
<file path=[Content_Types].xml><?xml version="1.0" encoding="utf-8"?>
<Types xmlns="http://schemas.openxmlformats.org/package/2006/content-types">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diagrams/quickStyle11.xml" ContentType="application/vnd.openxmlformats-officedocument.drawingml.diagramStyle+xml"/>
  <Override PartName="/word/diagrams/layout16.xml" ContentType="application/vnd.openxmlformats-officedocument.drawingml.diagramLayout+xml"/>
  <Override PartName="/word/diagrams/colors19.xml" ContentType="application/vnd.openxmlformats-officedocument.drawingml.diagramColors+xml"/>
  <Override PartName="/customXml/itemProps1.xml" ContentType="application/vnd.openxmlformats-officedocument.customXmlProperties+xml"/>
  <Override PartName="/word/diagrams/data14.xml" ContentType="application/vnd.openxmlformats-officedocument.drawingml.diagramData+xml"/>
  <Override PartName="/word/diagrams/colors1.xml" ContentType="application/vnd.openxmlformats-officedocument.drawingml.diagramColors+xml"/>
  <Override PartName="/word/theme/themeOverride1.xml" ContentType="application/vnd.openxmlformats-officedocument.themeOverride+xml"/>
  <Override PartName="/word/diagrams/layout12.xml" ContentType="application/vnd.openxmlformats-officedocument.drawingml.diagramLayout+xml"/>
  <Override PartName="/word/diagrams/colors15.xml" ContentType="application/vnd.openxmlformats-officedocument.drawingml.diagramColors+xml"/>
  <Override PartName="/word/diagrams/drawing19.xml" ContentType="application/vnd.ms-office.drawingml.diagramDrawing+xml"/>
  <Override PartName="/word/diagrams/drawing6.xml" ContentType="application/vnd.ms-office.drawingml.diagramDrawin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iagrams/data10.xml" ContentType="application/vnd.openxmlformats-officedocument.drawingml.diagramData+xml"/>
  <Override PartName="/word/stylesWithEffects.xml" ContentType="application/vnd.ms-word.stylesWithEffects+xml"/>
  <Override PartName="/word/diagrams/layout7.xml" ContentType="application/vnd.openxmlformats-officedocument.drawingml.diagramLayout+xml"/>
  <Override PartName="/word/diagrams/colors11.xml" ContentType="application/vnd.openxmlformats-officedocument.drawingml.diagramColors+xml"/>
  <Override PartName="/docProps/custom.xml" ContentType="application/vnd.openxmlformats-officedocument.custom-properties+xml"/>
  <Override PartName="/word/diagrams/drawing15.xml" ContentType="application/vnd.ms-office.drawingml.diagramDrawing+xml"/>
  <Override PartName="/word/diagrams/drawing2.xml" ContentType="application/vnd.ms-office.drawingml.diagramDrawing+xml"/>
  <Override PartName="/word/diagrams/quickStyle7.xml" ContentType="application/vnd.openxmlformats-officedocument.drawingml.diagramStyle+xml"/>
  <Override PartName="/word/charts/chart5.xml" ContentType="application/vnd.openxmlformats-officedocument.drawingml.chart+xml"/>
  <Override PartName="/word/diagrams/layout3.xml" ContentType="application/vnd.openxmlformats-officedocument.drawingml.diagramLayout+xml"/>
  <Override PartName="/word/diagrams/quickStyle5.xml" ContentType="application/vnd.openxmlformats-officedocument.drawingml.diagramStyle+xml"/>
  <Override PartName="/word/diagrams/data8.xml" ContentType="application/vnd.openxmlformats-officedocument.drawingml.diagramData+xml"/>
  <Override PartName="/word/diagrams/colors8.xml" ContentType="application/vnd.openxmlformats-officedocument.drawingml.diagramColors+xml"/>
  <Default Extension="xlsx" ContentType="application/vnd.openxmlformats-officedocument.spreadsheetml.sheet"/>
  <Override PartName="/word/charts/chart3.xml" ContentType="application/vnd.openxmlformats-officedocument.drawingml.chart+xml"/>
  <Override PartName="/word/diagrams/quickStyle14.xml" ContentType="application/vnd.openxmlformats-officedocument.drawingml.diagramStyle+xml"/>
  <Override PartName="/word/diagrams/quickStyle16.xml" ContentType="application/vnd.openxmlformats-officedocument.drawingml.diagramStyle+xml"/>
  <Override PartName="/word/diagrams/drawing11.xml" ContentType="application/vnd.ms-office.drawingml.diagramDrawing+xml"/>
  <Override PartName="/word/diagrams/layout1.xml" ContentType="application/vnd.openxmlformats-officedocument.drawingml.diagramLayout+xml"/>
  <Override PartName="/word/diagrams/quickStyle3.xml" ContentType="application/vnd.openxmlformats-officedocument.drawingml.diagramStyle+xml"/>
  <Override PartName="/word/diagrams/data6.xml" ContentType="application/vnd.openxmlformats-officedocument.drawingml.diagramData+xml"/>
  <Override PartName="/word/diagrams/colors6.xml" ContentType="application/vnd.openxmlformats-officedocument.drawingml.diagramColors+xml"/>
  <Override PartName="/word/charts/chart1.xml" ContentType="application/vnd.openxmlformats-officedocument.drawingml.chart+xml"/>
  <Override PartName="/word/diagrams/quickStyle12.xml" ContentType="application/vnd.openxmlformats-officedocument.drawingml.diagramStyle+xml"/>
  <Override PartName="/word/diagrams/data19.xml" ContentType="application/vnd.openxmlformats-officedocument.drawingml.diagramData+xml"/>
  <Override PartName="/word/diagrams/layout19.xml" ContentType="application/vnd.openxmlformats-officedocument.drawingml.diagramLayout+xml"/>
  <Default Extension="png" ContentType="image/png"/>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quickStyle10.xml" ContentType="application/vnd.openxmlformats-officedocument.drawingml.diagramStyle+xml"/>
  <Override PartName="/word/diagrams/data17.xml" ContentType="application/vnd.openxmlformats-officedocument.drawingml.diagramData+xml"/>
  <Override PartName="/word/diagrams/layout17.xml" ContentType="application/vnd.openxmlformats-officedocument.drawingml.diagramLayout+xml"/>
  <Override PartName="/word/diagrams/drawing9.xml" ContentType="application/vnd.ms-office.drawingml.diagramDrawing+xml"/>
  <Override PartName="/word/diagrams/data2.xml" ContentType="application/vnd.openxmlformats-officedocument.drawingml.diagramData+xml"/>
  <Override PartName="/word/diagrams/colors2.xml" ContentType="application/vnd.openxmlformats-officedocument.drawingml.diagramColors+xml"/>
  <Override PartName="/word/theme/themeOverride2.xml" ContentType="application/vnd.openxmlformats-officedocument.themeOverride+xml"/>
  <Override PartName="/word/diagrams/data13.xml" ContentType="application/vnd.openxmlformats-officedocument.drawingml.diagramData+xml"/>
  <Override PartName="/word/diagrams/data15.xml" ContentType="application/vnd.openxmlformats-officedocument.drawingml.diagramData+xml"/>
  <Override PartName="/word/diagrams/layout15.xml" ContentType="application/vnd.openxmlformats-officedocument.drawingml.diagramLayout+xml"/>
  <Override PartName="/word/diagrams/colors18.xml" ContentType="application/vnd.openxmlformats-officedocument.drawingml.diagramColors+xml"/>
  <Override PartName="/word/diagrams/drawing7.xml" ContentType="application/vnd.ms-office.drawingml.diagramDrawing+xml"/>
  <Default Extension="jpeg" ContentType="image/jpeg"/>
  <Override PartName="/word/diagrams/data11.xml" ContentType="application/vnd.openxmlformats-officedocument.drawingml.diagramData+xml"/>
  <Override PartName="/word/diagrams/layout13.xml" ContentType="application/vnd.openxmlformats-officedocument.drawingml.diagramLayout+xml"/>
  <Override PartName="/word/diagrams/colors16.xml" ContentType="application/vnd.openxmlformats-officedocument.drawingml.diagramColors+xml"/>
  <Override PartName="/word/diagrams/drawing18.xml" ContentType="application/vnd.ms-office.drawingml.diagramDrawing+xml"/>
  <Override PartName="/word/diagrams/drawing5.xml" ContentType="application/vnd.ms-office.drawingml.diagramDrawing+xml"/>
  <Override PartName="/word/numbering.xml" ContentType="application/vnd.openxmlformats-officedocument.wordprocessingml.numbering+xml"/>
  <Override PartName="/word/endnotes.xml" ContentType="application/vnd.openxmlformats-officedocument.wordprocessingml.endnotes+xml"/>
  <Override PartName="/word/diagrams/layout11.xml" ContentType="application/vnd.openxmlformats-officedocument.drawingml.diagramLayout+xml"/>
  <Override PartName="/word/diagrams/colors14.xml" ContentType="application/vnd.openxmlformats-officedocument.drawingml.diagramColors+xml"/>
  <Override PartName="/docProps/app.xml" ContentType="application/vnd.openxmlformats-officedocument.extended-properties+xml"/>
  <Override PartName="/word/diagrams/drawing3.xml" ContentType="application/vnd.ms-office.drawingml.diagramDrawing+xml"/>
  <Override PartName="/word/diagrams/drawing16.xml" ContentType="application/vnd.ms-office.drawingml.diagramDrawing+xml"/>
  <Override PartName="/word/settings.xml" ContentType="application/vnd.openxmlformats-officedocument.wordprocessingml.settings+xml"/>
  <Override PartName="/word/diagrams/layout8.xml" ContentType="application/vnd.openxmlformats-officedocument.drawingml.diagramLayout+xml"/>
  <Override PartName="/word/charts/chart6.xml" ContentType="application/vnd.openxmlformats-officedocument.drawingml.chart+xml"/>
  <Override PartName="/word/diagrams/colors12.xml" ContentType="application/vnd.openxmlformats-officedocument.drawingml.diagramColors+xml"/>
  <Override PartName="/word/diagrams/quickStyle19.xml" ContentType="application/vnd.openxmlformats-officedocument.drawingml.diagramStyle+xml"/>
  <Override PartName="/word/footer2.xml" ContentType="application/vnd.openxmlformats-officedocument.wordprocessingml.footer+xml"/>
  <Override PartName="/word/diagrams/drawing1.xml" ContentType="application/vnd.ms-office.drawingml.diagramDrawing+xml"/>
  <Override PartName="/word/diagrams/drawing14.xml" ContentType="application/vnd.ms-office.drawingml.diagramDrawing+xml"/>
  <Override PartName="/word/diagrams/layout6.xml" ContentType="application/vnd.openxmlformats-officedocument.drawingml.diagramLayout+xml"/>
  <Override PartName="/word/diagrams/quickStyle8.xml" ContentType="application/vnd.openxmlformats-officedocument.drawingml.diagramStyle+xml"/>
  <Override PartName="/word/diagrams/data9.xml" ContentType="application/vnd.openxmlformats-officedocument.drawingml.diagramData+xml"/>
  <Override PartName="/word/charts/chart4.xml" ContentType="application/vnd.openxmlformats-officedocument.drawingml.chart+xml"/>
  <Override PartName="/word/diagrams/colors10.xml" ContentType="application/vnd.openxmlformats-officedocument.drawingml.diagramColors+xml"/>
  <Override PartName="/word/diagrams/quickStyle17.xml" ContentType="application/vnd.openxmlformats-officedocument.drawingml.diagramStyle+xml"/>
  <Override PartName="/word/theme/theme1.xml" ContentType="application/vnd.openxmlformats-officedocument.theme+xml"/>
  <Override PartName="/word/diagrams/drawing12.xml" ContentType="application/vnd.ms-office.drawingml.diagramDrawing+xml"/>
  <Override PartName="/word/diagrams/layout4.xml" ContentType="application/vnd.openxmlformats-officedocument.drawingml.diagramLayout+xml"/>
  <Override PartName="/word/diagrams/quickStyle6.xml" ContentType="application/vnd.openxmlformats-officedocument.drawingml.diagramStyle+xml"/>
  <Override PartName="/word/diagrams/data7.xml" ContentType="application/vnd.openxmlformats-officedocument.drawingml.diagramData+xml"/>
  <Override PartName="/word/diagrams/colors9.xml" ContentType="application/vnd.openxmlformats-officedocument.drawingml.diagramColors+xml"/>
  <Override PartName="/word/charts/chart2.xml" ContentType="application/vnd.openxmlformats-officedocument.drawingml.chart+xml"/>
  <Override PartName="/word/diagrams/quickStyle15.xml" ContentType="application/vnd.openxmlformats-officedocument.drawingml.diagramStyle+xml"/>
  <Override PartName="/word/fontTable.xml" ContentType="application/vnd.openxmlformats-officedocument.wordprocessingml.fontTable+xml"/>
  <Override PartName="/word/commentsExtended.xml" ContentType="application/vnd.openxmlformats-officedocument.wordprocessingml.commentsExtended+xml"/>
  <Override PartName="/word/diagrams/drawing10.xml" ContentType="application/vnd.ms-office.drawingml.diagramDrawing+xml"/>
  <Override PartName="/word/webSettings.xml" ContentType="application/vnd.openxmlformats-officedocument.wordprocessingml.webSettings+xml"/>
  <Override PartName="/word/header1.xml" ContentType="application/vnd.openxmlformats-officedocument.wordprocessingml.header+xml"/>
  <Override PartName="/word/diagrams/layout2.xml" ContentType="application/vnd.openxmlformats-officedocument.drawingml.diagramLayout+xml"/>
  <Override PartName="/word/diagrams/quickStyle4.xml" ContentType="application/vnd.openxmlformats-officedocument.drawingml.diagramStyle+xml"/>
  <Override PartName="/word/diagrams/data5.xml" ContentType="application/vnd.openxmlformats-officedocument.drawingml.diagramData+xml"/>
  <Override PartName="/word/diagrams/colors7.xml" ContentType="application/vnd.openxmlformats-officedocument.drawingml.diagramColors+xml"/>
  <Override PartName="/word/diagrams/quickStyle13.xml" ContentType="application/vnd.openxmlformats-officedocument.drawingml.diagramStyle+xml"/>
  <Override PartName="/word/diagrams/data18.xml" ContentType="application/vnd.openxmlformats-officedocument.drawingml.diagramData+xml"/>
  <Override PartName="/word/diagrams/layout18.xml" ContentType="application/vnd.openxmlformats-officedocument.drawingml.diagramLayout+xml"/>
  <Override PartName="/docProps/core.xml" ContentType="application/vnd.openxmlformats-package.core-properties+xml"/>
  <Override PartName="/word/people.xml" ContentType="application/vnd.openxmlformats-officedocument.wordprocessingml.people+xml"/>
  <Override PartName="/word/footnotes.xml" ContentType="application/vnd.openxmlformats-officedocument.wordprocessingml.footnotes+xml"/>
  <Override PartName="/word/diagrams/data16.xml" ContentType="application/vnd.openxmlformats-officedocument.drawingml.diagramData+xml"/>
  <Override PartName="/word/diagrams/data1.xml" ContentType="application/vnd.openxmlformats-officedocument.drawingml.diagramData+xml"/>
  <Override PartName="/word/diagrams/colors3.xml" ContentType="application/vnd.openxmlformats-officedocument.drawingml.diagramColors+xml"/>
  <Override PartName="/word/theme/themeOverride3.xml" ContentType="application/vnd.openxmlformats-officedocument.themeOverride+xml"/>
  <Override PartName="/word/diagrams/layout14.xml" ContentType="application/vnd.openxmlformats-officedocument.drawingml.diagramLayout+xml"/>
  <Override PartName="/word/diagrams/colors17.xml" ContentType="application/vnd.openxmlformats-officedocument.drawingml.diagramColors+xml"/>
  <Override PartName="/word/diagrams/drawing8.xml" ContentType="application/vnd.ms-office.drawingml.diagramDrawing+xml"/>
  <Override PartName="/word/diagrams/data12.xml" ContentType="application/vnd.openxmlformats-officedocument.drawingml.diagramData+xml"/>
  <Default Extension="rels" ContentType="application/vnd.openxmlformats-package.relationships+xml"/>
  <Override PartName="/word/diagrams/layout9.xml" ContentType="application/vnd.openxmlformats-officedocument.drawingml.diagramLayout+xml"/>
  <Override PartName="/word/diagrams/layout10.xml" ContentType="application/vnd.openxmlformats-officedocument.drawingml.diagramLayout+xml"/>
  <Override PartName="/word/diagrams/colors13.xml" ContentType="application/vnd.openxmlformats-officedocument.drawingml.diagramColors+xml"/>
  <Override PartName="/word/diagrams/drawing4.xml" ContentType="application/vnd.ms-office.drawingml.diagramDrawing+xml"/>
  <Override PartName="/word/diagrams/drawing17.xml" ContentType="application/vnd.ms-office.drawingml.diagramDrawing+xml"/>
  <Override PartName="/word/diagrams/quickStyle9.xml" ContentType="application/vnd.openxmlformats-officedocument.drawingml.diagramStyle+xml"/>
  <Override PartName="/word/footer1.xml" ContentType="application/vnd.openxmlformats-officedocument.wordprocessingml.footer+xml"/>
  <Override PartName="/word/diagrams/layout5.xml" ContentType="application/vnd.openxmlformats-officedocument.drawingml.diagramLayout+xml"/>
  <Override PartName="/word/diagrams/quickStyle18.xml" ContentType="application/vnd.openxmlformats-officedocument.drawingml.diagramStyle+xml"/>
  <Override PartName="/word/diagrams/drawing13.xml" ContentType="application/vnd.ms-office.drawingml.diagramDraw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AFB" w:rsidRDefault="00301090">
      <w:pPr>
        <w:rPr>
          <w:rFonts w:ascii="Times New Roman" w:hAnsi="Times New Roman" w:cs="Times New Roman"/>
          <w:b/>
          <w:noProof/>
          <w:color w:val="974705"/>
          <w:sz w:val="24"/>
          <w:szCs w:val="24"/>
          <w:lang w:bidi="ar-SA"/>
        </w:rPr>
      </w:pPr>
      <w:r>
        <w:rPr>
          <w:noProof/>
          <w:lang w:bidi="ar-SA"/>
        </w:rPr>
        <w:drawing>
          <wp:anchor distT="0" distB="0" distL="114300" distR="114300" simplePos="0" relativeHeight="251762176" behindDoc="1" locked="0" layoutInCell="1" allowOverlap="1">
            <wp:simplePos x="0" y="0"/>
            <wp:positionH relativeFrom="page">
              <wp:posOffset>-419100</wp:posOffset>
            </wp:positionH>
            <wp:positionV relativeFrom="paragraph">
              <wp:posOffset>-1108710</wp:posOffset>
            </wp:positionV>
            <wp:extent cx="7542530" cy="10648950"/>
            <wp:effectExtent l="19050" t="0" r="1270" b="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42530" cy="10648950"/>
                    </a:xfrm>
                    <a:prstGeom prst="rect">
                      <a:avLst/>
                    </a:prstGeom>
                    <a:noFill/>
                    <a:ln>
                      <a:noFill/>
                    </a:ln>
                  </pic:spPr>
                </pic:pic>
              </a:graphicData>
            </a:graphic>
          </wp:anchor>
        </w:drawing>
      </w:r>
      <w:r w:rsidR="008763AE" w:rsidRPr="008763AE">
        <w:rPr>
          <w:noProof/>
          <w:lang w:bidi="ar-SA"/>
        </w:rPr>
        <w:pict>
          <v:shapetype id="_x0000_t202" coordsize="21600,21600" o:spt="202" path="m,l,21600r21600,l21600,xe">
            <v:stroke joinstyle="miter"/>
            <v:path gradientshapeok="t" o:connecttype="rect"/>
          </v:shapetype>
          <v:shape id="Metin Kutusu 18" o:spid="_x0000_s1026" type="#_x0000_t202" style="position:absolute;margin-left:2690.8pt;margin-top:80.9pt;width:573pt;height:257.8pt;z-index:251761152;visibility:visible;mso-position-horizontal:right;mso-position-horizontal-relative:page;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" filled="f" stroked="f">
            <v:textbox style="mso-next-textbox:#Metin Kutusu 18">
              <w:txbxContent>
                <w:p w:rsidR="00370CAC" w:rsidRPr="00D43D74" w:rsidRDefault="00370CAC" w:rsidP="00BA5AFB">
                  <w:pPr>
                    <w:jc w:val="center"/>
                    <w:rPr>
                      <w:rFonts w:ascii="Times New Roman" w:hAnsi="Times New Roman" w:cs="Times New Roman"/>
                      <w:b/>
                      <w:noProof/>
                      <w:color w:val="660033"/>
                      <w:sz w:val="72"/>
                      <w:szCs w:val="72"/>
                    </w:rPr>
                  </w:pPr>
                  <w:r>
                    <w:rPr>
                      <w:rFonts w:ascii="Times New Roman" w:hAnsi="Times New Roman" w:cs="Times New Roman"/>
                      <w:b/>
                      <w:noProof/>
                      <w:color w:val="660033"/>
                      <w:sz w:val="72"/>
                      <w:szCs w:val="72"/>
                    </w:rPr>
                    <w:t xml:space="preserve">IĞDIR VALİLİĞİ </w:t>
                  </w:r>
                </w:p>
                <w:p w:rsidR="00370CAC" w:rsidRPr="00D43D74" w:rsidRDefault="00370CAC" w:rsidP="00BA5AFB">
                  <w:pPr>
                    <w:jc w:val="center"/>
                    <w:rPr>
                      <w:rFonts w:ascii="Times New Roman" w:hAnsi="Times New Roman" w:cs="Times New Roman"/>
                      <w:b/>
                      <w:noProof/>
                      <w:color w:val="660033"/>
                      <w:sz w:val="72"/>
                      <w:szCs w:val="72"/>
                    </w:rPr>
                  </w:pPr>
                </w:p>
                <w:p w:rsidR="00370CAC" w:rsidRPr="00D43D74" w:rsidRDefault="00370CAC" w:rsidP="00BA5AFB">
                  <w:pPr>
                    <w:jc w:val="center"/>
                    <w:rPr>
                      <w:rFonts w:ascii="Times New Roman" w:hAnsi="Times New Roman" w:cs="Times New Roman"/>
                      <w:b/>
                      <w:noProof/>
                      <w:color w:val="660033"/>
                      <w:sz w:val="72"/>
                      <w:szCs w:val="72"/>
                    </w:rPr>
                  </w:pPr>
                </w:p>
                <w:p w:rsidR="00370CAC" w:rsidRPr="00D43D74" w:rsidRDefault="00370CAC" w:rsidP="00BA5AFB">
                  <w:pPr>
                    <w:jc w:val="center"/>
                    <w:rPr>
                      <w:rFonts w:ascii="Times New Roman" w:hAnsi="Times New Roman" w:cs="Times New Roman"/>
                      <w:b/>
                      <w:noProof/>
                      <w:color w:val="660033"/>
                      <w:sz w:val="48"/>
                      <w:szCs w:val="72"/>
                    </w:rPr>
                  </w:pPr>
                  <w:r>
                    <w:rPr>
                      <w:rFonts w:ascii="Times New Roman" w:hAnsi="Times New Roman" w:cs="Times New Roman"/>
                      <w:b/>
                      <w:noProof/>
                      <w:color w:val="660033"/>
                      <w:sz w:val="48"/>
                      <w:szCs w:val="72"/>
                    </w:rPr>
                    <w:t xml:space="preserve">FATİH SULTAN MEHMET </w:t>
                  </w:r>
                  <w:r w:rsidRPr="00D43D74">
                    <w:rPr>
                      <w:rFonts w:ascii="Times New Roman" w:hAnsi="Times New Roman" w:cs="Times New Roman"/>
                      <w:b/>
                      <w:noProof/>
                      <w:color w:val="660033"/>
                      <w:sz w:val="48"/>
                      <w:szCs w:val="72"/>
                    </w:rPr>
                    <w:t>İLKOKULU</w:t>
                  </w:r>
                </w:p>
                <w:p w:rsidR="00370CAC" w:rsidRPr="00D43D74" w:rsidRDefault="00370CAC" w:rsidP="00BA5AFB">
                  <w:pPr>
                    <w:jc w:val="center"/>
                    <w:rPr>
                      <w:rFonts w:ascii="Times New Roman" w:hAnsi="Times New Roman" w:cs="Times New Roman"/>
                      <w:b/>
                      <w:noProof/>
                      <w:color w:val="660033"/>
                      <w:sz w:val="48"/>
                      <w:szCs w:val="72"/>
                    </w:rPr>
                  </w:pPr>
                  <w:r w:rsidRPr="00D43D74">
                    <w:rPr>
                      <w:rFonts w:ascii="Times New Roman" w:hAnsi="Times New Roman" w:cs="Times New Roman"/>
                      <w:b/>
                      <w:noProof/>
                      <w:color w:val="660033"/>
                      <w:sz w:val="48"/>
                      <w:szCs w:val="72"/>
                    </w:rPr>
                    <w:t xml:space="preserve">2024-2028 STRATEJİK PLANI </w:t>
                  </w:r>
                </w:p>
              </w:txbxContent>
            </v:textbox>
            <w10:wrap anchorx="page"/>
          </v:shape>
        </w:pict>
      </w:r>
      <w:r w:rsidR="00BA5AFB">
        <w:rPr>
          <w:rFonts w:ascii="Times New Roman" w:hAnsi="Times New Roman" w:cs="Times New Roman"/>
          <w:b/>
          <w:noProof/>
          <w:color w:val="974705"/>
          <w:sz w:val="24"/>
          <w:szCs w:val="24"/>
          <w:lang w:bidi="ar-SA"/>
        </w:rPr>
        <w:br w:type="page"/>
      </w:r>
    </w:p>
    <w:p w:rsidR="000C4EB0" w:rsidRPr="0007479A" w:rsidRDefault="000C4EB0" w:rsidP="00A763E4">
      <w:pPr>
        <w:spacing w:line="276" w:lineRule="auto"/>
        <w:ind w:left="136"/>
        <w:rPr>
          <w:rFonts w:ascii="Times New Roman" w:hAnsi="Times New Roman" w:cs="Times New Roman"/>
          <w:b/>
          <w:noProof/>
          <w:color w:val="974705"/>
          <w:sz w:val="24"/>
          <w:szCs w:val="24"/>
        </w:rPr>
      </w:pPr>
      <w:r w:rsidRPr="0007479A">
        <w:rPr>
          <w:rFonts w:ascii="Times New Roman" w:hAnsi="Times New Roman" w:cs="Times New Roman"/>
          <w:b/>
          <w:noProof/>
          <w:color w:val="974705"/>
          <w:sz w:val="24"/>
          <w:szCs w:val="24"/>
          <w:lang w:bidi="ar-SA"/>
        </w:rPr>
        <w:lastRenderedPageBreak/>
        <w:drawing>
          <wp:anchor distT="0" distB="0" distL="114300" distR="114300" simplePos="0" relativeHeight="251753984" behindDoc="0" locked="0" layoutInCell="1" allowOverlap="1">
            <wp:simplePos x="0" y="0"/>
            <wp:positionH relativeFrom="column">
              <wp:posOffset>97646</wp:posOffset>
            </wp:positionH>
            <wp:positionV relativeFrom="paragraph">
              <wp:posOffset>312588</wp:posOffset>
            </wp:positionV>
            <wp:extent cx="5939706" cy="4725286"/>
            <wp:effectExtent l="285750" t="266700" r="327744" b="265814"/>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9" cstate="print"/>
                    <a:srcRect/>
                    <a:stretch>
                      <a:fillRect/>
                    </a:stretch>
                  </pic:blipFill>
                  <pic:spPr bwMode="auto">
                    <a:xfrm>
                      <a:off x="0" y="0"/>
                      <a:ext cx="5940425" cy="47231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2B1C13">
      <w:pPr>
        <w:spacing w:line="276" w:lineRule="auto"/>
        <w:jc w:val="both"/>
        <w:rPr>
          <w:rFonts w:ascii="Times New Roman" w:hAnsi="Times New Roman" w:cs="Times New Roman"/>
          <w:noProof/>
          <w:sz w:val="24"/>
          <w:szCs w:val="24"/>
        </w:rPr>
      </w:pPr>
    </w:p>
    <w:p w:rsidR="002B1C13" w:rsidRDefault="002B1C13" w:rsidP="002B1C13">
      <w:pPr>
        <w:ind w:left="-567"/>
        <w:jc w:val="both"/>
      </w:pPr>
      <w:r>
        <w:t xml:space="preserve">               “Bu millete gideceği yolu gösterirken Dünya’nın her türlü ilminden, keşfiyatından, terakkiyatından istifade edelim, lâkin unutmayalım ki, asıl temeli kendi içimizden çıkarmak mecburiyetindeyiz’’.</w:t>
      </w:r>
    </w:p>
    <w:p w:rsidR="002B1C13" w:rsidRDefault="002B1C13" w:rsidP="002B1C13"/>
    <w:p w:rsidR="00371885" w:rsidRPr="002B1C13" w:rsidRDefault="00371885" w:rsidP="002B1C13">
      <w:pPr>
        <w:rPr>
          <w:bCs/>
          <w:i/>
          <w:noProof/>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b/>
        </w:rPr>
        <w:t xml:space="preserve">                                       </w:t>
      </w:r>
      <w:r w:rsidRPr="002B1C13">
        <w:rPr>
          <w:b/>
          <w:i/>
        </w:rPr>
        <w:t xml:space="preserve">Mustafa Kemal </w:t>
      </w:r>
      <w:r w:rsidRPr="002B1C13">
        <w:rPr>
          <w:b/>
          <w:i/>
          <w:spacing w:val="-2"/>
        </w:rPr>
        <w:t>ATATÜRK</w:t>
      </w:r>
    </w:p>
    <w:p w:rsidR="000C4EB0" w:rsidRPr="0007479A" w:rsidRDefault="000C4EB0" w:rsidP="00A763E4">
      <w:pPr>
        <w:spacing w:line="276" w:lineRule="auto"/>
        <w:rPr>
          <w:rFonts w:ascii="Times New Roman" w:hAnsi="Times New Roman" w:cs="Times New Roman"/>
          <w:noProof/>
          <w:sz w:val="24"/>
          <w:szCs w:val="24"/>
        </w:rPr>
      </w:pPr>
    </w:p>
    <w:p w:rsidR="00A763E4" w:rsidRPr="0007479A" w:rsidRDefault="00A763E4" w:rsidP="00A763E4">
      <w:pPr>
        <w:spacing w:line="276" w:lineRule="auto"/>
        <w:rPr>
          <w:rFonts w:ascii="Times New Roman" w:hAnsi="Times New Roman" w:cs="Times New Roman"/>
          <w:noProof/>
          <w:sz w:val="24"/>
          <w:szCs w:val="24"/>
        </w:rPr>
        <w:sectPr w:rsidR="00A763E4" w:rsidRPr="0007479A" w:rsidSect="000C4EB0">
          <w:headerReference w:type="default" r:id="rId10"/>
          <w:footerReference w:type="default" r:id="rId11"/>
          <w:pgSz w:w="11907" w:h="16839" w:code="9"/>
          <w:pgMar w:top="1701" w:right="1134" w:bottom="1276" w:left="1418" w:header="709" w:footer="709" w:gutter="0"/>
          <w:cols w:space="708"/>
          <w:titlePg/>
          <w:docGrid w:linePitch="360"/>
        </w:sectPr>
      </w:pPr>
    </w:p>
    <w:p w:rsidR="000C4EB0" w:rsidRPr="0007479A" w:rsidRDefault="000C4EB0" w:rsidP="00A763E4">
      <w:pPr>
        <w:spacing w:line="276" w:lineRule="auto"/>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3C64FE" w:rsidRPr="0007479A" w:rsidRDefault="00C83654" w:rsidP="00A763E4">
      <w:pPr>
        <w:spacing w:line="276" w:lineRule="auto"/>
        <w:ind w:left="136"/>
        <w:rPr>
          <w:rFonts w:ascii="Times New Roman" w:hAnsi="Times New Roman" w:cs="Times New Roman"/>
          <w:i/>
          <w:noProof/>
          <w:color w:val="000000" w:themeColor="text1"/>
          <w:sz w:val="24"/>
        </w:rPr>
      </w:pP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00371885">
        <w:rPr>
          <w:b/>
          <w:noProof/>
          <w:szCs w:val="24"/>
          <w:lang w:bidi="ar-SA"/>
        </w:rPr>
        <w:drawing>
          <wp:inline distT="0" distB="0" distL="0" distR="0">
            <wp:extent cx="4648200" cy="2543175"/>
            <wp:effectExtent l="19050" t="0" r="0" b="0"/>
            <wp:docPr id="18" name="Resim 1" descr="O M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 M RESİM"/>
                    <pic:cNvPicPr>
                      <a:picLocks noChangeAspect="1" noChangeArrowheads="1"/>
                    </pic:cNvPicPr>
                  </pic:nvPicPr>
                  <pic:blipFill>
                    <a:blip r:embed="rId12"/>
                    <a:srcRect/>
                    <a:stretch>
                      <a:fillRect/>
                    </a:stretch>
                  </pic:blipFill>
                  <pic:spPr bwMode="auto">
                    <a:xfrm>
                      <a:off x="0" y="0"/>
                      <a:ext cx="4648200" cy="2543175"/>
                    </a:xfrm>
                    <a:prstGeom prst="rect">
                      <a:avLst/>
                    </a:prstGeom>
                    <a:noFill/>
                    <a:ln w="9525">
                      <a:noFill/>
                      <a:miter lim="800000"/>
                      <a:headEnd/>
                      <a:tailEnd/>
                    </a:ln>
                  </pic:spPr>
                </pic:pic>
              </a:graphicData>
            </a:graphic>
          </wp:inline>
        </w:drawing>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p>
    <w:p w:rsidR="003C64FE" w:rsidRPr="0007479A" w:rsidRDefault="003C64FE" w:rsidP="00A763E4">
      <w:pPr>
        <w:spacing w:line="276" w:lineRule="auto"/>
        <w:ind w:left="136"/>
        <w:rPr>
          <w:rFonts w:ascii="Times New Roman" w:hAnsi="Times New Roman" w:cs="Times New Roman"/>
          <w:i/>
          <w:noProof/>
          <w:color w:val="000000" w:themeColor="text1"/>
          <w:sz w:val="24"/>
        </w:rPr>
      </w:pPr>
    </w:p>
    <w:p w:rsidR="00ED78DD" w:rsidRPr="0007479A" w:rsidRDefault="00ED78DD" w:rsidP="00ED78DD">
      <w:pPr>
        <w:spacing w:line="276" w:lineRule="auto"/>
        <w:ind w:left="709"/>
        <w:jc w:val="both"/>
        <w:rPr>
          <w:rFonts w:ascii="Times New Roman" w:hAnsi="Times New Roman" w:cs="Times New Roman"/>
          <w:i/>
          <w:noProof/>
          <w:color w:val="000000" w:themeColor="text1"/>
        </w:rPr>
      </w:pPr>
    </w:p>
    <w:p w:rsidR="00371885" w:rsidRPr="00845179" w:rsidRDefault="00371885" w:rsidP="00371885">
      <w:pPr>
        <w:adjustRightInd w:val="0"/>
        <w:spacing w:before="48" w:after="200" w:line="276" w:lineRule="auto"/>
        <w:ind w:right="237" w:firstLine="720"/>
        <w:jc w:val="both"/>
        <w:rPr>
          <w:szCs w:val="24"/>
          <w:lang w:eastAsia="en-US"/>
        </w:rPr>
      </w:pPr>
      <w:r w:rsidRPr="00845179">
        <w:rPr>
          <w:szCs w:val="24"/>
          <w:lang w:eastAsia="en-US"/>
        </w:rPr>
        <w:t>Bu çalışma artık bizim kurumsallaştığımızı, kurumsallaşmak zorunda olduğumuzu ve kurumsallaşmanın önemi için çok önemlidir. Kuruma yeni gelen müdür, öğretmen veya diğer personeller, kurumun stratejik planını bilirse daha verimli olacak, kurumu tanımış, misyonunu, zayıf ve güçlü yanlarını bilmiş olacaktır. Bütün bunlar kişiye göre yönetim tarzından kurtulup kurumsal hedeflere göre yönetim tarzının oturmasını sağlayacaktır.</w:t>
      </w:r>
    </w:p>
    <w:p w:rsidR="00371885" w:rsidRDefault="00371885" w:rsidP="00160048">
      <w:pPr>
        <w:adjustRightInd w:val="0"/>
        <w:spacing w:before="48" w:after="200" w:line="276" w:lineRule="auto"/>
        <w:ind w:right="237" w:firstLine="720"/>
        <w:jc w:val="both"/>
        <w:rPr>
          <w:szCs w:val="24"/>
          <w:lang w:eastAsia="en-US"/>
        </w:rPr>
      </w:pPr>
      <w:r w:rsidRPr="00845179">
        <w:rPr>
          <w:szCs w:val="24"/>
          <w:lang w:eastAsia="en-US"/>
        </w:rPr>
        <w:t>Kurumsallaşma, her işin amacı, aracı ve zamanının olduğunun bilinmesi yani bu işi ben şu araçla şu amaç için şu zamanda şu hedefe ulaşmak için yapmalıyım demektir. Örneğin öğrenme güçlüğü çeken bir öğrenci çeşitli tanıma sorularıyla tanınmalı, bu tanımadaki amacın öğrencinin öğrenmesindeki belli güçlükleri tanımak ve öğrencinin kendisine, ailesine, devletine yararlı bir birey haline getirmek olduğu işin başında belirlenmelidir.</w:t>
      </w:r>
    </w:p>
    <w:p w:rsidR="00371885" w:rsidRDefault="00371885" w:rsidP="00160048">
      <w:pPr>
        <w:tabs>
          <w:tab w:val="left" w:pos="7797"/>
        </w:tabs>
        <w:ind w:right="278" w:firstLine="709"/>
        <w:jc w:val="both"/>
        <w:rPr>
          <w:rFonts w:eastAsia="Adobe Garamond Pro Bold"/>
          <w:color w:val="000000"/>
          <w:szCs w:val="24"/>
        </w:rPr>
      </w:pPr>
      <w:r w:rsidRPr="00997E28">
        <w:rPr>
          <w:rFonts w:eastAsia="Adobe Garamond Pro Bold"/>
          <w:color w:val="000000"/>
          <w:szCs w:val="24"/>
        </w:rPr>
        <w:t>Bizim bu vizyonumuzda belirttiğimiz hususlarda okulumuzun geleceğe dönük ne gibi kazanımlar elde edebileceğini, nelere dikkat etmemiz gerektiğini, neleri devam ettirip, neleri düzeltmemiz gerektiği konusunda bizim 5 yıllık geleceğimizi öngörmek açısından yaptığımız bir çalışmadır. Bu belge neticesinde, umarım devletimize faydalı, milletimize bağlı birey</w:t>
      </w:r>
      <w:r>
        <w:rPr>
          <w:rFonts w:eastAsia="Adobe Garamond Pro Bold"/>
          <w:color w:val="000000"/>
          <w:szCs w:val="24"/>
        </w:rPr>
        <w:t>ler yetiştirmeye devam edeceğiz.</w:t>
      </w:r>
    </w:p>
    <w:p w:rsidR="00371885" w:rsidRPr="00997E28" w:rsidRDefault="00371885" w:rsidP="00371885">
      <w:pPr>
        <w:tabs>
          <w:tab w:val="left" w:pos="7797"/>
        </w:tabs>
        <w:ind w:right="851" w:firstLine="709"/>
        <w:jc w:val="both"/>
        <w:rPr>
          <w:rFonts w:eastAsia="Adobe Garamond Pro Bold"/>
          <w:color w:val="000000"/>
          <w:szCs w:val="24"/>
        </w:rPr>
      </w:pPr>
      <w:r>
        <w:rPr>
          <w:rFonts w:eastAsia="Adobe Garamond Pro Bold"/>
          <w:color w:val="000000"/>
          <w:szCs w:val="24"/>
        </w:rPr>
        <w:t xml:space="preserve">              </w:t>
      </w:r>
      <w:r>
        <w:rPr>
          <w:rFonts w:eastAsia="Adobe Garamond Pro Bold"/>
          <w:color w:val="000000"/>
          <w:szCs w:val="24"/>
        </w:rPr>
        <w:tab/>
      </w:r>
    </w:p>
    <w:p w:rsidR="00371885" w:rsidRDefault="0060097A" w:rsidP="00371885">
      <w:pPr>
        <w:spacing w:line="264" w:lineRule="auto"/>
        <w:ind w:right="1135"/>
        <w:outlineLvl w:val="8"/>
        <w:rPr>
          <w:rFonts w:eastAsia="Adobe Garamond Pro Bold"/>
          <w:b/>
          <w:bCs/>
          <w:spacing w:val="-1"/>
          <w:szCs w:val="24"/>
        </w:rPr>
      </w:pPr>
      <w:r>
        <w:rPr>
          <w:rFonts w:eastAsia="Adobe Garamond Pro Bold"/>
          <w:b/>
          <w:bCs/>
          <w:spacing w:val="-1"/>
          <w:szCs w:val="24"/>
        </w:rPr>
        <w:tab/>
      </w:r>
      <w:r>
        <w:rPr>
          <w:rFonts w:eastAsia="Adobe Garamond Pro Bold"/>
          <w:b/>
          <w:bCs/>
          <w:spacing w:val="-1"/>
          <w:szCs w:val="24"/>
        </w:rPr>
        <w:tab/>
      </w:r>
      <w:r>
        <w:rPr>
          <w:rFonts w:eastAsia="Adobe Garamond Pro Bold"/>
          <w:b/>
          <w:bCs/>
          <w:spacing w:val="-1"/>
          <w:szCs w:val="24"/>
        </w:rPr>
        <w:tab/>
      </w:r>
      <w:r>
        <w:rPr>
          <w:rFonts w:eastAsia="Adobe Garamond Pro Bold"/>
          <w:b/>
          <w:bCs/>
          <w:spacing w:val="-1"/>
          <w:szCs w:val="24"/>
        </w:rPr>
        <w:tab/>
      </w:r>
      <w:r>
        <w:rPr>
          <w:rFonts w:eastAsia="Adobe Garamond Pro Bold"/>
          <w:b/>
          <w:bCs/>
          <w:spacing w:val="-1"/>
          <w:szCs w:val="24"/>
        </w:rPr>
        <w:tab/>
      </w:r>
      <w:r>
        <w:rPr>
          <w:rFonts w:eastAsia="Adobe Garamond Pro Bold"/>
          <w:b/>
          <w:bCs/>
          <w:spacing w:val="-1"/>
          <w:szCs w:val="24"/>
        </w:rPr>
        <w:tab/>
      </w:r>
      <w:r>
        <w:rPr>
          <w:rFonts w:eastAsia="Adobe Garamond Pro Bold"/>
          <w:b/>
          <w:bCs/>
          <w:spacing w:val="-1"/>
          <w:szCs w:val="24"/>
        </w:rPr>
        <w:tab/>
      </w:r>
      <w:r>
        <w:rPr>
          <w:rFonts w:eastAsia="Adobe Garamond Pro Bold"/>
          <w:b/>
          <w:bCs/>
          <w:spacing w:val="-1"/>
          <w:szCs w:val="24"/>
        </w:rPr>
        <w:tab/>
      </w:r>
      <w:r>
        <w:rPr>
          <w:rFonts w:eastAsia="Adobe Garamond Pro Bold"/>
          <w:b/>
          <w:bCs/>
          <w:spacing w:val="-1"/>
          <w:szCs w:val="24"/>
        </w:rPr>
        <w:tab/>
        <w:t>Oktay MARAL</w:t>
      </w:r>
    </w:p>
    <w:p w:rsidR="0060097A" w:rsidRPr="00845179" w:rsidRDefault="0060097A" w:rsidP="00371885">
      <w:pPr>
        <w:spacing w:line="264" w:lineRule="auto"/>
        <w:ind w:right="1135"/>
        <w:outlineLvl w:val="8"/>
        <w:rPr>
          <w:rFonts w:eastAsia="Adobe Garamond Pro Bold"/>
          <w:b/>
          <w:bCs/>
          <w:spacing w:val="-1"/>
          <w:szCs w:val="24"/>
        </w:rPr>
      </w:pPr>
      <w:r>
        <w:rPr>
          <w:rFonts w:eastAsia="Adobe Garamond Pro Bold"/>
          <w:b/>
          <w:bCs/>
          <w:spacing w:val="-1"/>
          <w:szCs w:val="24"/>
        </w:rPr>
        <w:tab/>
      </w:r>
      <w:r>
        <w:rPr>
          <w:rFonts w:eastAsia="Adobe Garamond Pro Bold"/>
          <w:b/>
          <w:bCs/>
          <w:spacing w:val="-1"/>
          <w:szCs w:val="24"/>
        </w:rPr>
        <w:tab/>
      </w:r>
      <w:r>
        <w:rPr>
          <w:rFonts w:eastAsia="Adobe Garamond Pro Bold"/>
          <w:b/>
          <w:bCs/>
          <w:spacing w:val="-1"/>
          <w:szCs w:val="24"/>
        </w:rPr>
        <w:tab/>
      </w:r>
      <w:r>
        <w:rPr>
          <w:rFonts w:eastAsia="Adobe Garamond Pro Bold"/>
          <w:b/>
          <w:bCs/>
          <w:spacing w:val="-1"/>
          <w:szCs w:val="24"/>
        </w:rPr>
        <w:tab/>
      </w:r>
      <w:r>
        <w:rPr>
          <w:rFonts w:eastAsia="Adobe Garamond Pro Bold"/>
          <w:b/>
          <w:bCs/>
          <w:spacing w:val="-1"/>
          <w:szCs w:val="24"/>
        </w:rPr>
        <w:tab/>
      </w:r>
      <w:r>
        <w:rPr>
          <w:rFonts w:eastAsia="Adobe Garamond Pro Bold"/>
          <w:b/>
          <w:bCs/>
          <w:spacing w:val="-1"/>
          <w:szCs w:val="24"/>
        </w:rPr>
        <w:tab/>
      </w:r>
      <w:r>
        <w:rPr>
          <w:rFonts w:eastAsia="Adobe Garamond Pro Bold"/>
          <w:b/>
          <w:bCs/>
          <w:spacing w:val="-1"/>
          <w:szCs w:val="24"/>
        </w:rPr>
        <w:tab/>
      </w:r>
      <w:r>
        <w:rPr>
          <w:rFonts w:eastAsia="Adobe Garamond Pro Bold"/>
          <w:b/>
          <w:bCs/>
          <w:spacing w:val="-1"/>
          <w:szCs w:val="24"/>
        </w:rPr>
        <w:tab/>
      </w:r>
      <w:r>
        <w:rPr>
          <w:rFonts w:eastAsia="Adobe Garamond Pro Bold"/>
          <w:b/>
          <w:bCs/>
          <w:spacing w:val="-1"/>
          <w:szCs w:val="24"/>
        </w:rPr>
        <w:tab/>
        <w:t>Okul Müdürü</w:t>
      </w:r>
    </w:p>
    <w:p w:rsidR="002028CA" w:rsidRPr="00371885" w:rsidRDefault="002028CA" w:rsidP="00371885">
      <w:pPr>
        <w:ind w:left="9639"/>
        <w:jc w:val="center"/>
        <w:rPr>
          <w:rFonts w:eastAsia="Adobe Garamond Pro Bold"/>
          <w:szCs w:val="24"/>
        </w:rPr>
      </w:pPr>
      <w:r>
        <w:rPr>
          <w:rFonts w:ascii="Times New Roman" w:hAnsi="Times New Roman" w:cs="Times New Roman"/>
          <w:i/>
          <w:noProof/>
          <w:color w:val="000000" w:themeColor="text1"/>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3"/>
        <w:gridCol w:w="1017"/>
      </w:tblGrid>
      <w:tr w:rsidR="00DC3B9A" w:rsidRPr="0007479A" w:rsidTr="002028CA">
        <w:tc>
          <w:tcPr>
            <w:tcW w:w="8053" w:type="dxa"/>
          </w:tcPr>
          <w:p w:rsidR="00DC3B9A" w:rsidRPr="00895758" w:rsidRDefault="00895758"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sidRPr="00895758">
              <w:rPr>
                <w:rFonts w:ascii="Times New Roman" w:hAnsi="Times New Roman" w:cs="Times New Roman"/>
                <w:bCs w:val="0"/>
                <w:noProof/>
                <w:color w:val="000000" w:themeColor="text1"/>
              </w:rPr>
              <w:lastRenderedPageBreak/>
              <w:t>İÇİNDEKİLER</w:t>
            </w:r>
          </w:p>
        </w:tc>
        <w:tc>
          <w:tcPr>
            <w:tcW w:w="893" w:type="dxa"/>
          </w:tcPr>
          <w:p w:rsidR="00DC3B9A" w:rsidRPr="00895758"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895758" w:rsidRPr="0007479A" w:rsidTr="002028CA">
        <w:tc>
          <w:tcPr>
            <w:tcW w:w="8053" w:type="dxa"/>
          </w:tcPr>
          <w:p w:rsidR="00895758" w:rsidRPr="001C0237" w:rsidRDefault="00895758" w:rsidP="002028CA">
            <w:pPr>
              <w:pStyle w:val="T1"/>
              <w:tabs>
                <w:tab w:val="left" w:leader="dot" w:pos="9032"/>
              </w:tabs>
              <w:spacing w:before="0" w:line="276" w:lineRule="auto"/>
              <w:rPr>
                <w:rFonts w:ascii="Times New Roman" w:hAnsi="Times New Roman" w:cs="Times New Roman"/>
                <w:bCs w:val="0"/>
                <w:noProof/>
                <w:color w:val="FF0000"/>
              </w:rPr>
            </w:pPr>
            <w:r w:rsidRPr="001C0237">
              <w:rPr>
                <w:rFonts w:ascii="Times New Roman" w:hAnsi="Times New Roman" w:cs="Times New Roman"/>
                <w:bCs w:val="0"/>
                <w:noProof/>
                <w:color w:val="FF0000"/>
              </w:rPr>
              <w:t>SUN</w:t>
            </w:r>
            <w:r>
              <w:rPr>
                <w:rFonts w:ascii="Times New Roman" w:hAnsi="Times New Roman" w:cs="Times New Roman"/>
                <w:bCs w:val="0"/>
                <w:noProof/>
                <w:color w:val="FF0000"/>
              </w:rPr>
              <w:t>UŞ</w:t>
            </w:r>
          </w:p>
        </w:tc>
        <w:tc>
          <w:tcPr>
            <w:tcW w:w="893" w:type="dxa"/>
          </w:tcPr>
          <w:p w:rsidR="00895758" w:rsidRPr="001C0237" w:rsidRDefault="00895758"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bCs w:val="0"/>
                <w:noProof/>
                <w:color w:val="FF0000"/>
              </w:rPr>
            </w:pPr>
            <w:r w:rsidRPr="001C0237">
              <w:rPr>
                <w:rFonts w:ascii="Times New Roman" w:hAnsi="Times New Roman" w:cs="Times New Roman"/>
                <w:bCs w:val="0"/>
                <w:noProof/>
                <w:color w:val="FF0000"/>
              </w:rPr>
              <w:t>İÇİNDEKİLER</w:t>
            </w:r>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TABLOLAR</w:t>
            </w:r>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0A0A93">
            <w:pPr>
              <w:pStyle w:val="T1"/>
              <w:tabs>
                <w:tab w:val="left" w:leader="dot" w:pos="9097"/>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ŞEKİLLER</w:t>
            </w:r>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8763AE" w:rsidP="000A0A93">
            <w:pPr>
              <w:pStyle w:val="T1"/>
              <w:tabs>
                <w:tab w:val="left" w:leader="dot" w:pos="9037"/>
              </w:tabs>
              <w:spacing w:before="0" w:line="276" w:lineRule="auto"/>
              <w:ind w:left="136" w:firstLine="0"/>
              <w:rPr>
                <w:rFonts w:ascii="Times New Roman" w:hAnsi="Times New Roman" w:cs="Times New Roman"/>
                <w:noProof/>
                <w:color w:val="FF0000"/>
              </w:rPr>
            </w:pPr>
            <w:hyperlink w:anchor="_bookmark3" w:history="1">
              <w:r w:rsidR="00DC3B9A" w:rsidRPr="001C0237">
                <w:rPr>
                  <w:rFonts w:ascii="Times New Roman" w:hAnsi="Times New Roman" w:cs="Times New Roman"/>
                  <w:noProof/>
                  <w:color w:val="FF0000"/>
                </w:rPr>
                <w:t>TANIMLAR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8763AE" w:rsidP="000A0A93">
            <w:pPr>
              <w:pStyle w:val="T1"/>
              <w:tabs>
                <w:tab w:val="left" w:pos="420"/>
                <w:tab w:val="left" w:leader="dot" w:pos="9087"/>
              </w:tabs>
              <w:spacing w:before="0" w:line="276" w:lineRule="auto"/>
              <w:rPr>
                <w:rFonts w:ascii="Times New Roman" w:hAnsi="Times New Roman" w:cs="Times New Roman"/>
                <w:noProof/>
                <w:color w:val="FF0000"/>
              </w:rPr>
            </w:pPr>
            <w:hyperlink w:anchor="_bookmark4" w:history="1">
              <w:r w:rsidR="00DC3B9A" w:rsidRPr="001C0237">
                <w:rPr>
                  <w:rFonts w:ascii="Times New Roman" w:hAnsi="Times New Roman" w:cs="Times New Roman"/>
                  <w:noProof/>
                  <w:color w:val="FF0000"/>
                </w:rPr>
                <w:t>GİRİŞ</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DC3B9A">
            <w:pPr>
              <w:pStyle w:val="T1"/>
              <w:numPr>
                <w:ilvl w:val="0"/>
                <w:numId w:val="3"/>
              </w:numPr>
              <w:tabs>
                <w:tab w:val="left" w:pos="420"/>
                <w:tab w:val="left" w:leader="dot" w:pos="9087"/>
              </w:tabs>
              <w:spacing w:before="0" w:line="276" w:lineRule="auto"/>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1" w:history="1">
              <w:r w:rsidRPr="001C0237">
                <w:rPr>
                  <w:rFonts w:ascii="Times New Roman" w:hAnsi="Times New Roman" w:cs="Times New Roman"/>
                  <w:noProof/>
                  <w:color w:val="FF0000"/>
                </w:rPr>
                <w:t>STRATEJİK PLANHAZIRLIK SÜRECİ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rsidTr="002028CA">
        <w:tc>
          <w:tcPr>
            <w:tcW w:w="8053" w:type="dxa"/>
          </w:tcPr>
          <w:p w:rsidR="00DC3B9A" w:rsidRPr="001C0237" w:rsidRDefault="008763AE"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2" w:history="1">
              <w:r w:rsidR="00DC3B9A" w:rsidRPr="001C0237">
                <w:rPr>
                  <w:rFonts w:ascii="Times New Roman" w:hAnsi="Times New Roman" w:cs="Times New Roman"/>
                  <w:noProof/>
                  <w:color w:val="FF0000"/>
                </w:rPr>
                <w:t>Strateji Geliştirme Kurulu</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rsidTr="002028CA">
        <w:tc>
          <w:tcPr>
            <w:tcW w:w="8053" w:type="dxa"/>
          </w:tcPr>
          <w:p w:rsidR="00DC3B9A" w:rsidRPr="001C0237" w:rsidRDefault="008763AE"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3" w:history="1">
              <w:r w:rsidR="00DC3B9A" w:rsidRPr="001C0237">
                <w:rPr>
                  <w:rFonts w:ascii="Times New Roman" w:hAnsi="Times New Roman" w:cs="Times New Roman"/>
                  <w:noProof/>
                  <w:color w:val="FF0000"/>
                </w:rPr>
                <w:t>Stratejik Plan Hazırlama Ekibi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rsidTr="002028CA">
        <w:tc>
          <w:tcPr>
            <w:tcW w:w="8053" w:type="dxa"/>
          </w:tcPr>
          <w:p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6" w:history="1">
              <w:r w:rsidRPr="001C0237">
                <w:rPr>
                  <w:rFonts w:ascii="Times New Roman" w:hAnsi="Times New Roman" w:cs="Times New Roman"/>
                  <w:noProof/>
                  <w:color w:val="FF0000"/>
                </w:rPr>
                <w:t>DURUMANALİZİ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rsidTr="002028CA">
        <w:tc>
          <w:tcPr>
            <w:tcW w:w="8053" w:type="dxa"/>
          </w:tcPr>
          <w:p w:rsidR="00DC3B9A" w:rsidRPr="001C0237" w:rsidRDefault="008763AE" w:rsidP="00DC3B9A">
            <w:pPr>
              <w:pStyle w:val="T1"/>
              <w:numPr>
                <w:ilvl w:val="1"/>
                <w:numId w:val="3"/>
              </w:numPr>
              <w:tabs>
                <w:tab w:val="left" w:pos="420"/>
                <w:tab w:val="left" w:leader="dot" w:pos="8967"/>
              </w:tabs>
              <w:spacing w:before="0" w:line="276" w:lineRule="auto"/>
              <w:rPr>
                <w:rFonts w:ascii="Times New Roman" w:hAnsi="Times New Roman" w:cs="Times New Roman"/>
                <w:b w:val="0"/>
                <w:noProof/>
                <w:color w:val="FF0000"/>
              </w:rPr>
            </w:pPr>
            <w:hyperlink w:anchor="_bookmark18" w:history="1">
              <w:r w:rsidR="00DC3B9A" w:rsidRPr="001C0237">
                <w:rPr>
                  <w:rFonts w:ascii="Times New Roman" w:hAnsi="Times New Roman" w:cs="Times New Roman"/>
                  <w:b w:val="0"/>
                  <w:noProof/>
                  <w:color w:val="FF0000"/>
                </w:rPr>
                <w:t>Kurumsal Tarihçe</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rsidTr="002028CA">
        <w:tc>
          <w:tcPr>
            <w:tcW w:w="8053" w:type="dxa"/>
          </w:tcPr>
          <w:p w:rsidR="00DC3B9A" w:rsidRPr="001C0237" w:rsidRDefault="008763AE"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19" w:history="1">
              <w:r w:rsidR="00DC3B9A" w:rsidRPr="001C0237">
                <w:rPr>
                  <w:rFonts w:ascii="Times New Roman" w:hAnsi="Times New Roman" w:cs="Times New Roman"/>
                  <w:noProof/>
                  <w:color w:val="FF0000"/>
                </w:rPr>
                <w:t>Uygulanmakta Olan Stratejik Planın Değerlendirilmesi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rsidTr="002028CA">
        <w:tc>
          <w:tcPr>
            <w:tcW w:w="8053" w:type="dxa"/>
          </w:tcPr>
          <w:p w:rsidR="00DC3B9A" w:rsidRPr="001C0237" w:rsidRDefault="008763AE"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5" w:history="1">
              <w:r w:rsidR="00DC3B9A" w:rsidRPr="001C0237">
                <w:rPr>
                  <w:rFonts w:ascii="Times New Roman" w:hAnsi="Times New Roman" w:cs="Times New Roman"/>
                  <w:noProof/>
                  <w:color w:val="FF0000"/>
                </w:rPr>
                <w:t>Faaliyet Alanları ile Ürün ve Hizmetlerin Belirlenmesi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rsidTr="002028CA">
        <w:tc>
          <w:tcPr>
            <w:tcW w:w="8053" w:type="dxa"/>
          </w:tcPr>
          <w:p w:rsidR="00DC3B9A" w:rsidRPr="001C0237" w:rsidRDefault="008763AE"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7" w:history="1">
              <w:r w:rsidR="00DC3B9A" w:rsidRPr="001C0237">
                <w:rPr>
                  <w:rFonts w:ascii="Times New Roman" w:hAnsi="Times New Roman" w:cs="Times New Roman"/>
                  <w:noProof/>
                  <w:color w:val="FF0000"/>
                </w:rPr>
                <w:t>Paydaş Analizi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rsidTr="002028CA">
        <w:tc>
          <w:tcPr>
            <w:tcW w:w="8053" w:type="dxa"/>
          </w:tcPr>
          <w:p w:rsidR="00DC3B9A" w:rsidRPr="001C0237" w:rsidRDefault="008763AE"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32" w:history="1">
              <w:r w:rsidR="00DC3B9A" w:rsidRPr="001C0237">
                <w:rPr>
                  <w:rFonts w:ascii="Times New Roman" w:hAnsi="Times New Roman" w:cs="Times New Roman"/>
                  <w:noProof/>
                  <w:color w:val="FF0000"/>
                </w:rPr>
                <w:t>Kuruluş İçi Analiz</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C3B9A" w:rsidRPr="0007479A" w:rsidTr="002028CA">
        <w:tc>
          <w:tcPr>
            <w:tcW w:w="8053" w:type="dxa"/>
          </w:tcPr>
          <w:p w:rsidR="00DC3B9A" w:rsidRPr="001C0237" w:rsidRDefault="008763AE"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39" w:history="1">
              <w:r w:rsidR="00DC3B9A" w:rsidRPr="001C0237">
                <w:rPr>
                  <w:rFonts w:ascii="Times New Roman" w:hAnsi="Times New Roman" w:cs="Times New Roman"/>
                  <w:noProof/>
                  <w:color w:val="FF0000"/>
                </w:rPr>
                <w:t>GZFT Analizi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C3B9A" w:rsidRPr="0007479A" w:rsidTr="002028CA">
        <w:tc>
          <w:tcPr>
            <w:tcW w:w="8053" w:type="dxa"/>
          </w:tcPr>
          <w:p w:rsidR="00DC3B9A" w:rsidRPr="001C0237" w:rsidRDefault="008763AE"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42" w:history="1">
              <w:r w:rsidR="00DC3B9A" w:rsidRPr="001C0237">
                <w:rPr>
                  <w:rFonts w:ascii="Times New Roman" w:hAnsi="Times New Roman" w:cs="Times New Roman"/>
                  <w:noProof/>
                  <w:color w:val="FF0000"/>
                </w:rPr>
                <w:t>Tespitler ve İhtiyaçların Belirlenmesi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C3B9A" w:rsidRPr="0007479A" w:rsidTr="002028CA">
        <w:tc>
          <w:tcPr>
            <w:tcW w:w="8053" w:type="dxa"/>
          </w:tcPr>
          <w:p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44" w:history="1">
              <w:r w:rsidRPr="001C0237">
                <w:rPr>
                  <w:rFonts w:ascii="Times New Roman" w:hAnsi="Times New Roman" w:cs="Times New Roman"/>
                  <w:noProof/>
                  <w:color w:val="FF0000"/>
                </w:rPr>
                <w:t>GELECEĞE BAKIŞ</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rsidTr="002028CA">
        <w:tc>
          <w:tcPr>
            <w:tcW w:w="8053" w:type="dxa"/>
          </w:tcPr>
          <w:p w:rsidR="00DC3B9A" w:rsidRPr="001C0237" w:rsidRDefault="008763AE"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6" w:history="1">
              <w:r w:rsidR="00DC3B9A" w:rsidRPr="001C0237">
                <w:rPr>
                  <w:rFonts w:ascii="Times New Roman" w:hAnsi="Times New Roman" w:cs="Times New Roman"/>
                  <w:noProof/>
                  <w:color w:val="FF0000"/>
                </w:rPr>
                <w:t>Misyon, Vizyon, Temel Değerler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rsidTr="002028CA">
        <w:tc>
          <w:tcPr>
            <w:tcW w:w="8053" w:type="dxa"/>
          </w:tcPr>
          <w:p w:rsidR="00DC3B9A" w:rsidRPr="001C0237" w:rsidRDefault="008763AE"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9" w:history="1">
              <w:r w:rsidR="00DC3B9A" w:rsidRPr="001C0237">
                <w:rPr>
                  <w:rFonts w:ascii="Times New Roman" w:hAnsi="Times New Roman" w:cs="Times New Roman"/>
                  <w:noProof/>
                  <w:color w:val="FF0000"/>
                </w:rPr>
                <w:t>Stratejik Amaçlar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C3B9A" w:rsidRPr="0007479A" w:rsidTr="002028CA">
        <w:tc>
          <w:tcPr>
            <w:tcW w:w="8053" w:type="dxa"/>
          </w:tcPr>
          <w:p w:rsidR="00DC3B9A" w:rsidRPr="001C0237" w:rsidRDefault="008763AE"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54" w:history="1">
              <w:r w:rsidR="00DC3B9A" w:rsidRPr="001C0237">
                <w:rPr>
                  <w:rFonts w:ascii="Times New Roman" w:hAnsi="Times New Roman" w:cs="Times New Roman"/>
                  <w:noProof/>
                  <w:color w:val="FF0000"/>
                </w:rPr>
                <w:t>Stratejik Hedefler, Performans Göstergeleri, Stratejiler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16</w:t>
            </w:r>
          </w:p>
        </w:tc>
      </w:tr>
      <w:tr w:rsidR="00DC3B9A" w:rsidRPr="0007479A" w:rsidTr="002028CA">
        <w:tc>
          <w:tcPr>
            <w:tcW w:w="8053" w:type="dxa"/>
          </w:tcPr>
          <w:p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Maliyetlendirme</w:t>
            </w:r>
          </w:p>
        </w:tc>
        <w:tc>
          <w:tcPr>
            <w:tcW w:w="893" w:type="dxa"/>
          </w:tcPr>
          <w:p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rsidTr="002028CA">
        <w:tc>
          <w:tcPr>
            <w:tcW w:w="8053" w:type="dxa"/>
          </w:tcPr>
          <w:p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İzleme ve Değerlendirme</w:t>
            </w:r>
          </w:p>
        </w:tc>
        <w:tc>
          <w:tcPr>
            <w:tcW w:w="893" w:type="dxa"/>
          </w:tcPr>
          <w:p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rsidTr="002028CA">
        <w:tc>
          <w:tcPr>
            <w:tcW w:w="8053" w:type="dxa"/>
          </w:tcPr>
          <w:p w:rsidR="00DC3B9A" w:rsidRPr="001C0237" w:rsidRDefault="008763AE" w:rsidP="000A0A93">
            <w:pPr>
              <w:pStyle w:val="Balk3"/>
              <w:tabs>
                <w:tab w:val="left" w:pos="420"/>
                <w:tab w:val="right" w:leader="dot" w:pos="9212"/>
              </w:tabs>
              <w:spacing w:line="276" w:lineRule="auto"/>
              <w:ind w:left="419"/>
              <w:outlineLvl w:val="2"/>
              <w:rPr>
                <w:rFonts w:ascii="Times New Roman" w:hAnsi="Times New Roman" w:cs="Times New Roman"/>
                <w:noProof/>
                <w:color w:val="FF0000"/>
              </w:rPr>
            </w:pPr>
            <w:hyperlink w:anchor="_bookmark92" w:history="1">
              <w:r w:rsidR="00DC3B9A" w:rsidRPr="001C0237">
                <w:rPr>
                  <w:rFonts w:ascii="Times New Roman" w:hAnsi="Times New Roman" w:cs="Times New Roman"/>
                  <w:noProof/>
                  <w:color w:val="FF0000"/>
                </w:rPr>
                <w:t>EKLER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r w:rsidR="007561D7">
              <w:rPr>
                <w:rFonts w:ascii="Times New Roman" w:hAnsi="Times New Roman" w:cs="Times New Roman"/>
                <w:noProof/>
                <w:color w:val="FF0000"/>
              </w:rPr>
              <w:t>2</w:t>
            </w:r>
          </w:p>
        </w:tc>
      </w:tr>
    </w:tbl>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DC3B9A" w:rsidRPr="0007479A" w:rsidRDefault="00DC3B9A">
      <w:pPr>
        <w:rPr>
          <w:rFonts w:ascii="Times New Roman" w:hAnsi="Times New Roman" w:cs="Times New Roman"/>
          <w:noProof/>
          <w:color w:val="E36C0A" w:themeColor="accent6" w:themeShade="BF"/>
          <w:sz w:val="24"/>
          <w:szCs w:val="24"/>
        </w:rPr>
      </w:pPr>
      <w:r w:rsidRPr="0007479A">
        <w:rPr>
          <w:rFonts w:ascii="Times New Roman" w:hAnsi="Times New Roman" w:cs="Times New Roman"/>
          <w:noProof/>
          <w:color w:val="E36C0A"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97"/>
        <w:gridCol w:w="156"/>
        <w:gridCol w:w="1017"/>
        <w:gridCol w:w="280"/>
      </w:tblGrid>
      <w:tr w:rsidR="00D56BB0" w:rsidRPr="0007479A" w:rsidTr="00463A8D">
        <w:trPr>
          <w:gridAfter w:val="1"/>
          <w:wAfter w:w="280" w:type="dxa"/>
        </w:trPr>
        <w:tc>
          <w:tcPr>
            <w:tcW w:w="8053" w:type="dxa"/>
            <w:gridSpan w:val="2"/>
          </w:tcPr>
          <w:p w:rsidR="00D56BB0" w:rsidRPr="0007479A" w:rsidRDefault="00D56BB0"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lastRenderedPageBreak/>
              <w:t>TABLOLAR</w:t>
            </w:r>
          </w:p>
        </w:tc>
        <w:tc>
          <w:tcPr>
            <w:tcW w:w="1017" w:type="dxa"/>
          </w:tcPr>
          <w:p w:rsidR="00D56BB0" w:rsidRPr="00145D36"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D56BB0" w:rsidRPr="0007479A" w:rsidTr="00463A8D">
        <w:trPr>
          <w:gridAfter w:val="1"/>
          <w:wAfter w:w="280" w:type="dxa"/>
        </w:trPr>
        <w:tc>
          <w:tcPr>
            <w:tcW w:w="8053" w:type="dxa"/>
            <w:gridSpan w:val="2"/>
          </w:tcPr>
          <w:p w:rsidR="00D56BB0" w:rsidRPr="001C0237" w:rsidRDefault="008763AE" w:rsidP="000A0A93">
            <w:pPr>
              <w:pStyle w:val="GvdeMetni"/>
              <w:tabs>
                <w:tab w:val="right" w:leader="dot" w:pos="9202"/>
              </w:tabs>
              <w:spacing w:line="276" w:lineRule="auto"/>
              <w:rPr>
                <w:rFonts w:ascii="Times New Roman" w:hAnsi="Times New Roman" w:cs="Times New Roman"/>
                <w:noProof/>
                <w:color w:val="FF0000"/>
              </w:rPr>
            </w:pPr>
            <w:hyperlink w:anchor="_bookmark26" w:history="1">
              <w:r w:rsidR="00F93542">
                <w:rPr>
                  <w:rFonts w:ascii="Times New Roman" w:hAnsi="Times New Roman" w:cs="Times New Roman"/>
                  <w:noProof/>
                  <w:color w:val="FF0000"/>
                </w:rPr>
                <w:t>Tablo 1: Faaliyet Alanı-</w:t>
              </w:r>
              <w:r w:rsidR="00D56BB0" w:rsidRPr="001C0237">
                <w:rPr>
                  <w:rFonts w:ascii="Times New Roman" w:hAnsi="Times New Roman" w:cs="Times New Roman"/>
                  <w:noProof/>
                  <w:color w:val="FF0000"/>
                </w:rPr>
                <w:t>Ürün/Hizmet Listesi</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56BB0" w:rsidRPr="0007479A" w:rsidTr="00463A8D">
        <w:trPr>
          <w:gridAfter w:val="1"/>
          <w:wAfter w:w="280" w:type="dxa"/>
        </w:trPr>
        <w:tc>
          <w:tcPr>
            <w:tcW w:w="8053" w:type="dxa"/>
            <w:gridSpan w:val="2"/>
          </w:tcPr>
          <w:p w:rsidR="00D56BB0" w:rsidRPr="001C0237" w:rsidRDefault="008763AE" w:rsidP="000A0A93">
            <w:pPr>
              <w:pStyle w:val="GvdeMetni"/>
              <w:tabs>
                <w:tab w:val="right" w:leader="dot" w:pos="9202"/>
              </w:tabs>
              <w:spacing w:line="276" w:lineRule="auto"/>
              <w:rPr>
                <w:rFonts w:ascii="Times New Roman" w:hAnsi="Times New Roman" w:cs="Times New Roman"/>
                <w:noProof/>
                <w:color w:val="FF0000"/>
              </w:rPr>
            </w:pPr>
            <w:hyperlink w:anchor="_bookmark28" w:history="1">
              <w:r w:rsidR="00D56BB0" w:rsidRPr="001C0237">
                <w:rPr>
                  <w:rFonts w:ascii="Times New Roman" w:hAnsi="Times New Roman" w:cs="Times New Roman"/>
                  <w:noProof/>
                  <w:color w:val="FF0000"/>
                </w:rPr>
                <w:t>Tablo 2: Paydaş Tablosu</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rsidTr="00463A8D">
        <w:trPr>
          <w:gridAfter w:val="1"/>
          <w:wAfter w:w="280" w:type="dxa"/>
        </w:trPr>
        <w:tc>
          <w:tcPr>
            <w:tcW w:w="8053" w:type="dxa"/>
            <w:gridSpan w:val="2"/>
          </w:tcPr>
          <w:p w:rsidR="00D56BB0" w:rsidRPr="001C0237" w:rsidRDefault="008763AE" w:rsidP="000A0A93">
            <w:pPr>
              <w:pStyle w:val="GvdeMetni"/>
              <w:tabs>
                <w:tab w:val="right" w:leader="dot" w:pos="9202"/>
              </w:tabs>
              <w:spacing w:line="276" w:lineRule="auto"/>
              <w:rPr>
                <w:rFonts w:ascii="Times New Roman" w:hAnsi="Times New Roman" w:cs="Times New Roman"/>
                <w:noProof/>
                <w:color w:val="FF0000"/>
              </w:rPr>
            </w:pPr>
            <w:hyperlink w:anchor="_bookmark29" w:history="1">
              <w:r w:rsidR="00D56BB0" w:rsidRPr="001C0237">
                <w:rPr>
                  <w:rFonts w:ascii="Times New Roman" w:hAnsi="Times New Roman" w:cs="Times New Roman"/>
                  <w:noProof/>
                  <w:color w:val="FF0000"/>
                </w:rPr>
                <w:t>Tablo 3: Paydaşların Önceliklendirilmesi</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rsidTr="00463A8D">
        <w:trPr>
          <w:gridAfter w:val="1"/>
          <w:wAfter w:w="280" w:type="dxa"/>
        </w:trPr>
        <w:tc>
          <w:tcPr>
            <w:tcW w:w="8053" w:type="dxa"/>
            <w:gridSpan w:val="2"/>
          </w:tcPr>
          <w:p w:rsidR="00D56BB0" w:rsidRPr="001C0237" w:rsidRDefault="008763AE" w:rsidP="000A0A93">
            <w:pPr>
              <w:pStyle w:val="GvdeMetni"/>
              <w:tabs>
                <w:tab w:val="right" w:leader="dot" w:pos="9202"/>
              </w:tabs>
              <w:spacing w:line="276" w:lineRule="auto"/>
              <w:rPr>
                <w:rFonts w:ascii="Times New Roman" w:hAnsi="Times New Roman" w:cs="Times New Roman"/>
                <w:noProof/>
                <w:color w:val="FF0000"/>
              </w:rPr>
            </w:pPr>
            <w:hyperlink w:anchor="_bookmark36" w:history="1">
              <w:r w:rsidR="00D56BB0" w:rsidRPr="001C0237">
                <w:rPr>
                  <w:rFonts w:ascii="Times New Roman" w:hAnsi="Times New Roman" w:cs="Times New Roman"/>
                  <w:noProof/>
                  <w:color w:val="FF0000"/>
                </w:rPr>
                <w:t>Tablo 4: Paydaş Görüşlerinin Alınmasına İlişkin Çalışmalar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D56BB0" w:rsidRPr="0007479A" w:rsidTr="00463A8D">
        <w:trPr>
          <w:gridAfter w:val="1"/>
          <w:wAfter w:w="280" w:type="dxa"/>
        </w:trPr>
        <w:tc>
          <w:tcPr>
            <w:tcW w:w="8053" w:type="dxa"/>
            <w:gridSpan w:val="2"/>
          </w:tcPr>
          <w:p w:rsidR="00D56BB0" w:rsidRPr="001C0237" w:rsidRDefault="008763AE" w:rsidP="000A0A93">
            <w:pPr>
              <w:pStyle w:val="GvdeMetni"/>
              <w:tabs>
                <w:tab w:val="right" w:leader="dot" w:pos="9202"/>
              </w:tabs>
              <w:spacing w:line="276" w:lineRule="auto"/>
              <w:rPr>
                <w:noProof/>
                <w:color w:val="FF0000"/>
              </w:rPr>
            </w:pPr>
            <w:hyperlink w:anchor="_bookmark38" w:history="1">
              <w:r w:rsidR="00D56BB0" w:rsidRPr="001C0237">
                <w:rPr>
                  <w:rFonts w:ascii="Times New Roman" w:hAnsi="Times New Roman" w:cs="Times New Roman"/>
                  <w:noProof/>
                  <w:color w:val="FF0000"/>
                </w:rPr>
                <w:t>Tablo 5: Okul Yönetici Sayıları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8763AE" w:rsidP="000A0A93">
            <w:pPr>
              <w:pStyle w:val="GvdeMetni"/>
              <w:tabs>
                <w:tab w:val="right" w:leader="dot" w:pos="9202"/>
              </w:tabs>
              <w:spacing w:line="276" w:lineRule="auto"/>
              <w:rPr>
                <w:rFonts w:ascii="Times New Roman" w:hAnsi="Times New Roman" w:cs="Times New Roman"/>
                <w:noProof/>
                <w:color w:val="FF0000"/>
              </w:rPr>
            </w:pPr>
            <w:hyperlink w:anchor="_bookmark40" w:history="1">
              <w:r w:rsidR="00D56BB0" w:rsidRPr="001C0237">
                <w:rPr>
                  <w:rFonts w:ascii="Times New Roman" w:hAnsi="Times New Roman" w:cs="Times New Roman"/>
                  <w:noProof/>
                  <w:color w:val="FF0000"/>
                </w:rPr>
                <w:t>Tablo 6: Öğretmen, Öğrenci, Derslik Sayıları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8763AE" w:rsidP="000A0A93">
            <w:pPr>
              <w:pStyle w:val="GvdeMetni"/>
              <w:tabs>
                <w:tab w:val="right" w:leader="dot" w:pos="9202"/>
              </w:tabs>
              <w:spacing w:line="276" w:lineRule="auto"/>
              <w:rPr>
                <w:rFonts w:ascii="Times New Roman" w:hAnsi="Times New Roman" w:cs="Times New Roman"/>
                <w:noProof/>
                <w:color w:val="FF0000"/>
              </w:rPr>
            </w:pPr>
            <w:hyperlink w:anchor="_bookmark41" w:history="1">
              <w:r w:rsidR="00D56BB0" w:rsidRPr="001C0237">
                <w:rPr>
                  <w:rFonts w:ascii="Times New Roman" w:hAnsi="Times New Roman" w:cs="Times New Roman"/>
                  <w:noProof/>
                  <w:color w:val="FF0000"/>
                </w:rPr>
                <w:t>Tablo 7: Branş Bazında Öğretmen Norm, Mevcut, İhtiyaç Sayıları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8763AE" w:rsidP="000A0A93">
            <w:pPr>
              <w:pStyle w:val="GvdeMetni"/>
              <w:tabs>
                <w:tab w:val="right" w:leader="dot" w:pos="9202"/>
              </w:tabs>
              <w:spacing w:line="276" w:lineRule="auto"/>
              <w:rPr>
                <w:rFonts w:ascii="Times New Roman" w:hAnsi="Times New Roman" w:cs="Times New Roman"/>
                <w:noProof/>
                <w:color w:val="FF0000"/>
              </w:rPr>
            </w:pPr>
            <w:hyperlink w:anchor="_bookmark43" w:history="1">
              <w:r w:rsidR="00D56BB0" w:rsidRPr="001C0237">
                <w:rPr>
                  <w:rFonts w:ascii="Times New Roman" w:hAnsi="Times New Roman" w:cs="Times New Roman"/>
                  <w:noProof/>
                  <w:color w:val="FF0000"/>
                </w:rPr>
                <w:t>Tablo 8: Yardımcı Personel/Destek Personeli Sayısı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8763AE" w:rsidP="000A0A93">
            <w:pPr>
              <w:pStyle w:val="GvdeMetni"/>
              <w:tabs>
                <w:tab w:val="right" w:leader="dot" w:pos="9202"/>
              </w:tabs>
              <w:spacing w:line="276" w:lineRule="auto"/>
              <w:rPr>
                <w:rFonts w:ascii="Times New Roman" w:hAnsi="Times New Roman" w:cs="Times New Roman"/>
                <w:noProof/>
                <w:color w:val="FF0000"/>
              </w:rPr>
            </w:pPr>
            <w:hyperlink w:anchor="_bookmark62" w:history="1">
              <w:r w:rsidR="00D56BB0" w:rsidRPr="001C0237">
                <w:rPr>
                  <w:rFonts w:ascii="Times New Roman" w:hAnsi="Times New Roman" w:cs="Times New Roman"/>
                  <w:noProof/>
                  <w:color w:val="FF0000"/>
                </w:rPr>
                <w:t>Tablo 9: Okul Binasının Fiziki Durumu</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8763AE" w:rsidP="000A0A93">
            <w:pPr>
              <w:pStyle w:val="GvdeMetni"/>
              <w:tabs>
                <w:tab w:val="right" w:leader="dot" w:pos="9202"/>
              </w:tabs>
              <w:spacing w:line="276" w:lineRule="auto"/>
              <w:rPr>
                <w:rFonts w:ascii="Times New Roman" w:hAnsi="Times New Roman" w:cs="Times New Roman"/>
                <w:noProof/>
                <w:color w:val="FF0000"/>
              </w:rPr>
            </w:pPr>
            <w:hyperlink w:anchor="_bookmark63" w:history="1">
              <w:r w:rsidR="00D56BB0" w:rsidRPr="001C0237">
                <w:rPr>
                  <w:rFonts w:ascii="Times New Roman" w:hAnsi="Times New Roman" w:cs="Times New Roman"/>
                  <w:noProof/>
                  <w:color w:val="FF0000"/>
                </w:rPr>
                <w:t>Tablo 10: Teknoloji ve Bilişim Altyapısı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rsidTr="00463A8D">
        <w:trPr>
          <w:gridAfter w:val="1"/>
          <w:wAfter w:w="280" w:type="dxa"/>
        </w:trPr>
        <w:tc>
          <w:tcPr>
            <w:tcW w:w="8053" w:type="dxa"/>
            <w:gridSpan w:val="2"/>
          </w:tcPr>
          <w:p w:rsidR="00D56BB0" w:rsidRPr="001C0237" w:rsidRDefault="008763AE" w:rsidP="000A0A93">
            <w:pPr>
              <w:pStyle w:val="GvdeMetni"/>
              <w:tabs>
                <w:tab w:val="right" w:leader="dot" w:pos="9202"/>
              </w:tabs>
              <w:spacing w:line="276" w:lineRule="auto"/>
              <w:rPr>
                <w:rFonts w:ascii="Times New Roman" w:hAnsi="Times New Roman" w:cs="Times New Roman"/>
                <w:noProof/>
                <w:color w:val="FF0000"/>
              </w:rPr>
            </w:pPr>
            <w:hyperlink w:anchor="_bookmark64" w:history="1">
              <w:r w:rsidR="00D56BB0" w:rsidRPr="001C0237">
                <w:rPr>
                  <w:rFonts w:ascii="Times New Roman" w:hAnsi="Times New Roman" w:cs="Times New Roman"/>
                  <w:noProof/>
                  <w:color w:val="FF0000"/>
                </w:rPr>
                <w:t>Tablo 11: Tahmini Kaynaklar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rsidTr="00463A8D">
        <w:trPr>
          <w:gridAfter w:val="1"/>
          <w:wAfter w:w="280" w:type="dxa"/>
        </w:trPr>
        <w:tc>
          <w:tcPr>
            <w:tcW w:w="8053" w:type="dxa"/>
            <w:gridSpan w:val="2"/>
          </w:tcPr>
          <w:p w:rsidR="00D56BB0" w:rsidRPr="001C0237" w:rsidRDefault="008763AE" w:rsidP="000A0A93">
            <w:pPr>
              <w:pStyle w:val="GvdeMetni"/>
              <w:tabs>
                <w:tab w:val="right" w:leader="dot" w:pos="9202"/>
              </w:tabs>
              <w:spacing w:line="276" w:lineRule="auto"/>
              <w:rPr>
                <w:rFonts w:ascii="Times New Roman" w:hAnsi="Times New Roman" w:cs="Times New Roman"/>
                <w:noProof/>
                <w:color w:val="FF0000"/>
              </w:rPr>
            </w:pPr>
            <w:hyperlink w:anchor="_bookmark67" w:history="1">
              <w:r w:rsidR="00D56BB0" w:rsidRPr="001C0237">
                <w:rPr>
                  <w:rFonts w:ascii="Times New Roman" w:hAnsi="Times New Roman" w:cs="Times New Roman"/>
                  <w:noProof/>
                  <w:color w:val="FF0000"/>
                </w:rPr>
                <w:t>Tablo 12: GZFT Listesi</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56BB0" w:rsidRPr="0007479A" w:rsidTr="00463A8D">
        <w:trPr>
          <w:gridAfter w:val="1"/>
          <w:wAfter w:w="280" w:type="dxa"/>
        </w:trPr>
        <w:tc>
          <w:tcPr>
            <w:tcW w:w="8053" w:type="dxa"/>
            <w:gridSpan w:val="2"/>
          </w:tcPr>
          <w:p w:rsidR="00D56BB0" w:rsidRPr="001C0237" w:rsidRDefault="008763AE" w:rsidP="000A0A93">
            <w:pPr>
              <w:pStyle w:val="GvdeMetni"/>
              <w:tabs>
                <w:tab w:val="right" w:leader="dot" w:pos="9202"/>
              </w:tabs>
              <w:spacing w:line="276" w:lineRule="auto"/>
              <w:rPr>
                <w:rFonts w:ascii="Times New Roman" w:hAnsi="Times New Roman" w:cs="Times New Roman"/>
                <w:noProof/>
                <w:color w:val="FF0000"/>
              </w:rPr>
            </w:pPr>
            <w:hyperlink w:anchor="_bookmark71" w:history="1">
              <w:r w:rsidR="00D56BB0" w:rsidRPr="001C0237">
                <w:rPr>
                  <w:rFonts w:ascii="Times New Roman" w:hAnsi="Times New Roman" w:cs="Times New Roman"/>
                  <w:noProof/>
                  <w:color w:val="FF0000"/>
                </w:rPr>
                <w:t>Tablo 13: Tespitler ve İhtiyaçlar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56BB0" w:rsidRPr="0007479A" w:rsidTr="00463A8D">
        <w:trPr>
          <w:gridAfter w:val="1"/>
          <w:wAfter w:w="280" w:type="dxa"/>
        </w:trPr>
        <w:tc>
          <w:tcPr>
            <w:tcW w:w="8053" w:type="dxa"/>
            <w:gridSpan w:val="2"/>
          </w:tcPr>
          <w:p w:rsidR="00D56BB0" w:rsidRPr="001C0237" w:rsidRDefault="008763AE" w:rsidP="000A0A93">
            <w:pPr>
              <w:pStyle w:val="GvdeMetni"/>
              <w:tabs>
                <w:tab w:val="right" w:leader="dot" w:pos="9202"/>
              </w:tabs>
              <w:spacing w:line="276" w:lineRule="auto"/>
              <w:rPr>
                <w:rFonts w:ascii="Times New Roman" w:hAnsi="Times New Roman" w:cs="Times New Roman"/>
                <w:noProof/>
                <w:color w:val="FF0000"/>
              </w:rPr>
            </w:pPr>
            <w:hyperlink w:anchor="_bookmark73" w:history="1">
              <w:r w:rsidR="00D56BB0" w:rsidRPr="001C0237">
                <w:rPr>
                  <w:rFonts w:ascii="Times New Roman" w:hAnsi="Times New Roman" w:cs="Times New Roman"/>
                  <w:noProof/>
                  <w:color w:val="FF0000"/>
                </w:rPr>
                <w:t>Tablo 14: Stratejik Amaçlar, Hedefler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56BB0" w:rsidRPr="0007479A" w:rsidTr="00463A8D">
        <w:trPr>
          <w:gridAfter w:val="1"/>
          <w:wAfter w:w="280" w:type="dxa"/>
        </w:trPr>
        <w:tc>
          <w:tcPr>
            <w:tcW w:w="8053" w:type="dxa"/>
            <w:gridSpan w:val="2"/>
          </w:tcPr>
          <w:p w:rsidR="00D56BB0" w:rsidRPr="001C0237" w:rsidRDefault="008763AE" w:rsidP="000A0A93">
            <w:pPr>
              <w:pStyle w:val="GvdeMetni"/>
              <w:tabs>
                <w:tab w:val="right" w:leader="dot" w:pos="9202"/>
              </w:tabs>
              <w:spacing w:line="276" w:lineRule="auto"/>
              <w:rPr>
                <w:rFonts w:ascii="Times New Roman" w:hAnsi="Times New Roman" w:cs="Times New Roman"/>
                <w:noProof/>
                <w:color w:val="FF0000"/>
              </w:rPr>
            </w:pPr>
            <w:hyperlink w:anchor="_bookmark78" w:history="1">
              <w:r w:rsidR="00A77BE3">
                <w:rPr>
                  <w:rFonts w:ascii="Times New Roman" w:hAnsi="Times New Roman" w:cs="Times New Roman"/>
                  <w:noProof/>
                  <w:color w:val="FF0000"/>
                </w:rPr>
                <w:t>Tablo 15</w:t>
              </w:r>
              <w:r w:rsidR="00D56BB0" w:rsidRPr="001C0237">
                <w:rPr>
                  <w:rFonts w:ascii="Times New Roman" w:hAnsi="Times New Roman" w:cs="Times New Roman"/>
                  <w:noProof/>
                  <w:color w:val="FF0000"/>
                </w:rPr>
                <w:t>: Tahmini Maliyetler</w:t>
              </w:r>
            </w:hyperlink>
          </w:p>
        </w:tc>
        <w:tc>
          <w:tcPr>
            <w:tcW w:w="1017" w:type="dxa"/>
          </w:tcPr>
          <w:p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rsidTr="00463A8D">
        <w:trPr>
          <w:gridAfter w:val="1"/>
          <w:wAfter w:w="280" w:type="dxa"/>
        </w:trPr>
        <w:tc>
          <w:tcPr>
            <w:tcW w:w="8053" w:type="dxa"/>
            <w:gridSpan w:val="2"/>
          </w:tcPr>
          <w:p w:rsidR="00D56BB0" w:rsidRPr="001C0237" w:rsidRDefault="008763AE" w:rsidP="000A0A93">
            <w:pPr>
              <w:pStyle w:val="GvdeMetni"/>
              <w:tabs>
                <w:tab w:val="right" w:leader="dot" w:pos="9202"/>
              </w:tabs>
              <w:spacing w:line="276" w:lineRule="auto"/>
              <w:rPr>
                <w:rFonts w:ascii="Times New Roman" w:hAnsi="Times New Roman" w:cs="Times New Roman"/>
                <w:noProof/>
                <w:color w:val="FF0000"/>
              </w:rPr>
            </w:pPr>
            <w:hyperlink w:anchor="_bookmark87" w:history="1">
              <w:r w:rsidR="00A77BE3">
                <w:rPr>
                  <w:rFonts w:ascii="Times New Roman" w:hAnsi="Times New Roman" w:cs="Times New Roman"/>
                  <w:noProof/>
                  <w:color w:val="FF0000"/>
                </w:rPr>
                <w:t>Tablo 16</w:t>
              </w:r>
              <w:r w:rsidR="00D56BB0" w:rsidRPr="001C0237">
                <w:rPr>
                  <w:rFonts w:ascii="Times New Roman" w:hAnsi="Times New Roman" w:cs="Times New Roman"/>
                  <w:noProof/>
                  <w:color w:val="FF0000"/>
                </w:rPr>
                <w:t>: Strateji Geliştirme Kurulu</w:t>
              </w:r>
            </w:hyperlink>
          </w:p>
        </w:tc>
        <w:tc>
          <w:tcPr>
            <w:tcW w:w="1017" w:type="dxa"/>
          </w:tcPr>
          <w:p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22</w:t>
            </w:r>
          </w:p>
        </w:tc>
      </w:tr>
      <w:tr w:rsidR="00D56BB0" w:rsidRPr="0007479A" w:rsidTr="00463A8D">
        <w:trPr>
          <w:gridAfter w:val="1"/>
          <w:wAfter w:w="280" w:type="dxa"/>
        </w:trPr>
        <w:tc>
          <w:tcPr>
            <w:tcW w:w="8053" w:type="dxa"/>
            <w:gridSpan w:val="2"/>
          </w:tcPr>
          <w:p w:rsidR="00D56BB0" w:rsidRPr="001C0237" w:rsidRDefault="008763AE" w:rsidP="000A0A93">
            <w:pPr>
              <w:pStyle w:val="GvdeMetni"/>
              <w:tabs>
                <w:tab w:val="right" w:leader="dot" w:pos="9202"/>
              </w:tabs>
              <w:spacing w:line="276" w:lineRule="auto"/>
              <w:rPr>
                <w:rFonts w:ascii="Times New Roman" w:hAnsi="Times New Roman" w:cs="Times New Roman"/>
                <w:noProof/>
                <w:color w:val="FF0000"/>
              </w:rPr>
            </w:pPr>
            <w:hyperlink w:anchor="_bookmark89" w:history="1">
              <w:r w:rsidR="00A77BE3">
                <w:rPr>
                  <w:rFonts w:ascii="Times New Roman" w:hAnsi="Times New Roman" w:cs="Times New Roman"/>
                  <w:noProof/>
                  <w:color w:val="FF0000"/>
                </w:rPr>
                <w:t>Tablo 17</w:t>
              </w:r>
              <w:r w:rsidR="00D56BB0" w:rsidRPr="001C0237">
                <w:rPr>
                  <w:rFonts w:ascii="Times New Roman" w:hAnsi="Times New Roman" w:cs="Times New Roman"/>
                  <w:noProof/>
                  <w:color w:val="FF0000"/>
                </w:rPr>
                <w:t>: Stratejik Planlama Ekibi</w:t>
              </w:r>
            </w:hyperlink>
          </w:p>
        </w:tc>
        <w:tc>
          <w:tcPr>
            <w:tcW w:w="1017" w:type="dxa"/>
          </w:tcPr>
          <w:p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rsidTr="00463A8D">
        <w:trPr>
          <w:gridAfter w:val="1"/>
          <w:wAfter w:w="280" w:type="dxa"/>
        </w:trPr>
        <w:tc>
          <w:tcPr>
            <w:tcW w:w="8053" w:type="dxa"/>
            <w:gridSpan w:val="2"/>
          </w:tcPr>
          <w:p w:rsidR="00D56BB0" w:rsidRPr="0007479A" w:rsidRDefault="00D56BB0" w:rsidP="000A0A93">
            <w:pPr>
              <w:pStyle w:val="GvdeMetni"/>
              <w:tabs>
                <w:tab w:val="right" w:leader="dot" w:pos="9202"/>
              </w:tabs>
              <w:spacing w:line="276" w:lineRule="auto"/>
              <w:rPr>
                <w:noProof/>
              </w:rPr>
            </w:pPr>
          </w:p>
        </w:tc>
        <w:tc>
          <w:tcPr>
            <w:tcW w:w="1017" w:type="dxa"/>
          </w:tcPr>
          <w:p w:rsidR="00D56BB0" w:rsidRPr="0007479A"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463A8D" w:rsidRPr="0007479A" w:rsidTr="00463A8D">
        <w:trPr>
          <w:gridAfter w:val="1"/>
          <w:wAfter w:w="280" w:type="dxa"/>
        </w:trPr>
        <w:tc>
          <w:tcPr>
            <w:tcW w:w="8053" w:type="dxa"/>
            <w:gridSpan w:val="2"/>
          </w:tcPr>
          <w:p w:rsidR="00463A8D" w:rsidRDefault="00463A8D" w:rsidP="000A0A93">
            <w:pPr>
              <w:pStyle w:val="GvdeMetni"/>
              <w:tabs>
                <w:tab w:val="right" w:leader="dot" w:pos="9202"/>
              </w:tabs>
              <w:spacing w:line="276" w:lineRule="auto"/>
              <w:rPr>
                <w:rStyle w:val="AklamaBavurusu"/>
              </w:rPr>
            </w:pPr>
          </w:p>
          <w:p w:rsidR="00463A8D" w:rsidRDefault="00463A8D" w:rsidP="000A0A93">
            <w:pPr>
              <w:pStyle w:val="GvdeMetni"/>
              <w:tabs>
                <w:tab w:val="right" w:leader="dot" w:pos="9202"/>
              </w:tabs>
              <w:spacing w:line="276" w:lineRule="auto"/>
              <w:rPr>
                <w:rStyle w:val="AklamaBavurusu"/>
              </w:rPr>
            </w:pPr>
          </w:p>
        </w:tc>
        <w:tc>
          <w:tcPr>
            <w:tcW w:w="1017" w:type="dxa"/>
          </w:tcPr>
          <w:p w:rsidR="00463A8D" w:rsidRPr="0007479A"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6490E" w:rsidRPr="0007479A" w:rsidTr="00463A8D">
        <w:tc>
          <w:tcPr>
            <w:tcW w:w="7897" w:type="dxa"/>
          </w:tcPr>
          <w:p w:rsidR="0006490E" w:rsidRPr="0007479A" w:rsidRDefault="00DC3B9A"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noProof/>
              </w:rPr>
              <w:br w:type="page"/>
            </w:r>
            <w:r w:rsidR="0006490E" w:rsidRPr="0007479A">
              <w:rPr>
                <w:rFonts w:ascii="Times New Roman" w:hAnsi="Times New Roman" w:cs="Times New Roman"/>
                <w:noProof/>
                <w:color w:val="000000" w:themeColor="text1"/>
                <w:sz w:val="24"/>
                <w:szCs w:val="24"/>
              </w:rPr>
              <w:t>ŞEKİLLER</w:t>
            </w:r>
          </w:p>
        </w:tc>
        <w:tc>
          <w:tcPr>
            <w:tcW w:w="1453" w:type="dxa"/>
            <w:gridSpan w:val="3"/>
          </w:tcPr>
          <w:p w:rsidR="0006490E" w:rsidRPr="00145D36"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rPr>
            </w:pPr>
            <w:r w:rsidRPr="00145D36">
              <w:rPr>
                <w:rFonts w:ascii="Times New Roman" w:hAnsi="Times New Roman" w:cs="Times New Roman"/>
                <w:b/>
                <w:noProof/>
              </w:rPr>
              <w:t>SAYFA</w:t>
            </w:r>
          </w:p>
        </w:tc>
      </w:tr>
      <w:tr w:rsidR="0006490E" w:rsidRPr="001C0237" w:rsidTr="00463A8D">
        <w:tc>
          <w:tcPr>
            <w:tcW w:w="7897" w:type="dxa"/>
          </w:tcPr>
          <w:p w:rsidR="0006490E" w:rsidRPr="001C0237" w:rsidRDefault="008763AE" w:rsidP="00895758">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1: </w:t>
              </w:r>
              <w:r w:rsidR="00A9120B">
                <w:rPr>
                  <w:rFonts w:ascii="Times New Roman" w:hAnsi="Times New Roman" w:cs="Times New Roman"/>
                  <w:noProof/>
                  <w:color w:val="FF0000"/>
                </w:rPr>
                <w:t xml:space="preserve">Fatih Sultan Mehmet </w:t>
              </w:r>
              <w:r w:rsidR="0006490E" w:rsidRPr="001C0237">
                <w:rPr>
                  <w:rFonts w:ascii="Times New Roman" w:hAnsi="Times New Roman" w:cs="Times New Roman"/>
                  <w:noProof/>
                  <w:color w:val="FF0000"/>
                </w:rPr>
                <w:t xml:space="preserve">İlkokulu </w:t>
              </w:r>
              <w:r w:rsidR="00895758">
                <w:rPr>
                  <w:rFonts w:ascii="Times New Roman" w:hAnsi="Times New Roman" w:cs="Times New Roman"/>
                  <w:noProof/>
                  <w:color w:val="FF0000"/>
                </w:rPr>
                <w:t>2024-2028</w:t>
              </w:r>
              <w:r w:rsidR="0006490E" w:rsidRPr="001C0237">
                <w:rPr>
                  <w:rFonts w:ascii="Times New Roman" w:hAnsi="Times New Roman" w:cs="Times New Roman"/>
                  <w:noProof/>
                  <w:color w:val="FF0000"/>
                </w:rPr>
                <w:t xml:space="preserve"> Stratejik Plan Hazırlama Modeli</w:t>
              </w:r>
            </w:hyperlink>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06490E" w:rsidRPr="001C0237" w:rsidTr="00463A8D">
        <w:tc>
          <w:tcPr>
            <w:tcW w:w="7897" w:type="dxa"/>
          </w:tcPr>
          <w:p w:rsidR="0006490E" w:rsidRPr="001C0237" w:rsidRDefault="008763AE"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Şekil 2: Yönetici, Öğretmen ve Personel İç Paydaş Anketi Sonuçları A</w:t>
              </w:r>
            </w:hyperlink>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06490E" w:rsidRPr="001C0237" w:rsidTr="00463A8D">
        <w:tc>
          <w:tcPr>
            <w:tcW w:w="7897" w:type="dxa"/>
          </w:tcPr>
          <w:p w:rsidR="0006490E" w:rsidRPr="001C0237" w:rsidRDefault="008763AE"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3: Yönetici, Öğretmen ve Personel İç Paydaş Anketi Sonuçları </w:t>
              </w:r>
            </w:hyperlink>
            <w:r w:rsidR="0006490E" w:rsidRPr="001C0237">
              <w:rPr>
                <w:rFonts w:ascii="Times New Roman" w:hAnsi="Times New Roman" w:cs="Times New Roman"/>
                <w:noProof/>
                <w:color w:val="FF0000"/>
              </w:rPr>
              <w:t>B</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6</w:t>
            </w:r>
          </w:p>
        </w:tc>
      </w:tr>
      <w:tr w:rsidR="0006490E" w:rsidRPr="001C0237" w:rsidTr="00463A8D">
        <w:tc>
          <w:tcPr>
            <w:tcW w:w="7897" w:type="dxa"/>
          </w:tcPr>
          <w:p w:rsidR="0006490E" w:rsidRPr="001C0237" w:rsidRDefault="008763AE"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4: Yönetici, Öğretmen ve Personel İç Paydaş Anketi Sonuçları </w:t>
              </w:r>
            </w:hyperlink>
            <w:r w:rsidR="0006490E" w:rsidRPr="001C0237">
              <w:rPr>
                <w:rFonts w:ascii="Times New Roman" w:hAnsi="Times New Roman" w:cs="Times New Roman"/>
                <w:noProof/>
                <w:color w:val="FF0000"/>
              </w:rPr>
              <w:t>C</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7</w:t>
            </w:r>
          </w:p>
        </w:tc>
      </w:tr>
      <w:tr w:rsidR="0006490E" w:rsidRPr="001C0237" w:rsidTr="00463A8D">
        <w:tc>
          <w:tcPr>
            <w:tcW w:w="7897" w:type="dxa"/>
          </w:tcPr>
          <w:p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5: Öğrenci ve Veli İç Paydaş Anketi Sonuçları A</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rsidTr="00463A8D">
        <w:tc>
          <w:tcPr>
            <w:tcW w:w="7897" w:type="dxa"/>
          </w:tcPr>
          <w:p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6: Öğrenci ve Veli İç Paydaş Anketi Sonuçları B</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rsidTr="00463A8D">
        <w:tc>
          <w:tcPr>
            <w:tcW w:w="7897" w:type="dxa"/>
          </w:tcPr>
          <w:p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7: Öğrenci ve Veli İç Paydaş Anketi Sonuçları C</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9</w:t>
            </w:r>
          </w:p>
        </w:tc>
      </w:tr>
      <w:tr w:rsidR="0006490E" w:rsidRPr="001C0237" w:rsidTr="00463A8D">
        <w:tc>
          <w:tcPr>
            <w:tcW w:w="7897" w:type="dxa"/>
          </w:tcPr>
          <w:p w:rsidR="0006490E" w:rsidRPr="001C0237" w:rsidRDefault="008763AE"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hyperlink w:anchor="_bookmark15" w:history="1">
              <w:r w:rsidR="0006490E" w:rsidRPr="001C0237">
                <w:rPr>
                  <w:rFonts w:ascii="Times New Roman" w:hAnsi="Times New Roman" w:cs="Times New Roman"/>
                  <w:noProof/>
                  <w:color w:val="FF0000"/>
                </w:rPr>
                <w:t xml:space="preserve">Şekil 8: Stratejik Plan İzleme ve Değerlendirme </w:t>
              </w:r>
            </w:hyperlink>
            <w:r w:rsidR="0006490E" w:rsidRPr="001C0237">
              <w:rPr>
                <w:rFonts w:ascii="Times New Roman" w:hAnsi="Times New Roman" w:cs="Times New Roman"/>
                <w:noProof/>
                <w:color w:val="FF0000"/>
              </w:rPr>
              <w:t>Modeli</w:t>
            </w:r>
          </w:p>
        </w:tc>
        <w:tc>
          <w:tcPr>
            <w:tcW w:w="1453" w:type="dxa"/>
            <w:gridSpan w:val="3"/>
          </w:tcPr>
          <w:p w:rsidR="0006490E"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bl>
    <w:p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C83654" w:rsidRPr="0007479A" w:rsidRDefault="00C83654" w:rsidP="00A763E4">
      <w:pPr>
        <w:pStyle w:val="GvdeMetni"/>
        <w:spacing w:line="276" w:lineRule="auto"/>
        <w:rPr>
          <w:rFonts w:ascii="Times New Roman" w:hAnsi="Times New Roman" w:cs="Times New Roman"/>
          <w:noProof/>
        </w:rPr>
      </w:pPr>
    </w:p>
    <w:p w:rsidR="00C83654" w:rsidRPr="0007479A" w:rsidRDefault="00C83654" w:rsidP="00A763E4">
      <w:pPr>
        <w:pStyle w:val="GvdeMetni"/>
        <w:spacing w:line="276" w:lineRule="auto"/>
        <w:rPr>
          <w:rFonts w:ascii="Times New Roman" w:hAnsi="Times New Roman" w:cs="Times New Roman"/>
          <w:noProof/>
        </w:rPr>
      </w:pPr>
    </w:p>
    <w:p w:rsidR="00C83654" w:rsidRPr="0007479A" w:rsidRDefault="00C83654" w:rsidP="00A763E4">
      <w:pPr>
        <w:pStyle w:val="GvdeMetni"/>
        <w:spacing w:line="276" w:lineRule="auto"/>
        <w:rPr>
          <w:rFonts w:ascii="Times New Roman" w:hAnsi="Times New Roman" w:cs="Times New Roman"/>
          <w:noProof/>
        </w:rPr>
      </w:pPr>
    </w:p>
    <w:p w:rsidR="00FD3545" w:rsidRPr="0007479A" w:rsidRDefault="00FD3545"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C23705" w:rsidRPr="0007479A" w:rsidRDefault="00C23705"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0" w:name="_bookmark2"/>
      <w:bookmarkStart w:id="1" w:name="_bookmark3"/>
      <w:bookmarkEnd w:id="0"/>
      <w:bookmarkEnd w:id="1"/>
      <w:r w:rsidRPr="0007479A">
        <w:rPr>
          <w:rFonts w:ascii="Times New Roman" w:hAnsi="Times New Roman" w:cs="Times New Roman"/>
          <w:noProof/>
          <w:color w:val="000000" w:themeColor="text1"/>
          <w:sz w:val="24"/>
          <w:szCs w:val="24"/>
        </w:rPr>
        <w:t>TANIMLAR</w:t>
      </w:r>
    </w:p>
    <w:p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rsidR="00AF0BC8" w:rsidRPr="0007479A" w:rsidRDefault="00AF0BC8" w:rsidP="00AF0BC8">
      <w:pPr>
        <w:pStyle w:val="GvdeMetni"/>
        <w:spacing w:line="276" w:lineRule="auto"/>
        <w:ind w:left="136" w:right="133"/>
        <w:jc w:val="both"/>
        <w:rPr>
          <w:rFonts w:ascii="Times New Roman" w:hAnsi="Times New Roman" w:cs="Times New Roman"/>
          <w:b/>
          <w:noProof/>
        </w:rPr>
      </w:pPr>
    </w:p>
    <w:p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rsidR="00BB1B89" w:rsidRPr="0007479A" w:rsidRDefault="00BB1B89" w:rsidP="00AF0BC8">
      <w:pPr>
        <w:pStyle w:val="GvdeMetni"/>
        <w:spacing w:line="276" w:lineRule="auto"/>
        <w:ind w:left="136" w:right="133"/>
        <w:jc w:val="both"/>
        <w:rPr>
          <w:rFonts w:ascii="Times New Roman" w:hAnsi="Times New Roman" w:cs="Times New Roman"/>
          <w:noProof/>
        </w:rPr>
      </w:pPr>
    </w:p>
    <w:p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rsidR="00C83654" w:rsidRPr="0007479A" w:rsidRDefault="00C83654"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00AF0BC8" w:rsidRPr="0007479A">
        <w:rPr>
          <w:rFonts w:ascii="Times New Roman" w:hAnsi="Times New Roman" w:cs="Times New Roman"/>
          <w:noProof/>
        </w:rPr>
        <w:t>istediği sonucu ifade eder.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rsidR="00AF0BC8" w:rsidRPr="0007479A" w:rsidRDefault="00AF0BC8" w:rsidP="00AF0BC8">
      <w:pPr>
        <w:pStyle w:val="GvdeMetni"/>
        <w:spacing w:line="276" w:lineRule="auto"/>
        <w:ind w:right="136"/>
        <w:jc w:val="both"/>
        <w:rPr>
          <w:rFonts w:ascii="Times New Roman" w:hAnsi="Times New Roman" w:cs="Times New Roman"/>
          <w:noProof/>
        </w:rPr>
      </w:pPr>
    </w:p>
    <w:p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veyahizmetlerdir.</w:t>
      </w:r>
    </w:p>
    <w:p w:rsidR="00C83654" w:rsidRPr="0007479A" w:rsidRDefault="00C83654" w:rsidP="00A65A46">
      <w:pPr>
        <w:pStyle w:val="GvdeMetni"/>
        <w:spacing w:line="276" w:lineRule="auto"/>
        <w:ind w:right="133"/>
        <w:jc w:val="both"/>
        <w:rPr>
          <w:rFonts w:ascii="Times New Roman" w:hAnsi="Times New Roman" w:cs="Times New Roman"/>
          <w:noProof/>
        </w:rPr>
      </w:pPr>
    </w:p>
    <w:p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rsidR="00C83654" w:rsidRPr="0007479A" w:rsidRDefault="00C83654" w:rsidP="00C83654">
      <w:pPr>
        <w:pStyle w:val="GvdeMetni"/>
        <w:spacing w:line="276" w:lineRule="auto"/>
        <w:ind w:right="132"/>
        <w:jc w:val="both"/>
        <w:rPr>
          <w:rFonts w:ascii="Times New Roman" w:hAnsi="Times New Roman" w:cs="Times New Roman"/>
          <w:noProof/>
        </w:rPr>
      </w:pPr>
    </w:p>
    <w:p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rsidR="00C83654" w:rsidRPr="0007479A" w:rsidRDefault="00C83654" w:rsidP="00A763E4">
      <w:pPr>
        <w:spacing w:line="276" w:lineRule="auto"/>
        <w:ind w:left="136" w:right="136"/>
        <w:jc w:val="both"/>
        <w:rPr>
          <w:rFonts w:ascii="Times New Roman" w:hAnsi="Times New Roman" w:cs="Times New Roman"/>
          <w:noProof/>
          <w:sz w:val="24"/>
          <w:szCs w:val="24"/>
        </w:rPr>
      </w:pPr>
    </w:p>
    <w:p w:rsidR="00C83654" w:rsidRPr="0007479A" w:rsidRDefault="00C83654" w:rsidP="00A763E4">
      <w:pPr>
        <w:pStyle w:val="GvdeMetni"/>
        <w:spacing w:line="276" w:lineRule="auto"/>
        <w:ind w:left="136" w:right="133"/>
        <w:jc w:val="both"/>
        <w:rPr>
          <w:rFonts w:ascii="Times New Roman" w:hAnsi="Times New Roman" w:cs="Times New Roman"/>
          <w:noProof/>
        </w:rPr>
      </w:pPr>
    </w:p>
    <w:p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2" w:name="_bookmark4"/>
      <w:bookmarkStart w:id="3" w:name="_bookmark5"/>
      <w:bookmarkStart w:id="4" w:name="_bookmark12"/>
      <w:bookmarkEnd w:id="2"/>
      <w:bookmarkEnd w:id="3"/>
      <w:bookmarkEnd w:id="4"/>
    </w:p>
    <w:p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drawing>
          <wp:inline distT="0" distB="0" distL="0" distR="0">
            <wp:extent cx="5937250" cy="452216"/>
            <wp:effectExtent l="95250" t="76200" r="0" b="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067" w:type="dxa"/>
        <w:jc w:val="center"/>
        <w:tblLook w:val="04A0"/>
      </w:tblPr>
      <w:tblGrid>
        <w:gridCol w:w="1146"/>
        <w:gridCol w:w="2438"/>
        <w:gridCol w:w="1253"/>
        <w:gridCol w:w="4230"/>
      </w:tblGrid>
      <w:tr w:rsidR="00FA51F5" w:rsidTr="00B35D92">
        <w:trPr>
          <w:jc w:val="center"/>
        </w:trPr>
        <w:tc>
          <w:tcPr>
            <w:tcW w:w="1555" w:type="dxa"/>
            <w:shd w:val="clear" w:color="auto" w:fill="943634" w:themeFill="accent2" w:themeFillShade="BF"/>
          </w:tcPr>
          <w:p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İli</w:t>
            </w:r>
          </w:p>
        </w:tc>
        <w:tc>
          <w:tcPr>
            <w:tcW w:w="2971" w:type="dxa"/>
          </w:tcPr>
          <w:p w:rsidR="00FA51F5" w:rsidRPr="00B35D92" w:rsidRDefault="0060097A"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Iğdır</w:t>
            </w:r>
            <w:r w:rsidR="003A7C30">
              <w:rPr>
                <w:rFonts w:ascii="Times New Roman" w:hAnsi="Times New Roman" w:cs="Times New Roman"/>
                <w:noProof/>
                <w:sz w:val="20"/>
                <w:szCs w:val="20"/>
              </w:rPr>
              <w:t>-merkez</w:t>
            </w:r>
          </w:p>
        </w:tc>
        <w:tc>
          <w:tcPr>
            <w:tcW w:w="1706" w:type="dxa"/>
            <w:shd w:val="clear" w:color="auto" w:fill="943634" w:themeFill="accent2" w:themeFillShade="BF"/>
          </w:tcPr>
          <w:p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2835" w:type="dxa"/>
          </w:tcPr>
          <w:p w:rsidR="00FA51F5" w:rsidRPr="00B35D92" w:rsidRDefault="0060097A"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Merkez</w:t>
            </w:r>
          </w:p>
        </w:tc>
      </w:tr>
      <w:tr w:rsidR="00FA51F5" w:rsidTr="00B35D92">
        <w:trPr>
          <w:jc w:val="center"/>
        </w:trPr>
        <w:tc>
          <w:tcPr>
            <w:tcW w:w="1555" w:type="dxa"/>
            <w:shd w:val="clear" w:color="auto" w:fill="943634" w:themeFill="accent2" w:themeFillShade="BF"/>
            <w:vAlign w:val="center"/>
          </w:tcPr>
          <w:p w:rsidR="00FA51F5" w:rsidRPr="00B35D92" w:rsidRDefault="00FA51F5" w:rsidP="007C5282">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971" w:type="dxa"/>
            <w:vAlign w:val="center"/>
          </w:tcPr>
          <w:p w:rsidR="00FA51F5" w:rsidRPr="00B35D92" w:rsidRDefault="00B001CC" w:rsidP="007C5282">
            <w:pPr>
              <w:pStyle w:val="GvdeMetni"/>
              <w:spacing w:line="276" w:lineRule="auto"/>
              <w:rPr>
                <w:rFonts w:ascii="Times New Roman" w:hAnsi="Times New Roman" w:cs="Times New Roman"/>
                <w:noProof/>
                <w:sz w:val="20"/>
                <w:szCs w:val="20"/>
              </w:rPr>
            </w:pPr>
            <w:r>
              <w:rPr>
                <w:sz w:val="22"/>
                <w:szCs w:val="22"/>
              </w:rPr>
              <w:t xml:space="preserve">Emek </w:t>
            </w:r>
            <w:r w:rsidR="0060097A" w:rsidRPr="00B03D36">
              <w:rPr>
                <w:sz w:val="22"/>
                <w:szCs w:val="22"/>
              </w:rPr>
              <w:t>Mahallesi 256.Sokak No:1</w:t>
            </w:r>
          </w:p>
        </w:tc>
        <w:tc>
          <w:tcPr>
            <w:tcW w:w="1706" w:type="dxa"/>
            <w:shd w:val="clear" w:color="auto" w:fill="943634" w:themeFill="accent2" w:themeFillShade="BF"/>
            <w:vAlign w:val="center"/>
          </w:tcPr>
          <w:p w:rsidR="00FA51F5" w:rsidRPr="00B35D92" w:rsidRDefault="00FA51F5" w:rsidP="007C5282">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2835" w:type="dxa"/>
            <w:vAlign w:val="center"/>
          </w:tcPr>
          <w:p w:rsidR="00FA51F5" w:rsidRPr="00B35D92" w:rsidRDefault="0060097A" w:rsidP="007C5282">
            <w:pPr>
              <w:pStyle w:val="GvdeMetni"/>
              <w:spacing w:line="276" w:lineRule="auto"/>
              <w:rPr>
                <w:rFonts w:ascii="Times New Roman" w:hAnsi="Times New Roman" w:cs="Times New Roman"/>
                <w:noProof/>
                <w:sz w:val="20"/>
                <w:szCs w:val="20"/>
              </w:rPr>
            </w:pPr>
            <w:r w:rsidRPr="00B03D36">
              <w:rPr>
                <w:sz w:val="22"/>
                <w:szCs w:val="22"/>
              </w:rPr>
              <w:t>http://fatihio76.meb.k12.tr/tema/harita.php</w:t>
            </w:r>
          </w:p>
        </w:tc>
      </w:tr>
      <w:tr w:rsidR="00D57CA6" w:rsidTr="00B35D92">
        <w:trPr>
          <w:jc w:val="center"/>
        </w:trPr>
        <w:tc>
          <w:tcPr>
            <w:tcW w:w="1555" w:type="dxa"/>
            <w:shd w:val="clear" w:color="auto" w:fill="943634" w:themeFill="accent2" w:themeFillShade="BF"/>
            <w:vAlign w:val="center"/>
          </w:tcPr>
          <w:p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971" w:type="dxa"/>
            <w:vAlign w:val="center"/>
          </w:tcPr>
          <w:p w:rsidR="00D57CA6" w:rsidRPr="00B35D92" w:rsidRDefault="0060097A" w:rsidP="00D57CA6">
            <w:pPr>
              <w:pStyle w:val="GvdeMetni"/>
              <w:spacing w:line="276" w:lineRule="auto"/>
              <w:rPr>
                <w:rFonts w:ascii="Times New Roman" w:hAnsi="Times New Roman" w:cs="Times New Roman"/>
                <w:noProof/>
                <w:sz w:val="20"/>
                <w:szCs w:val="20"/>
              </w:rPr>
            </w:pPr>
            <w:r w:rsidRPr="00B03D36">
              <w:rPr>
                <w:sz w:val="22"/>
                <w:szCs w:val="22"/>
              </w:rPr>
              <w:t>0476 224 1206</w:t>
            </w:r>
          </w:p>
        </w:tc>
        <w:tc>
          <w:tcPr>
            <w:tcW w:w="1706" w:type="dxa"/>
            <w:shd w:val="clear" w:color="auto" w:fill="943634" w:themeFill="accent2" w:themeFillShade="BF"/>
            <w:vAlign w:val="center"/>
          </w:tcPr>
          <w:p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835" w:type="dxa"/>
            <w:vAlign w:val="center"/>
          </w:tcPr>
          <w:p w:rsidR="00D57CA6" w:rsidRPr="00B35D92" w:rsidRDefault="00D57CA6" w:rsidP="00D57CA6">
            <w:pPr>
              <w:pStyle w:val="GvdeMetni"/>
              <w:spacing w:line="276" w:lineRule="auto"/>
              <w:rPr>
                <w:rFonts w:ascii="Times New Roman" w:hAnsi="Times New Roman" w:cs="Times New Roman"/>
                <w:noProof/>
                <w:sz w:val="20"/>
                <w:szCs w:val="20"/>
              </w:rPr>
            </w:pPr>
          </w:p>
        </w:tc>
      </w:tr>
      <w:tr w:rsidR="00D57CA6" w:rsidTr="00B35D92">
        <w:trPr>
          <w:jc w:val="center"/>
        </w:trPr>
        <w:tc>
          <w:tcPr>
            <w:tcW w:w="1555" w:type="dxa"/>
            <w:shd w:val="clear" w:color="auto" w:fill="943634" w:themeFill="accent2" w:themeFillShade="BF"/>
            <w:vAlign w:val="center"/>
          </w:tcPr>
          <w:p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971" w:type="dxa"/>
            <w:vAlign w:val="center"/>
          </w:tcPr>
          <w:p w:rsidR="00D57CA6" w:rsidRPr="00B35D92" w:rsidRDefault="0060097A" w:rsidP="00D57CA6">
            <w:pPr>
              <w:pStyle w:val="GvdeMetni"/>
              <w:spacing w:line="276" w:lineRule="auto"/>
              <w:rPr>
                <w:rFonts w:ascii="Times New Roman" w:hAnsi="Times New Roman" w:cs="Times New Roman"/>
                <w:noProof/>
                <w:sz w:val="20"/>
                <w:szCs w:val="20"/>
              </w:rPr>
            </w:pPr>
            <w:r w:rsidRPr="00B03D36">
              <w:rPr>
                <w:sz w:val="22"/>
                <w:szCs w:val="22"/>
              </w:rPr>
              <w:t>705559@meb.k12.tr</w:t>
            </w:r>
          </w:p>
        </w:tc>
        <w:tc>
          <w:tcPr>
            <w:tcW w:w="1706" w:type="dxa"/>
            <w:shd w:val="clear" w:color="auto" w:fill="943634" w:themeFill="accent2" w:themeFillShade="BF"/>
            <w:vAlign w:val="center"/>
          </w:tcPr>
          <w:p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835" w:type="dxa"/>
            <w:vAlign w:val="center"/>
          </w:tcPr>
          <w:p w:rsidR="00D57CA6" w:rsidRPr="00B35D92" w:rsidRDefault="0060097A" w:rsidP="00D57CA6">
            <w:pPr>
              <w:pStyle w:val="GvdeMetni"/>
              <w:spacing w:line="276" w:lineRule="auto"/>
              <w:rPr>
                <w:rFonts w:ascii="Times New Roman" w:hAnsi="Times New Roman" w:cs="Times New Roman"/>
                <w:noProof/>
                <w:sz w:val="20"/>
                <w:szCs w:val="20"/>
              </w:rPr>
            </w:pPr>
            <w:r w:rsidRPr="00B03D36">
              <w:rPr>
                <w:sz w:val="22"/>
                <w:szCs w:val="22"/>
              </w:rPr>
              <w:t>http://fatihio76.meb.k12.tr/</w:t>
            </w:r>
          </w:p>
        </w:tc>
      </w:tr>
      <w:tr w:rsidR="00D57CA6" w:rsidTr="00B35D92">
        <w:trPr>
          <w:jc w:val="center"/>
        </w:trPr>
        <w:tc>
          <w:tcPr>
            <w:tcW w:w="1555" w:type="dxa"/>
            <w:shd w:val="clear" w:color="auto" w:fill="943634" w:themeFill="accent2" w:themeFillShade="BF"/>
            <w:vAlign w:val="center"/>
          </w:tcPr>
          <w:p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971" w:type="dxa"/>
            <w:vAlign w:val="center"/>
          </w:tcPr>
          <w:p w:rsidR="00D57CA6" w:rsidRPr="00B35D92" w:rsidRDefault="0060097A" w:rsidP="00D57CA6">
            <w:pPr>
              <w:pStyle w:val="GvdeMetni"/>
              <w:spacing w:line="276" w:lineRule="auto"/>
              <w:rPr>
                <w:rFonts w:ascii="Times New Roman" w:hAnsi="Times New Roman" w:cs="Times New Roman"/>
                <w:noProof/>
                <w:sz w:val="20"/>
                <w:szCs w:val="20"/>
              </w:rPr>
            </w:pPr>
            <w:r w:rsidRPr="00B03D36">
              <w:rPr>
                <w:sz w:val="22"/>
                <w:szCs w:val="22"/>
              </w:rPr>
              <w:t>705559</w:t>
            </w:r>
          </w:p>
        </w:tc>
        <w:tc>
          <w:tcPr>
            <w:tcW w:w="1706" w:type="dxa"/>
            <w:shd w:val="clear" w:color="auto" w:fill="943634" w:themeFill="accent2" w:themeFillShade="BF"/>
            <w:vAlign w:val="center"/>
          </w:tcPr>
          <w:p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2835" w:type="dxa"/>
            <w:vAlign w:val="center"/>
          </w:tcPr>
          <w:p w:rsidR="00D57CA6" w:rsidRPr="00B35D92" w:rsidRDefault="0060097A"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Normal</w:t>
            </w:r>
          </w:p>
        </w:tc>
      </w:tr>
    </w:tbl>
    <w:p w:rsidR="00FA51F5" w:rsidRDefault="00FA51F5" w:rsidP="007C5282">
      <w:pPr>
        <w:pStyle w:val="GvdeMetni"/>
        <w:spacing w:line="276" w:lineRule="auto"/>
        <w:jc w:val="both"/>
        <w:rPr>
          <w:rFonts w:ascii="Times New Roman" w:hAnsi="Times New Roman" w:cs="Times New Roman"/>
          <w:noProof/>
        </w:rPr>
      </w:pPr>
    </w:p>
    <w:p w:rsidR="0060097A" w:rsidRPr="00845179" w:rsidRDefault="0060097A" w:rsidP="0060097A">
      <w:pPr>
        <w:adjustRightInd w:val="0"/>
        <w:ind w:firstLine="708"/>
        <w:jc w:val="both"/>
        <w:rPr>
          <w:szCs w:val="24"/>
        </w:rPr>
      </w:pPr>
      <w:r>
        <w:rPr>
          <w:szCs w:val="24"/>
        </w:rPr>
        <w:t xml:space="preserve">2024-2028 </w:t>
      </w:r>
      <w:r w:rsidRPr="00845179">
        <w:rPr>
          <w:szCs w:val="24"/>
        </w:rPr>
        <w:t>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60097A" w:rsidRPr="00845179" w:rsidRDefault="0060097A" w:rsidP="0060097A">
      <w:pPr>
        <w:adjustRightInd w:val="0"/>
        <w:ind w:firstLine="708"/>
        <w:jc w:val="both"/>
        <w:rPr>
          <w:szCs w:val="24"/>
        </w:rPr>
      </w:pPr>
      <w:bookmarkStart w:id="5" w:name="_Toc416084871"/>
      <w:r w:rsidRPr="00845179">
        <w:rPr>
          <w:b/>
          <w:bCs/>
          <w:color w:val="000000"/>
          <w:szCs w:val="24"/>
        </w:rPr>
        <w:t xml:space="preserve"> </w:t>
      </w:r>
      <w:bookmarkEnd w:id="5"/>
      <w:r w:rsidRPr="00845179">
        <w:rPr>
          <w:szCs w:val="24"/>
        </w:rPr>
        <w:t>Durum analizinin ardından geleceğe yönelim bölümüne geçilerek okulumuzun amaç, hedef, göster</w:t>
      </w:r>
      <w:r>
        <w:rPr>
          <w:szCs w:val="24"/>
        </w:rPr>
        <w:t>ge ve eylemleri belirlenmiştir.</w:t>
      </w:r>
    </w:p>
    <w:p w:rsidR="004419F4" w:rsidRPr="0007479A" w:rsidRDefault="004419F4" w:rsidP="00AD5B94">
      <w:pPr>
        <w:pStyle w:val="GvdeMetni"/>
        <w:spacing w:line="276" w:lineRule="auto"/>
        <w:ind w:left="136"/>
        <w:jc w:val="both"/>
        <w:rPr>
          <w:rFonts w:ascii="Times New Roman" w:hAnsi="Times New Roman" w:cs="Times New Roman"/>
          <w:noProof/>
        </w:rPr>
      </w:pPr>
      <w:r w:rsidRPr="0007479A">
        <w:rPr>
          <w:rFonts w:ascii="Times New Roman" w:hAnsi="Times New Roman" w:cs="Times New Roman"/>
          <w:noProof/>
        </w:rPr>
        <w:t>.</w:t>
      </w: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3E594E">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rsidR="001C5978" w:rsidRPr="0007479A" w:rsidRDefault="001C5978" w:rsidP="001C5978">
      <w:pPr>
        <w:pStyle w:val="GvdeMetni"/>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extent cx="4981575" cy="476250"/>
            <wp:effectExtent l="152400" t="114300" r="161925" b="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1C5978" w:rsidRPr="0007479A" w:rsidRDefault="003258C4" w:rsidP="00160048">
      <w:pPr>
        <w:pStyle w:val="Balk3"/>
        <w:tabs>
          <w:tab w:val="left" w:pos="851"/>
        </w:tabs>
        <w:spacing w:line="276" w:lineRule="auto"/>
        <w:ind w:left="284"/>
        <w:jc w:val="both"/>
        <w:rPr>
          <w:rFonts w:ascii="Times New Roman" w:hAnsi="Times New Roman" w:cs="Times New Roman"/>
          <w:b w:val="0"/>
          <w:noProof/>
        </w:rPr>
      </w:pPr>
      <w:r w:rsidRPr="0007479A">
        <w:rPr>
          <w:rFonts w:ascii="Times New Roman" w:hAnsi="Times New Roman" w:cs="Times New Roman"/>
          <w:b w:val="0"/>
          <w:noProof/>
        </w:rPr>
        <w:t>06.10.2022 tarih ve 2022/21</w:t>
      </w:r>
      <w:r w:rsidR="004419F4" w:rsidRPr="0007479A">
        <w:rPr>
          <w:rFonts w:ascii="Times New Roman" w:hAnsi="Times New Roman" w:cs="Times New Roman"/>
          <w:b w:val="0"/>
          <w:noProof/>
        </w:rPr>
        <w:t xml:space="preserve"> sayılı Genelge</w:t>
      </w:r>
      <w:r w:rsidRPr="0007479A">
        <w:rPr>
          <w:rFonts w:ascii="Times New Roman" w:hAnsi="Times New Roman" w:cs="Times New Roman"/>
          <w:b w:val="0"/>
          <w:noProof/>
        </w:rPr>
        <w:t xml:space="preserve"> ile birlikte hazırlanan MEB 2024-2028 Stratejik Plan Hazırlık</w:t>
      </w:r>
      <w:r w:rsidR="004419F4" w:rsidRPr="0007479A">
        <w:rPr>
          <w:rFonts w:ascii="Times New Roman" w:hAnsi="Times New Roman" w:cs="Times New Roman"/>
          <w:b w:val="0"/>
          <w:noProof/>
        </w:rPr>
        <w:t xml:space="preserve"> Programında belirtilen takvime, usul ve esaslara uygun olarak Okulumuz Strateji Geliştirme</w:t>
      </w:r>
      <w:r w:rsidRPr="0007479A">
        <w:rPr>
          <w:rFonts w:ascii="Times New Roman" w:hAnsi="Times New Roman" w:cs="Times New Roman"/>
          <w:b w:val="0"/>
          <w:noProof/>
        </w:rPr>
        <w:t xml:space="preserve"> Kurulu ve Stratejik Plan</w:t>
      </w:r>
      <w:r w:rsidR="004419F4" w:rsidRPr="0007479A">
        <w:rPr>
          <w:rFonts w:ascii="Times New Roman" w:hAnsi="Times New Roman" w:cs="Times New Roman"/>
          <w:b w:val="0"/>
          <w:noProof/>
        </w:rPr>
        <w:t>lama Ekibi oluşturulmuş ve İl</w:t>
      </w:r>
      <w:r w:rsidRPr="0007479A">
        <w:rPr>
          <w:rFonts w:ascii="Times New Roman" w:hAnsi="Times New Roman" w:cs="Times New Roman"/>
          <w:b w:val="0"/>
          <w:noProof/>
        </w:rPr>
        <w:t xml:space="preserve"> Milli Eğitim Müdürlüğü Ar-Ge birimine bilgi verilmiştir</w:t>
      </w:r>
      <w:r w:rsidR="004419F4" w:rsidRPr="0007479A">
        <w:rPr>
          <w:rFonts w:ascii="Times New Roman" w:hAnsi="Times New Roman" w:cs="Times New Roman"/>
          <w:b w:val="0"/>
          <w:noProof/>
        </w:rPr>
        <w:t xml:space="preserve">. </w:t>
      </w:r>
      <w:bookmarkStart w:id="6" w:name="_bookmark13"/>
      <w:bookmarkEnd w:id="6"/>
    </w:p>
    <w:p w:rsidR="001C5978" w:rsidRPr="0007479A"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extent cx="2452577" cy="449712"/>
            <wp:effectExtent l="152400" t="57150" r="157273" b="26538"/>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1C5978" w:rsidRPr="0007479A" w:rsidRDefault="00B1558D" w:rsidP="00160048">
      <w:pPr>
        <w:pStyle w:val="Balk3"/>
        <w:tabs>
          <w:tab w:val="left" w:pos="851"/>
        </w:tabs>
        <w:spacing w:line="276" w:lineRule="auto"/>
        <w:ind w:left="284"/>
        <w:jc w:val="both"/>
        <w:rPr>
          <w:rFonts w:ascii="Times New Roman" w:hAnsi="Times New Roman" w:cs="Times New Roman"/>
          <w:b w:val="0"/>
          <w:noProof/>
        </w:rPr>
      </w:pPr>
      <w:r w:rsidRPr="0007479A">
        <w:rPr>
          <w:rFonts w:ascii="Times New Roman" w:hAnsi="Times New Roman" w:cs="Times New Roman"/>
          <w:b w:val="0"/>
          <w:noProof/>
        </w:rPr>
        <w:t>Okulumuz</w:t>
      </w:r>
      <w:r w:rsidR="004419F4" w:rsidRPr="0007479A">
        <w:rPr>
          <w:rFonts w:ascii="Times New Roman" w:hAnsi="Times New Roman" w:cs="Times New Roman"/>
          <w:b w:val="0"/>
          <w:noProof/>
        </w:rPr>
        <w:t xml:space="preserve"> Strateji Geliştirme Kurulu</w:t>
      </w:r>
      <w:r w:rsidR="003C64FE" w:rsidRPr="0007479A">
        <w:rPr>
          <w:rFonts w:ascii="Times New Roman" w:hAnsi="Times New Roman" w:cs="Times New Roman"/>
          <w:b w:val="0"/>
          <w:noProof/>
        </w:rPr>
        <w:t>;</w:t>
      </w:r>
      <w:r w:rsidR="004419F4" w:rsidRPr="0007479A">
        <w:rPr>
          <w:rFonts w:ascii="Times New Roman" w:hAnsi="Times New Roman" w:cs="Times New Roman"/>
          <w:b w:val="0"/>
          <w:noProof/>
        </w:rPr>
        <w:t xml:space="preserve"> Okul Müdürü</w:t>
      </w:r>
      <w:r w:rsidRPr="0007479A">
        <w:rPr>
          <w:rFonts w:ascii="Times New Roman" w:hAnsi="Times New Roman" w:cs="Times New Roman"/>
          <w:b w:val="0"/>
          <w:noProof/>
        </w:rPr>
        <w:t xml:space="preserve"> başkanlığında</w:t>
      </w:r>
      <w:r w:rsidR="004419F4" w:rsidRPr="0007479A">
        <w:rPr>
          <w:rFonts w:ascii="Times New Roman" w:hAnsi="Times New Roman" w:cs="Times New Roman"/>
          <w:b w:val="0"/>
          <w:noProof/>
        </w:rPr>
        <w:t xml:space="preserve">, </w:t>
      </w:r>
      <w:r w:rsidRPr="0007479A">
        <w:rPr>
          <w:rFonts w:ascii="Times New Roman" w:hAnsi="Times New Roman" w:cs="Times New Roman"/>
          <w:b w:val="0"/>
          <w:noProof/>
        </w:rPr>
        <w:t>okul aile birliği başkanı, 3 gönüllü öğretmen olmak üzere toplam 5 kişiden oluşturulmuştur (Okulumuzda 1 müdür yardımcısı bulunduğundan ve stratejik planlama ekibi başkanı olarak görevlendirildiğinden, kurulda müdür yardımcısı yerine 1 öğretmen görevlendirilmiştir)</w:t>
      </w:r>
      <w:r w:rsidR="00A77BE3" w:rsidRPr="00A77BE3">
        <w:rPr>
          <w:rFonts w:ascii="Times New Roman" w:hAnsi="Times New Roman" w:cs="Times New Roman"/>
          <w:b w:val="0"/>
          <w:noProof/>
        </w:rPr>
        <w:t>(Tablo 16)</w:t>
      </w:r>
      <w:r w:rsidRPr="0007479A">
        <w:rPr>
          <w:rFonts w:ascii="Times New Roman" w:hAnsi="Times New Roman" w:cs="Times New Roman"/>
          <w:b w:val="0"/>
          <w:noProof/>
        </w:rPr>
        <w:t>.</w:t>
      </w:r>
    </w:p>
    <w:p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extent cx="2856614" cy="438608"/>
            <wp:effectExtent l="152400" t="76200" r="153286" b="18592"/>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4419F4" w:rsidRPr="0007479A" w:rsidRDefault="004419F4" w:rsidP="00160048">
      <w:pPr>
        <w:pStyle w:val="GvdeMetni"/>
        <w:tabs>
          <w:tab w:val="left" w:pos="851"/>
        </w:tabs>
        <w:spacing w:line="276" w:lineRule="auto"/>
        <w:ind w:left="284"/>
        <w:jc w:val="both"/>
        <w:rPr>
          <w:rFonts w:ascii="Times New Roman" w:hAnsi="Times New Roman" w:cs="Times New Roman"/>
          <w:noProof/>
        </w:rPr>
      </w:pPr>
      <w:r w:rsidRPr="0007479A">
        <w:rPr>
          <w:rFonts w:ascii="Times New Roman" w:hAnsi="Times New Roman" w:cs="Times New Roman"/>
          <w:noProof/>
        </w:rPr>
        <w:t xml:space="preserve">Okulumuz Stratejik Planlama Ekibi; </w:t>
      </w:r>
      <w:r w:rsidR="00B1558D" w:rsidRPr="0007479A">
        <w:rPr>
          <w:rFonts w:ascii="Times New Roman" w:hAnsi="Times New Roman" w:cs="Times New Roman"/>
          <w:noProof/>
        </w:rPr>
        <w:t>1 müdü</w:t>
      </w:r>
      <w:r w:rsidR="00A75586" w:rsidRPr="0007479A">
        <w:rPr>
          <w:rFonts w:ascii="Times New Roman" w:hAnsi="Times New Roman" w:cs="Times New Roman"/>
          <w:noProof/>
        </w:rPr>
        <w:t>r yardımcısı başkanlığında,  3</w:t>
      </w:r>
      <w:r w:rsidR="00B1558D" w:rsidRPr="0007479A">
        <w:rPr>
          <w:rFonts w:ascii="Times New Roman" w:hAnsi="Times New Roman" w:cs="Times New Roman"/>
          <w:noProof/>
        </w:rPr>
        <w:t xml:space="preserve"> gönüllü</w:t>
      </w:r>
      <w:r w:rsidRPr="0007479A">
        <w:rPr>
          <w:rFonts w:ascii="Times New Roman" w:hAnsi="Times New Roman" w:cs="Times New Roman"/>
          <w:noProof/>
        </w:rPr>
        <w:t xml:space="preserve"> öğretmen üye ile</w:t>
      </w:r>
      <w:r w:rsidR="001C7E5B" w:rsidRPr="0007479A">
        <w:rPr>
          <w:rFonts w:ascii="Times New Roman" w:hAnsi="Times New Roman" w:cs="Times New Roman"/>
          <w:noProof/>
        </w:rPr>
        <w:t xml:space="preserve"> 1</w:t>
      </w:r>
      <w:r w:rsidR="00B1558D" w:rsidRPr="0007479A">
        <w:rPr>
          <w:rFonts w:ascii="Times New Roman" w:hAnsi="Times New Roman" w:cs="Times New Roman"/>
          <w:noProof/>
        </w:rPr>
        <w:t xml:space="preserve">gönüllü </w:t>
      </w:r>
      <w:r w:rsidR="00A75586" w:rsidRPr="0007479A">
        <w:rPr>
          <w:rFonts w:ascii="Times New Roman" w:hAnsi="Times New Roman" w:cs="Times New Roman"/>
          <w:noProof/>
        </w:rPr>
        <w:t>veli üye olmak üzere toplam 5</w:t>
      </w:r>
      <w:r w:rsidRPr="0007479A">
        <w:rPr>
          <w:rFonts w:ascii="Times New Roman" w:hAnsi="Times New Roman" w:cs="Times New Roman"/>
          <w:noProof/>
        </w:rPr>
        <w:t xml:space="preserve"> kişiden </w:t>
      </w:r>
      <w:r w:rsidR="00B1558D" w:rsidRPr="0007479A">
        <w:rPr>
          <w:rFonts w:ascii="Times New Roman" w:hAnsi="Times New Roman" w:cs="Times New Roman"/>
          <w:noProof/>
        </w:rPr>
        <w:t>oluşturulmuştur</w:t>
      </w:r>
      <w:r w:rsidR="00A77BE3">
        <w:rPr>
          <w:rFonts w:ascii="Times New Roman" w:hAnsi="Times New Roman" w:cs="Times New Roman"/>
          <w:noProof/>
        </w:rPr>
        <w:t xml:space="preserve"> (Tablo 17)</w:t>
      </w:r>
      <w:r w:rsidRPr="0007479A">
        <w:rPr>
          <w:rFonts w:ascii="Times New Roman" w:hAnsi="Times New Roman" w:cs="Times New Roman"/>
          <w:noProof/>
        </w:rPr>
        <w:t xml:space="preserve">. </w:t>
      </w:r>
    </w:p>
    <w:p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rsidR="005F1C20" w:rsidRPr="0007479A" w:rsidRDefault="004419F4" w:rsidP="00160048">
      <w:pPr>
        <w:pStyle w:val="GvdeMetni"/>
        <w:spacing w:line="276" w:lineRule="auto"/>
        <w:ind w:left="284"/>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Şekil 1</w:t>
      </w:r>
      <w:r w:rsidR="005979EA">
        <w:rPr>
          <w:rFonts w:ascii="Times New Roman" w:hAnsi="Times New Roman" w:cs="Times New Roman"/>
          <w:b/>
          <w:noProof/>
          <w:color w:val="000000" w:themeColor="text1"/>
          <w:sz w:val="20"/>
        </w:rPr>
        <w:t xml:space="preserve"> Fatih Sultan Mehmet</w:t>
      </w:r>
      <w:r w:rsidR="00D34A67" w:rsidRPr="0007479A">
        <w:rPr>
          <w:rFonts w:ascii="Times New Roman" w:hAnsi="Times New Roman" w:cs="Times New Roman"/>
          <w:b/>
          <w:noProof/>
          <w:color w:val="000000" w:themeColor="text1"/>
          <w:sz w:val="20"/>
        </w:rPr>
        <w:t xml:space="preserve"> İlkokulu </w:t>
      </w:r>
      <w:r w:rsidR="00ED75E0" w:rsidRPr="0007479A">
        <w:rPr>
          <w:rFonts w:ascii="Times New Roman" w:hAnsi="Times New Roman" w:cs="Times New Roman"/>
          <w:b/>
          <w:noProof/>
          <w:color w:val="000000" w:themeColor="text1"/>
          <w:sz w:val="20"/>
        </w:rPr>
        <w:t>Stratejik Plan Hazırlama Modeli</w:t>
      </w:r>
    </w:p>
    <w:p w:rsidR="004419F4" w:rsidRPr="0007479A" w:rsidRDefault="004419F4" w:rsidP="008B4BC7">
      <w:pPr>
        <w:pStyle w:val="GvdeMetni"/>
        <w:spacing w:line="276" w:lineRule="auto"/>
        <w:rPr>
          <w:rFonts w:ascii="Times New Roman" w:hAnsi="Times New Roman" w:cs="Times New Roman"/>
          <w:noProof/>
        </w:rPr>
      </w:pPr>
    </w:p>
    <w:p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21992" cy="4243327"/>
                    </a:xfrm>
                    <a:prstGeom prst="rect">
                      <a:avLst/>
                    </a:prstGeom>
                    <a:noFill/>
                  </pic:spPr>
                </pic:pic>
              </a:graphicData>
            </a:graphic>
          </wp:inline>
        </w:drawing>
      </w:r>
    </w:p>
    <w:p w:rsidR="00242B98" w:rsidRPr="0007479A" w:rsidRDefault="00242B98" w:rsidP="00576B2A">
      <w:pPr>
        <w:pStyle w:val="GvdeMetni"/>
        <w:spacing w:line="276" w:lineRule="auto"/>
        <w:jc w:val="center"/>
        <w:rPr>
          <w:rFonts w:ascii="Times New Roman" w:hAnsi="Times New Roman" w:cs="Times New Roman"/>
          <w:b/>
          <w:bCs/>
          <w:noProof/>
        </w:rPr>
      </w:pPr>
    </w:p>
    <w:p w:rsidR="008B4BC7" w:rsidRPr="0007479A" w:rsidRDefault="008B4BC7" w:rsidP="00944ACC">
      <w:pPr>
        <w:pStyle w:val="GvdeMetni"/>
        <w:spacing w:line="276" w:lineRule="auto"/>
        <w:jc w:val="center"/>
        <w:rPr>
          <w:rFonts w:ascii="Times New Roman" w:hAnsi="Times New Roman" w:cs="Times New Roman"/>
          <w:noProof/>
        </w:rPr>
      </w:pPr>
    </w:p>
    <w:p w:rsidR="001D0D9E" w:rsidRPr="0007479A" w:rsidRDefault="001D0D9E" w:rsidP="00944ACC">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drawing>
          <wp:inline distT="0" distB="0" distL="0" distR="0">
            <wp:extent cx="3441405" cy="449713"/>
            <wp:effectExtent l="152400" t="57150" r="159045" b="26537"/>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1729563" cy="377958"/>
            <wp:effectExtent l="152400" t="95250" r="156387" b="60192"/>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5979EA" w:rsidRPr="00845179" w:rsidRDefault="005979EA" w:rsidP="00290215">
      <w:pPr>
        <w:spacing w:after="200" w:line="276" w:lineRule="auto"/>
        <w:ind w:left="284" w:firstLine="708"/>
        <w:jc w:val="both"/>
        <w:rPr>
          <w:szCs w:val="24"/>
          <w:lang w:eastAsia="en-US"/>
        </w:rPr>
      </w:pPr>
      <w:r w:rsidRPr="00845179">
        <w:rPr>
          <w:szCs w:val="24"/>
          <w:lang w:eastAsia="en-US"/>
        </w:rPr>
        <w:t>Okulumuzun Iğdır’ın batısında, belediye sınırları içerisinde yer alır. Şehir merkezine uzaklığı yaklaşık 3 km mesafede olup, her an toplu taşıma araçları ile şehir merkezine gitme imkânına sahiptir.</w:t>
      </w:r>
    </w:p>
    <w:p w:rsidR="005979EA" w:rsidRPr="00845179" w:rsidRDefault="005979EA" w:rsidP="00290215">
      <w:pPr>
        <w:spacing w:after="200" w:line="276" w:lineRule="auto"/>
        <w:ind w:left="284"/>
        <w:jc w:val="both"/>
        <w:rPr>
          <w:szCs w:val="24"/>
          <w:lang w:eastAsia="en-US"/>
        </w:rPr>
      </w:pPr>
      <w:r w:rsidRPr="00845179">
        <w:rPr>
          <w:szCs w:val="24"/>
          <w:lang w:eastAsia="en-US"/>
        </w:rPr>
        <w:tab/>
        <w:t>Okulumuz 1989 yılında tek katlı, altı derslik, yığma beton olarak yapılmıştır.       1989-1990 Eğitim-Öğretim yılında Türk büyüklerimizden Fatih Sultan Mehmet adına atfen Fatih İlk Okulu olarak eğitime başlamıştır. 1997-1998 yılında adı Fatih İlköğretim Okulu olarak değiştirilerek okulumuz 8 yılık Temel Eğitime geçmiştir.. 2001 yılında öğrenci sayısının artması sonucu binamıza üç derslik daha eklenerek Derslik sayısı 6’ dan dan 9’a yükselmiştir.</w:t>
      </w:r>
    </w:p>
    <w:p w:rsidR="005979EA" w:rsidRPr="00845179" w:rsidRDefault="005979EA" w:rsidP="00290215">
      <w:pPr>
        <w:spacing w:after="200" w:line="276" w:lineRule="auto"/>
        <w:ind w:left="284" w:firstLine="708"/>
        <w:jc w:val="both"/>
        <w:rPr>
          <w:szCs w:val="24"/>
          <w:lang w:eastAsia="en-US"/>
        </w:rPr>
      </w:pPr>
      <w:r w:rsidRPr="00845179">
        <w:rPr>
          <w:szCs w:val="24"/>
          <w:lang w:eastAsia="en-US"/>
        </w:rPr>
        <w:t xml:space="preserve"> Eski ana binamızın ihtiyacı karşılayamaması ve yıkılma tehlikesi ile karşı karşıya kalması sonucu, Milli Eğitim Müdürlüğünce 2010 yılında okulumuz yıkılmıştır. Yeni okul inşaatından dolayı, öğrencilerimiz 2010-2011 Eğitim öğretim yılının ilk dönemini Mimar Sinan İlköğretim Okulu’nda eğitimlerini tamamladılar. Tamamlanan 10 derslik ek binayla birlikte, üç ayrı binada oluşan okulumuzda, zaruri mekânların yanı sıra, 12 derslik; iki idare odası, bir memur odası, bir rehberlik odası, iki Bilgisayar Laboratuarı, bir Fen Laboratuarı, bir kütüphane, bir öğretmenler odası ve bir arşiv odası olarak hizmet vermeye başlamıştır. Okulumuz fiziki kapasitesi üzerinde öğrencisi olduğu için okulumuz önce ikili öğretim yapmıştır. Okulumuz 2014-2015 Eğitim öğretim yılından itibaren 4+4+4 Eğit</w:t>
      </w:r>
      <w:r w:rsidR="009D3DFE">
        <w:rPr>
          <w:szCs w:val="24"/>
          <w:lang w:eastAsia="en-US"/>
        </w:rPr>
        <w:t>im sistemine geçmiş ve ilkokul o</w:t>
      </w:r>
      <w:r w:rsidRPr="00845179">
        <w:rPr>
          <w:szCs w:val="24"/>
          <w:lang w:eastAsia="en-US"/>
        </w:rPr>
        <w:t>larak hizmet vermeye başlamıştır.</w:t>
      </w:r>
      <w:r w:rsidR="009D3DFE">
        <w:rPr>
          <w:szCs w:val="24"/>
          <w:lang w:eastAsia="en-US"/>
        </w:rPr>
        <w:t xml:space="preserve"> </w:t>
      </w:r>
      <w:r w:rsidRPr="00845179">
        <w:rPr>
          <w:szCs w:val="24"/>
          <w:lang w:eastAsia="en-US"/>
        </w:rPr>
        <w:t>2015 yılı Ocak ayı itibari ile İl Milli Eğitim Müdürlüğü’nce alınan karar ile okulumuzun adı Fatih Sultan Mehmet olarak değişmiştir.</w:t>
      </w:r>
    </w:p>
    <w:p w:rsidR="005979EA" w:rsidRPr="00845179" w:rsidRDefault="005979EA" w:rsidP="00290215">
      <w:pPr>
        <w:spacing w:after="200" w:line="276" w:lineRule="auto"/>
        <w:ind w:left="284" w:firstLine="708"/>
        <w:jc w:val="both"/>
        <w:rPr>
          <w:szCs w:val="24"/>
          <w:lang w:eastAsia="en-US"/>
        </w:rPr>
      </w:pPr>
      <w:r w:rsidRPr="00845179">
        <w:rPr>
          <w:szCs w:val="24"/>
          <w:lang w:eastAsia="en-US"/>
        </w:rPr>
        <w:t>Okulun kullanım alanı, yaklaşık 1340 m2 olup, bahçe alanı içerisinde,  ağaçlandırılmış ve yeşillendirilmiş düzenlenmeleriyle voleybol sahası ve futbol alanı bulunmaktadır. İrili ufaklı çevresiyle birlikte 400’ e yakın sayıda fidanla okul bahçesinde ağaçlandırma çalışması yapılmıştır.</w:t>
      </w:r>
    </w:p>
    <w:p w:rsidR="005979EA" w:rsidRPr="00845179" w:rsidRDefault="005979EA" w:rsidP="00290215">
      <w:pPr>
        <w:tabs>
          <w:tab w:val="left" w:pos="142"/>
        </w:tabs>
        <w:spacing w:after="200" w:line="276" w:lineRule="auto"/>
        <w:ind w:left="284" w:firstLine="708"/>
        <w:jc w:val="both"/>
        <w:rPr>
          <w:szCs w:val="24"/>
          <w:lang w:eastAsia="en-US"/>
        </w:rPr>
      </w:pPr>
      <w:r w:rsidRPr="00845179">
        <w:rPr>
          <w:szCs w:val="24"/>
          <w:lang w:eastAsia="en-US"/>
        </w:rPr>
        <w:t>Değişen ve çok süratle gelişen dünya şartlarına ayak uydurabilecek bireylerin yetişmesini kendisine amaç edinen Fatih Sultan Mehmet İlkokulu bu anlamda, öğrenci merkezli eğit</w:t>
      </w:r>
      <w:r>
        <w:rPr>
          <w:szCs w:val="24"/>
          <w:lang w:eastAsia="en-US"/>
        </w:rPr>
        <w:t>im, gelişimsel rehberlik, psiko</w:t>
      </w:r>
      <w:r w:rsidRPr="00845179">
        <w:rPr>
          <w:szCs w:val="24"/>
          <w:lang w:eastAsia="en-US"/>
        </w:rPr>
        <w:t>sosyal çalışmalar, performans değerlendirmeleri, gelişim yöntem ekip gibi çalışmalarla hizmet sürdürmektedir.</w:t>
      </w:r>
      <w:r w:rsidR="009D3DFE">
        <w:rPr>
          <w:szCs w:val="24"/>
          <w:lang w:eastAsia="en-US"/>
        </w:rPr>
        <w:t xml:space="preserve"> </w:t>
      </w:r>
      <w:r w:rsidRPr="00845179">
        <w:rPr>
          <w:szCs w:val="24"/>
          <w:lang w:eastAsia="en-US"/>
        </w:rPr>
        <w:t>Okulumuzda spor salonu veya bu amaçla kullanabileceğimiz alanlar olmamasına rağmen okulumuz tüm aktivitelere katılmaktadır.</w:t>
      </w:r>
    </w:p>
    <w:p w:rsidR="005979EA" w:rsidRPr="00845179" w:rsidRDefault="005979EA" w:rsidP="00290215">
      <w:pPr>
        <w:spacing w:after="200" w:line="276" w:lineRule="auto"/>
        <w:ind w:left="284"/>
        <w:jc w:val="both"/>
        <w:rPr>
          <w:szCs w:val="24"/>
          <w:lang w:eastAsia="en-US"/>
        </w:rPr>
      </w:pPr>
      <w:r w:rsidRPr="00845179">
        <w:rPr>
          <w:szCs w:val="24"/>
          <w:lang w:eastAsia="en-US"/>
        </w:rPr>
        <w:tab/>
        <w:t xml:space="preserve">Şu anda okul müdürümüz </w:t>
      </w:r>
      <w:r>
        <w:rPr>
          <w:szCs w:val="24"/>
          <w:lang w:eastAsia="en-US"/>
        </w:rPr>
        <w:t>Oktay MARAL</w:t>
      </w:r>
      <w:r w:rsidRPr="00845179">
        <w:rPr>
          <w:szCs w:val="24"/>
          <w:lang w:eastAsia="en-US"/>
        </w:rPr>
        <w:t xml:space="preserve"> önderliğinde tecrübeli, dinam</w:t>
      </w:r>
      <w:r>
        <w:rPr>
          <w:szCs w:val="24"/>
          <w:lang w:eastAsia="en-US"/>
        </w:rPr>
        <w:t>ik kadromuzla, 11 derslik ve 176</w:t>
      </w:r>
      <w:r w:rsidRPr="00845179">
        <w:rPr>
          <w:szCs w:val="24"/>
          <w:lang w:eastAsia="en-US"/>
        </w:rPr>
        <w:t xml:space="preserve"> öğrencimizle dün olduğu gibi bugünde ülkemize doktorlar, hakimler, öğretmenler, sanayiciler yetiştirmeye devam ediyoruz.</w:t>
      </w:r>
    </w:p>
    <w:p w:rsidR="005979EA" w:rsidRPr="00845179" w:rsidRDefault="005979EA" w:rsidP="005979EA">
      <w:pPr>
        <w:spacing w:after="200" w:line="276" w:lineRule="auto"/>
        <w:jc w:val="both"/>
        <w:rPr>
          <w:szCs w:val="24"/>
          <w:lang w:eastAsia="en-US"/>
        </w:rPr>
      </w:pPr>
      <w:r w:rsidRPr="00845179">
        <w:rPr>
          <w:szCs w:val="24"/>
          <w:lang w:eastAsia="en-US"/>
        </w:rPr>
        <w:tab/>
        <w:t>Okulumuzda Şimdiye Kadar Görev Yapan Müdürler:</w:t>
      </w:r>
    </w:p>
    <w:p w:rsidR="005979EA" w:rsidRPr="00845179" w:rsidRDefault="005979EA" w:rsidP="005979EA">
      <w:pPr>
        <w:widowControl/>
        <w:numPr>
          <w:ilvl w:val="0"/>
          <w:numId w:val="31"/>
        </w:numPr>
        <w:autoSpaceDE/>
        <w:autoSpaceDN/>
        <w:spacing w:after="200" w:line="276" w:lineRule="auto"/>
        <w:contextualSpacing/>
        <w:rPr>
          <w:szCs w:val="24"/>
          <w:lang w:eastAsia="en-US"/>
        </w:rPr>
      </w:pPr>
      <w:r w:rsidRPr="00845179">
        <w:rPr>
          <w:szCs w:val="24"/>
          <w:lang w:eastAsia="en-US"/>
        </w:rPr>
        <w:t>Sefer SEVİLMİŞ</w:t>
      </w:r>
      <w:r w:rsidRPr="00845179">
        <w:rPr>
          <w:szCs w:val="24"/>
          <w:lang w:eastAsia="en-US"/>
        </w:rPr>
        <w:tab/>
      </w:r>
      <w:r w:rsidRPr="00845179">
        <w:rPr>
          <w:szCs w:val="24"/>
          <w:lang w:eastAsia="en-US"/>
        </w:rPr>
        <w:tab/>
      </w:r>
      <w:r w:rsidRPr="00845179">
        <w:rPr>
          <w:szCs w:val="24"/>
          <w:lang w:eastAsia="en-US"/>
        </w:rPr>
        <w:tab/>
        <w:t>1989 -</w:t>
      </w:r>
      <w:r w:rsidRPr="00845179">
        <w:rPr>
          <w:szCs w:val="24"/>
          <w:lang w:eastAsia="en-US"/>
        </w:rPr>
        <w:tab/>
      </w:r>
      <w:r w:rsidRPr="00845179">
        <w:rPr>
          <w:szCs w:val="24"/>
          <w:lang w:eastAsia="en-US"/>
        </w:rPr>
        <w:tab/>
        <w:t>1997</w:t>
      </w:r>
    </w:p>
    <w:p w:rsidR="005979EA" w:rsidRPr="00845179" w:rsidRDefault="005979EA" w:rsidP="005979EA">
      <w:pPr>
        <w:widowControl/>
        <w:numPr>
          <w:ilvl w:val="0"/>
          <w:numId w:val="31"/>
        </w:numPr>
        <w:autoSpaceDE/>
        <w:autoSpaceDN/>
        <w:spacing w:after="200" w:line="276" w:lineRule="auto"/>
        <w:contextualSpacing/>
        <w:rPr>
          <w:szCs w:val="24"/>
          <w:lang w:eastAsia="en-US"/>
        </w:rPr>
      </w:pPr>
      <w:r w:rsidRPr="00845179">
        <w:rPr>
          <w:szCs w:val="24"/>
          <w:lang w:eastAsia="en-US"/>
        </w:rPr>
        <w:t>Sabahattin YURTSEVEN</w:t>
      </w:r>
      <w:r w:rsidRPr="00845179">
        <w:rPr>
          <w:szCs w:val="24"/>
          <w:lang w:eastAsia="en-US"/>
        </w:rPr>
        <w:tab/>
      </w:r>
      <w:r w:rsidRPr="00845179">
        <w:rPr>
          <w:szCs w:val="24"/>
          <w:lang w:eastAsia="en-US"/>
        </w:rPr>
        <w:tab/>
        <w:t>1997-</w:t>
      </w:r>
      <w:r w:rsidRPr="00845179">
        <w:rPr>
          <w:szCs w:val="24"/>
          <w:lang w:eastAsia="en-US"/>
        </w:rPr>
        <w:tab/>
      </w:r>
      <w:r w:rsidRPr="00845179">
        <w:rPr>
          <w:szCs w:val="24"/>
          <w:lang w:eastAsia="en-US"/>
        </w:rPr>
        <w:tab/>
        <w:t>2001</w:t>
      </w:r>
    </w:p>
    <w:p w:rsidR="005979EA" w:rsidRPr="00845179" w:rsidRDefault="009D3DFE" w:rsidP="005979EA">
      <w:pPr>
        <w:widowControl/>
        <w:numPr>
          <w:ilvl w:val="0"/>
          <w:numId w:val="31"/>
        </w:numPr>
        <w:autoSpaceDE/>
        <w:autoSpaceDN/>
        <w:spacing w:after="200" w:line="276" w:lineRule="auto"/>
        <w:contextualSpacing/>
        <w:rPr>
          <w:szCs w:val="24"/>
          <w:lang w:eastAsia="en-US"/>
        </w:rPr>
      </w:pPr>
      <w:r>
        <w:rPr>
          <w:szCs w:val="24"/>
          <w:lang w:eastAsia="en-US"/>
        </w:rPr>
        <w:t>Sadık UCA</w:t>
      </w:r>
      <w:r>
        <w:rPr>
          <w:szCs w:val="24"/>
          <w:lang w:eastAsia="en-US"/>
        </w:rPr>
        <w:tab/>
      </w:r>
      <w:r>
        <w:rPr>
          <w:szCs w:val="24"/>
          <w:lang w:eastAsia="en-US"/>
        </w:rPr>
        <w:tab/>
      </w:r>
      <w:r>
        <w:rPr>
          <w:szCs w:val="24"/>
          <w:lang w:eastAsia="en-US"/>
        </w:rPr>
        <w:tab/>
      </w:r>
      <w:r w:rsidR="005979EA" w:rsidRPr="00845179">
        <w:rPr>
          <w:szCs w:val="24"/>
          <w:lang w:eastAsia="en-US"/>
        </w:rPr>
        <w:t>2001-</w:t>
      </w:r>
      <w:r w:rsidR="005979EA" w:rsidRPr="00845179">
        <w:rPr>
          <w:szCs w:val="24"/>
          <w:lang w:eastAsia="en-US"/>
        </w:rPr>
        <w:tab/>
      </w:r>
      <w:r w:rsidR="005979EA" w:rsidRPr="00845179">
        <w:rPr>
          <w:szCs w:val="24"/>
          <w:lang w:eastAsia="en-US"/>
        </w:rPr>
        <w:tab/>
        <w:t>2003</w:t>
      </w:r>
    </w:p>
    <w:p w:rsidR="005979EA" w:rsidRPr="00845179" w:rsidRDefault="005979EA" w:rsidP="005979EA">
      <w:pPr>
        <w:widowControl/>
        <w:numPr>
          <w:ilvl w:val="0"/>
          <w:numId w:val="31"/>
        </w:numPr>
        <w:autoSpaceDE/>
        <w:autoSpaceDN/>
        <w:spacing w:after="200" w:line="276" w:lineRule="auto"/>
        <w:contextualSpacing/>
        <w:rPr>
          <w:szCs w:val="24"/>
          <w:lang w:eastAsia="en-US"/>
        </w:rPr>
      </w:pPr>
      <w:r w:rsidRPr="00845179">
        <w:rPr>
          <w:szCs w:val="24"/>
          <w:lang w:eastAsia="en-US"/>
        </w:rPr>
        <w:t>Yakup ANUK</w:t>
      </w:r>
      <w:r w:rsidRPr="00845179">
        <w:rPr>
          <w:szCs w:val="24"/>
          <w:lang w:eastAsia="en-US"/>
        </w:rPr>
        <w:tab/>
      </w:r>
      <w:r w:rsidRPr="00845179">
        <w:rPr>
          <w:szCs w:val="24"/>
          <w:lang w:eastAsia="en-US"/>
        </w:rPr>
        <w:tab/>
      </w:r>
      <w:r w:rsidRPr="00845179">
        <w:rPr>
          <w:szCs w:val="24"/>
          <w:lang w:eastAsia="en-US"/>
        </w:rPr>
        <w:tab/>
        <w:t>2003-</w:t>
      </w:r>
      <w:r w:rsidRPr="00845179">
        <w:rPr>
          <w:szCs w:val="24"/>
          <w:lang w:eastAsia="en-US"/>
        </w:rPr>
        <w:tab/>
      </w:r>
      <w:r w:rsidRPr="00845179">
        <w:rPr>
          <w:szCs w:val="24"/>
          <w:lang w:eastAsia="en-US"/>
        </w:rPr>
        <w:tab/>
        <w:t>2010</w:t>
      </w:r>
    </w:p>
    <w:p w:rsidR="005979EA" w:rsidRPr="00845179" w:rsidRDefault="005979EA" w:rsidP="005979EA">
      <w:pPr>
        <w:widowControl/>
        <w:numPr>
          <w:ilvl w:val="0"/>
          <w:numId w:val="31"/>
        </w:numPr>
        <w:autoSpaceDE/>
        <w:autoSpaceDN/>
        <w:spacing w:after="200" w:line="276" w:lineRule="auto"/>
        <w:contextualSpacing/>
        <w:rPr>
          <w:szCs w:val="24"/>
          <w:lang w:eastAsia="en-US"/>
        </w:rPr>
      </w:pPr>
      <w:r w:rsidRPr="00845179">
        <w:rPr>
          <w:szCs w:val="24"/>
          <w:lang w:eastAsia="en-US"/>
        </w:rPr>
        <w:t>Hüseyin GÜLBETEKİN</w:t>
      </w:r>
      <w:r w:rsidRPr="00845179">
        <w:rPr>
          <w:szCs w:val="24"/>
          <w:lang w:eastAsia="en-US"/>
        </w:rPr>
        <w:tab/>
      </w:r>
      <w:r w:rsidRPr="00845179">
        <w:rPr>
          <w:szCs w:val="24"/>
          <w:lang w:eastAsia="en-US"/>
        </w:rPr>
        <w:tab/>
        <w:t>2010-</w:t>
      </w:r>
      <w:r w:rsidRPr="00845179">
        <w:rPr>
          <w:szCs w:val="24"/>
          <w:lang w:eastAsia="en-US"/>
        </w:rPr>
        <w:tab/>
      </w:r>
      <w:r w:rsidRPr="00845179">
        <w:rPr>
          <w:szCs w:val="24"/>
          <w:lang w:eastAsia="en-US"/>
        </w:rPr>
        <w:tab/>
        <w:t>2015</w:t>
      </w:r>
    </w:p>
    <w:p w:rsidR="005979EA" w:rsidRDefault="005979EA" w:rsidP="005979EA">
      <w:pPr>
        <w:widowControl/>
        <w:numPr>
          <w:ilvl w:val="0"/>
          <w:numId w:val="31"/>
        </w:numPr>
        <w:autoSpaceDE/>
        <w:autoSpaceDN/>
        <w:spacing w:after="200" w:line="276" w:lineRule="auto"/>
        <w:contextualSpacing/>
        <w:rPr>
          <w:szCs w:val="24"/>
          <w:lang w:eastAsia="en-US"/>
        </w:rPr>
      </w:pPr>
      <w:r w:rsidRPr="00845179">
        <w:rPr>
          <w:szCs w:val="24"/>
          <w:lang w:eastAsia="en-US"/>
        </w:rPr>
        <w:t>Kemal KİPİCİ                                   2015-</w:t>
      </w:r>
      <w:r>
        <w:rPr>
          <w:szCs w:val="24"/>
          <w:lang w:eastAsia="en-US"/>
        </w:rPr>
        <w:t xml:space="preserve">        </w:t>
      </w:r>
      <w:r w:rsidR="009D3DFE">
        <w:rPr>
          <w:szCs w:val="24"/>
          <w:lang w:eastAsia="en-US"/>
        </w:rPr>
        <w:t xml:space="preserve">     </w:t>
      </w:r>
      <w:r>
        <w:rPr>
          <w:szCs w:val="24"/>
          <w:lang w:eastAsia="en-US"/>
        </w:rPr>
        <w:t xml:space="preserve">      2023</w:t>
      </w:r>
    </w:p>
    <w:p w:rsidR="005979EA" w:rsidRPr="00845179" w:rsidRDefault="009D3DFE" w:rsidP="005979EA">
      <w:pPr>
        <w:widowControl/>
        <w:numPr>
          <w:ilvl w:val="0"/>
          <w:numId w:val="31"/>
        </w:numPr>
        <w:autoSpaceDE/>
        <w:autoSpaceDN/>
        <w:spacing w:after="200" w:line="276" w:lineRule="auto"/>
        <w:contextualSpacing/>
        <w:rPr>
          <w:szCs w:val="24"/>
          <w:lang w:eastAsia="en-US"/>
        </w:rPr>
      </w:pPr>
      <w:r>
        <w:rPr>
          <w:szCs w:val="24"/>
          <w:lang w:eastAsia="en-US"/>
        </w:rPr>
        <w:t>Oktay MARAL</w:t>
      </w:r>
      <w:r>
        <w:rPr>
          <w:szCs w:val="24"/>
          <w:lang w:eastAsia="en-US"/>
        </w:rPr>
        <w:tab/>
      </w:r>
      <w:r>
        <w:rPr>
          <w:szCs w:val="24"/>
          <w:lang w:eastAsia="en-US"/>
        </w:rPr>
        <w:tab/>
        <w:t xml:space="preserve">              </w:t>
      </w:r>
      <w:r w:rsidR="005979EA">
        <w:rPr>
          <w:szCs w:val="24"/>
          <w:lang w:eastAsia="en-US"/>
        </w:rPr>
        <w:t>2023-</w:t>
      </w:r>
    </w:p>
    <w:p w:rsidR="001C5978" w:rsidRPr="0007479A" w:rsidRDefault="001C5978" w:rsidP="00F7477B">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lastRenderedPageBreak/>
        <w:drawing>
          <wp:inline distT="0" distB="0" distL="0" distR="0">
            <wp:extent cx="3994298" cy="438593"/>
            <wp:effectExtent l="152400" t="114300" r="158602" b="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944ACC" w:rsidRPr="0007479A" w:rsidRDefault="009D3DFE" w:rsidP="00290215">
      <w:pPr>
        <w:pStyle w:val="Balk2"/>
        <w:spacing w:before="1"/>
        <w:ind w:left="284" w:firstLine="0"/>
        <w:jc w:val="both"/>
        <w:rPr>
          <w:rFonts w:ascii="Times New Roman" w:hAnsi="Times New Roman" w:cs="Times New Roman"/>
          <w:b w:val="0"/>
          <w:noProof/>
          <w:color w:val="000000" w:themeColor="text1"/>
          <w:sz w:val="24"/>
          <w:szCs w:val="24"/>
        </w:rPr>
      </w:pPr>
      <w:r>
        <w:rPr>
          <w:rFonts w:ascii="Times New Roman" w:hAnsi="Times New Roman" w:cs="Times New Roman"/>
          <w:b w:val="0"/>
          <w:noProof/>
          <w:color w:val="000000" w:themeColor="text1"/>
          <w:sz w:val="24"/>
          <w:szCs w:val="24"/>
        </w:rPr>
        <w:tab/>
        <w:t xml:space="preserve">Fatih Sultan Mehmet </w:t>
      </w:r>
      <w:r w:rsidR="00954A38" w:rsidRPr="0007479A">
        <w:rPr>
          <w:rFonts w:ascii="Times New Roman" w:hAnsi="Times New Roman" w:cs="Times New Roman"/>
          <w:b w:val="0"/>
          <w:noProof/>
          <w:color w:val="000000" w:themeColor="text1"/>
          <w:sz w:val="24"/>
          <w:szCs w:val="24"/>
        </w:rPr>
        <w:t xml:space="preserve"> İlkokulu 2019-2023</w:t>
      </w:r>
      <w:r w:rsidR="00F93CD9" w:rsidRPr="0007479A">
        <w:rPr>
          <w:rFonts w:ascii="Times New Roman" w:hAnsi="Times New Roman" w:cs="Times New Roman"/>
          <w:b w:val="0"/>
          <w:noProof/>
          <w:color w:val="000000" w:themeColor="text1"/>
          <w:sz w:val="24"/>
          <w:szCs w:val="24"/>
        </w:rPr>
        <w:t xml:space="preserve"> Stratejik Planı, </w:t>
      </w:r>
      <w:r w:rsidR="00954A38" w:rsidRPr="0007479A">
        <w:rPr>
          <w:rFonts w:ascii="Times New Roman" w:hAnsi="Times New Roman" w:cs="Times New Roman"/>
          <w:b w:val="0"/>
          <w:noProof/>
          <w:color w:val="000000" w:themeColor="text1"/>
          <w:sz w:val="24"/>
          <w:szCs w:val="24"/>
        </w:rPr>
        <w:t xml:space="preserve">31 Aralık 2023 tarihine kadar 5 yıl süreyle uygulanmıştır. Salgın sebebiyle ülkemiz genelinde uygulanan kısıtlama tedbirleri kapsamında yüz yüze eğitime ara verilmiş, Bakanlığımızın talimatları doğrultusunda çevrimiçi eğitim yapılmıştır. Bu süreçte stratejik planımızda yer alan hedeflerin bazılarını gerçekleştirmek mümkün olmamış, özürsüz devamsızlık oranları gibi yüz yüze eğitime uyarlanmış bazı göstergeler ölçülememiştir. Bunun yanında, çevrimiçi </w:t>
      </w:r>
      <w:r w:rsidR="00455B90" w:rsidRPr="0007479A">
        <w:rPr>
          <w:rFonts w:ascii="Times New Roman" w:hAnsi="Times New Roman" w:cs="Times New Roman"/>
          <w:b w:val="0"/>
          <w:noProof/>
          <w:color w:val="000000" w:themeColor="text1"/>
          <w:sz w:val="24"/>
          <w:szCs w:val="24"/>
        </w:rPr>
        <w:t xml:space="preserve">eğitime geçilerek </w:t>
      </w:r>
      <w:r w:rsidR="00954A38" w:rsidRPr="0007479A">
        <w:rPr>
          <w:rFonts w:ascii="Times New Roman" w:hAnsi="Times New Roman" w:cs="Times New Roman"/>
          <w:b w:val="0"/>
          <w:noProof/>
          <w:color w:val="000000" w:themeColor="text1"/>
          <w:sz w:val="24"/>
          <w:szCs w:val="24"/>
        </w:rPr>
        <w:t xml:space="preserve">derslerin MEB talimatıyla EBA üzerinden </w:t>
      </w:r>
      <w:r w:rsidR="00455B90" w:rsidRPr="0007479A">
        <w:rPr>
          <w:rFonts w:ascii="Times New Roman" w:hAnsi="Times New Roman" w:cs="Times New Roman"/>
          <w:b w:val="0"/>
          <w:noProof/>
          <w:color w:val="000000" w:themeColor="text1"/>
          <w:sz w:val="24"/>
          <w:szCs w:val="24"/>
        </w:rPr>
        <w:t>işlenmesi</w:t>
      </w:r>
      <w:r w:rsidR="00954A38" w:rsidRPr="0007479A">
        <w:rPr>
          <w:rFonts w:ascii="Times New Roman" w:hAnsi="Times New Roman" w:cs="Times New Roman"/>
          <w:b w:val="0"/>
          <w:noProof/>
          <w:color w:val="000000" w:themeColor="text1"/>
          <w:sz w:val="24"/>
          <w:szCs w:val="24"/>
        </w:rPr>
        <w:t xml:space="preserve"> ve öğretmenlerin EBA sistemine kayıtlarının zorunlu olması sebebiyle EBA kullanan öğretmen ve öğrenci oranı göstergeleri 2023 hedefini aşmış, bu göstergenin gerçekleşmesi için </w:t>
      </w:r>
      <w:r w:rsidR="00455B90" w:rsidRPr="0007479A">
        <w:rPr>
          <w:rFonts w:ascii="Times New Roman" w:hAnsi="Times New Roman" w:cs="Times New Roman"/>
          <w:b w:val="0"/>
          <w:noProof/>
          <w:color w:val="000000" w:themeColor="text1"/>
          <w:sz w:val="24"/>
          <w:szCs w:val="24"/>
        </w:rPr>
        <w:t>başka herhangi</w:t>
      </w:r>
      <w:r w:rsidR="00954A38" w:rsidRPr="0007479A">
        <w:rPr>
          <w:rFonts w:ascii="Times New Roman" w:hAnsi="Times New Roman" w:cs="Times New Roman"/>
          <w:b w:val="0"/>
          <w:noProof/>
          <w:color w:val="000000" w:themeColor="text1"/>
          <w:sz w:val="24"/>
          <w:szCs w:val="24"/>
        </w:rPr>
        <w:t xml:space="preserve"> bir çalışma yapmaya gerek kalmamıştır. Salgın sürecinde yaşanan değişkenlere rağmen eğitim-öğretim faaliyetlerine ara vermeden devam edilmiştir.</w:t>
      </w:r>
      <w:r w:rsidR="00455B90" w:rsidRPr="0007479A">
        <w:rPr>
          <w:rFonts w:ascii="Times New Roman" w:hAnsi="Times New Roman" w:cs="Times New Roman"/>
          <w:b w:val="0"/>
          <w:noProof/>
          <w:color w:val="000000" w:themeColor="text1"/>
          <w:sz w:val="24"/>
          <w:szCs w:val="24"/>
        </w:rPr>
        <w:t>Yüz yüze eğitime ara verilmesi nedeniyle öğrencilerimizde ortaya çıkması muhtemel sosyal ve akademik eksiklerin tamamlanması için telafi pr</w:t>
      </w:r>
      <w:r>
        <w:rPr>
          <w:rFonts w:ascii="Times New Roman" w:hAnsi="Times New Roman" w:cs="Times New Roman"/>
          <w:b w:val="0"/>
          <w:noProof/>
          <w:color w:val="000000" w:themeColor="text1"/>
          <w:sz w:val="24"/>
          <w:szCs w:val="24"/>
        </w:rPr>
        <w:t>ogramları, egzersiz çalışmaları</w:t>
      </w:r>
      <w:r w:rsidR="00455B90" w:rsidRPr="0007479A">
        <w:rPr>
          <w:rFonts w:ascii="Times New Roman" w:hAnsi="Times New Roman" w:cs="Times New Roman"/>
          <w:b w:val="0"/>
          <w:noProof/>
          <w:color w:val="000000" w:themeColor="text1"/>
          <w:sz w:val="24"/>
          <w:szCs w:val="24"/>
        </w:rPr>
        <w:t>, İlkokullarda Yetiştirme Programı (İYEP) uygulanmıştır. Okulumuzun stratejik planında yer alan çalışmalar, İl Milli Eğitim Müdürlüğü çalışmalarıyla eşgüdümlü olarak gerçekleştirilmiş, 2019-2023 Stratejik Plan süreci tamamlanmıştır</w:t>
      </w:r>
      <w:r>
        <w:rPr>
          <w:rFonts w:ascii="Times New Roman" w:hAnsi="Times New Roman" w:cs="Times New Roman"/>
          <w:b w:val="0"/>
          <w:noProof/>
          <w:color w:val="000000" w:themeColor="text1"/>
          <w:sz w:val="24"/>
          <w:szCs w:val="24"/>
        </w:rPr>
        <w:t>.</w:t>
      </w:r>
    </w:p>
    <w:p w:rsidR="000A1170" w:rsidRPr="0007479A" w:rsidRDefault="000A1170"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Default="00083B02" w:rsidP="001C5978">
      <w:pPr>
        <w:pStyle w:val="GvdeMetni"/>
        <w:spacing w:before="7"/>
        <w:rPr>
          <w:rFonts w:ascii="Times New Roman" w:hAnsi="Times New Roman" w:cs="Times New Roman"/>
          <w:b/>
          <w:noProof/>
        </w:rPr>
      </w:pPr>
    </w:p>
    <w:p w:rsidR="009D3DFE" w:rsidRDefault="009D3DFE" w:rsidP="001C5978">
      <w:pPr>
        <w:pStyle w:val="GvdeMetni"/>
        <w:spacing w:before="7"/>
        <w:rPr>
          <w:rFonts w:ascii="Times New Roman" w:hAnsi="Times New Roman" w:cs="Times New Roman"/>
          <w:b/>
          <w:noProof/>
        </w:rPr>
      </w:pPr>
    </w:p>
    <w:p w:rsidR="009D3DFE" w:rsidRDefault="009D3DFE" w:rsidP="001C5978">
      <w:pPr>
        <w:pStyle w:val="GvdeMetni"/>
        <w:spacing w:before="7"/>
        <w:rPr>
          <w:rFonts w:ascii="Times New Roman" w:hAnsi="Times New Roman" w:cs="Times New Roman"/>
          <w:b/>
          <w:noProof/>
        </w:rPr>
      </w:pPr>
    </w:p>
    <w:p w:rsidR="009D3DFE" w:rsidRDefault="009D3DFE" w:rsidP="001C5978">
      <w:pPr>
        <w:pStyle w:val="GvdeMetni"/>
        <w:spacing w:before="7"/>
        <w:rPr>
          <w:rFonts w:ascii="Times New Roman" w:hAnsi="Times New Roman" w:cs="Times New Roman"/>
          <w:b/>
          <w:noProof/>
        </w:rPr>
      </w:pPr>
    </w:p>
    <w:p w:rsidR="009D3DFE" w:rsidRDefault="009D3DFE" w:rsidP="001C5978">
      <w:pPr>
        <w:pStyle w:val="GvdeMetni"/>
        <w:spacing w:before="7"/>
        <w:rPr>
          <w:rFonts w:ascii="Times New Roman" w:hAnsi="Times New Roman" w:cs="Times New Roman"/>
          <w:b/>
          <w:noProof/>
        </w:rPr>
      </w:pPr>
    </w:p>
    <w:p w:rsidR="009D3DFE" w:rsidRDefault="009D3DFE" w:rsidP="001C5978">
      <w:pPr>
        <w:pStyle w:val="GvdeMetni"/>
        <w:spacing w:before="7"/>
        <w:rPr>
          <w:rFonts w:ascii="Times New Roman" w:hAnsi="Times New Roman" w:cs="Times New Roman"/>
          <w:b/>
          <w:noProof/>
        </w:rPr>
      </w:pPr>
    </w:p>
    <w:p w:rsidR="009D3DFE" w:rsidRDefault="009D3DFE" w:rsidP="001C5978">
      <w:pPr>
        <w:pStyle w:val="GvdeMetni"/>
        <w:spacing w:before="7"/>
        <w:rPr>
          <w:rFonts w:ascii="Times New Roman" w:hAnsi="Times New Roman" w:cs="Times New Roman"/>
          <w:b/>
          <w:noProof/>
        </w:rPr>
      </w:pPr>
    </w:p>
    <w:p w:rsidR="009D3DFE" w:rsidRDefault="009D3DFE" w:rsidP="001C5978">
      <w:pPr>
        <w:pStyle w:val="GvdeMetni"/>
        <w:spacing w:before="7"/>
        <w:rPr>
          <w:rFonts w:ascii="Times New Roman" w:hAnsi="Times New Roman" w:cs="Times New Roman"/>
          <w:b/>
          <w:noProof/>
        </w:rPr>
      </w:pPr>
    </w:p>
    <w:p w:rsidR="009D3DFE" w:rsidRDefault="009D3DFE" w:rsidP="001C5978">
      <w:pPr>
        <w:pStyle w:val="GvdeMetni"/>
        <w:spacing w:before="7"/>
        <w:rPr>
          <w:rFonts w:ascii="Times New Roman" w:hAnsi="Times New Roman" w:cs="Times New Roman"/>
          <w:b/>
          <w:noProof/>
        </w:rPr>
      </w:pPr>
    </w:p>
    <w:p w:rsidR="009D3DFE" w:rsidRDefault="009D3DFE" w:rsidP="001C5978">
      <w:pPr>
        <w:pStyle w:val="GvdeMetni"/>
        <w:spacing w:before="7"/>
        <w:rPr>
          <w:rFonts w:ascii="Times New Roman" w:hAnsi="Times New Roman" w:cs="Times New Roman"/>
          <w:b/>
          <w:noProof/>
        </w:rPr>
      </w:pPr>
    </w:p>
    <w:p w:rsidR="009D3DFE" w:rsidRDefault="009D3DFE" w:rsidP="001C5978">
      <w:pPr>
        <w:pStyle w:val="GvdeMetni"/>
        <w:spacing w:before="7"/>
        <w:rPr>
          <w:rFonts w:ascii="Times New Roman" w:hAnsi="Times New Roman" w:cs="Times New Roman"/>
          <w:b/>
          <w:noProof/>
        </w:rPr>
      </w:pPr>
    </w:p>
    <w:p w:rsidR="009D3DFE" w:rsidRDefault="009D3DFE" w:rsidP="001C5978">
      <w:pPr>
        <w:pStyle w:val="GvdeMetni"/>
        <w:spacing w:before="7"/>
        <w:rPr>
          <w:rFonts w:ascii="Times New Roman" w:hAnsi="Times New Roman" w:cs="Times New Roman"/>
          <w:b/>
          <w:noProof/>
        </w:rPr>
      </w:pPr>
    </w:p>
    <w:p w:rsidR="009D3DFE" w:rsidRDefault="009D3DFE" w:rsidP="001C5978">
      <w:pPr>
        <w:pStyle w:val="GvdeMetni"/>
        <w:spacing w:before="7"/>
        <w:rPr>
          <w:rFonts w:ascii="Times New Roman" w:hAnsi="Times New Roman" w:cs="Times New Roman"/>
          <w:b/>
          <w:noProof/>
        </w:rPr>
      </w:pPr>
    </w:p>
    <w:p w:rsidR="009D3DFE" w:rsidRDefault="009D3DFE" w:rsidP="001C5978">
      <w:pPr>
        <w:pStyle w:val="GvdeMetni"/>
        <w:spacing w:before="7"/>
        <w:rPr>
          <w:rFonts w:ascii="Times New Roman" w:hAnsi="Times New Roman" w:cs="Times New Roman"/>
          <w:b/>
          <w:noProof/>
        </w:rPr>
      </w:pPr>
    </w:p>
    <w:p w:rsidR="009D3DFE" w:rsidRDefault="009D3DFE" w:rsidP="001C5978">
      <w:pPr>
        <w:pStyle w:val="GvdeMetni"/>
        <w:spacing w:before="7"/>
        <w:rPr>
          <w:rFonts w:ascii="Times New Roman" w:hAnsi="Times New Roman" w:cs="Times New Roman"/>
          <w:b/>
          <w:noProof/>
        </w:rPr>
      </w:pPr>
    </w:p>
    <w:p w:rsidR="009D3DFE" w:rsidRDefault="009D3DFE" w:rsidP="001C5978">
      <w:pPr>
        <w:pStyle w:val="GvdeMetni"/>
        <w:spacing w:before="7"/>
        <w:rPr>
          <w:rFonts w:ascii="Times New Roman" w:hAnsi="Times New Roman" w:cs="Times New Roman"/>
          <w:b/>
          <w:noProof/>
        </w:rPr>
      </w:pPr>
    </w:p>
    <w:p w:rsidR="009D3DFE" w:rsidRDefault="009D3DFE" w:rsidP="001C5978">
      <w:pPr>
        <w:pStyle w:val="GvdeMetni"/>
        <w:spacing w:before="7"/>
        <w:rPr>
          <w:rFonts w:ascii="Times New Roman" w:hAnsi="Times New Roman" w:cs="Times New Roman"/>
          <w:b/>
          <w:noProof/>
        </w:rPr>
      </w:pPr>
    </w:p>
    <w:p w:rsidR="009D3DFE" w:rsidRDefault="009D3DFE" w:rsidP="001C5978">
      <w:pPr>
        <w:pStyle w:val="GvdeMetni"/>
        <w:spacing w:before="7"/>
        <w:rPr>
          <w:rFonts w:ascii="Times New Roman" w:hAnsi="Times New Roman" w:cs="Times New Roman"/>
          <w:b/>
          <w:noProof/>
        </w:rPr>
      </w:pPr>
    </w:p>
    <w:p w:rsidR="009D3DFE" w:rsidRDefault="009D3DFE" w:rsidP="001C5978">
      <w:pPr>
        <w:pStyle w:val="GvdeMetni"/>
        <w:spacing w:before="7"/>
        <w:rPr>
          <w:rFonts w:ascii="Times New Roman" w:hAnsi="Times New Roman" w:cs="Times New Roman"/>
          <w:b/>
          <w:noProof/>
        </w:rPr>
      </w:pPr>
    </w:p>
    <w:p w:rsidR="009D3DFE" w:rsidRDefault="009D3DFE" w:rsidP="001C5978">
      <w:pPr>
        <w:pStyle w:val="GvdeMetni"/>
        <w:spacing w:before="7"/>
        <w:rPr>
          <w:rFonts w:ascii="Times New Roman" w:hAnsi="Times New Roman" w:cs="Times New Roman"/>
          <w:b/>
          <w:noProof/>
        </w:rPr>
      </w:pPr>
    </w:p>
    <w:p w:rsidR="009D3DFE" w:rsidRDefault="009D3DFE" w:rsidP="001C5978">
      <w:pPr>
        <w:pStyle w:val="GvdeMetni"/>
        <w:spacing w:before="7"/>
        <w:rPr>
          <w:rFonts w:ascii="Times New Roman" w:hAnsi="Times New Roman" w:cs="Times New Roman"/>
          <w:b/>
          <w:noProof/>
        </w:rPr>
      </w:pPr>
    </w:p>
    <w:p w:rsidR="009D3DFE" w:rsidRDefault="009D3DFE" w:rsidP="001C5978">
      <w:pPr>
        <w:pStyle w:val="GvdeMetni"/>
        <w:spacing w:before="7"/>
        <w:rPr>
          <w:rFonts w:ascii="Times New Roman" w:hAnsi="Times New Roman" w:cs="Times New Roman"/>
          <w:b/>
          <w:noProof/>
        </w:rPr>
      </w:pPr>
    </w:p>
    <w:p w:rsidR="009D3DFE" w:rsidRDefault="009D3DFE" w:rsidP="001C5978">
      <w:pPr>
        <w:pStyle w:val="GvdeMetni"/>
        <w:spacing w:before="7"/>
        <w:rPr>
          <w:rFonts w:ascii="Times New Roman" w:hAnsi="Times New Roman" w:cs="Times New Roman"/>
          <w:b/>
          <w:noProof/>
        </w:rPr>
      </w:pPr>
    </w:p>
    <w:p w:rsidR="009D3DFE" w:rsidRDefault="009D3DFE" w:rsidP="001C5978">
      <w:pPr>
        <w:pStyle w:val="GvdeMetni"/>
        <w:spacing w:before="7"/>
        <w:rPr>
          <w:rFonts w:ascii="Times New Roman" w:hAnsi="Times New Roman" w:cs="Times New Roman"/>
          <w:b/>
          <w:noProof/>
        </w:rPr>
      </w:pPr>
    </w:p>
    <w:p w:rsidR="009D3DFE" w:rsidRPr="0007479A" w:rsidRDefault="009D3DFE"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extent cx="3994298" cy="438593"/>
            <wp:effectExtent l="152400" t="114300" r="158602" b="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108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56"/>
        <w:gridCol w:w="6740"/>
      </w:tblGrid>
      <w:tr w:rsidR="007F270F" w:rsidRPr="0007479A" w:rsidTr="000135FB">
        <w:trPr>
          <w:cnfStyle w:val="100000000000"/>
          <w:trHeight w:val="96"/>
          <w:jc w:val="right"/>
        </w:trPr>
        <w:tc>
          <w:tcPr>
            <w:cnfStyle w:val="001000000000"/>
            <w:tcW w:w="4156" w:type="dxa"/>
            <w:shd w:val="clear" w:color="auto" w:fill="943634" w:themeFill="accent2" w:themeFillShade="BF"/>
            <w:hideMark/>
          </w:tcPr>
          <w:p w:rsidR="007F270F" w:rsidRPr="0007479A" w:rsidRDefault="00D1686A">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tcW w:w="6740" w:type="dxa"/>
            <w:shd w:val="clear" w:color="auto" w:fill="943634" w:themeFill="accent2" w:themeFillShade="BF"/>
            <w:hideMark/>
          </w:tcPr>
          <w:p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rsidTr="000135FB">
        <w:trPr>
          <w:cnfStyle w:val="000000100000"/>
          <w:trHeight w:val="430"/>
          <w:jc w:val="right"/>
        </w:trPr>
        <w:tc>
          <w:tcPr>
            <w:cnfStyle w:val="001000000000"/>
            <w:tcW w:w="4156"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tcW w:w="6740" w:type="dxa"/>
            <w:shd w:val="clear" w:color="auto" w:fill="auto"/>
            <w:vAlign w:val="center"/>
            <w:hideMark/>
          </w:tcPr>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rsidTr="000135FB">
        <w:trPr>
          <w:trHeight w:val="295"/>
          <w:jc w:val="right"/>
        </w:trPr>
        <w:tc>
          <w:tcPr>
            <w:cnfStyle w:val="001000000000"/>
            <w:tcW w:w="4156"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tcW w:w="6740" w:type="dxa"/>
            <w:shd w:val="clear" w:color="auto" w:fill="auto"/>
            <w:vAlign w:val="center"/>
            <w:hideMark/>
          </w:tcPr>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rsidR="007F270F" w:rsidRPr="0007479A" w:rsidRDefault="0044710C"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270F" w:rsidRPr="0007479A" w:rsidTr="000135FB">
        <w:trPr>
          <w:cnfStyle w:val="000000100000"/>
          <w:trHeight w:val="190"/>
          <w:jc w:val="right"/>
        </w:trPr>
        <w:tc>
          <w:tcPr>
            <w:cnfStyle w:val="001000000000"/>
            <w:tcW w:w="4156"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tcW w:w="6740" w:type="dxa"/>
            <w:shd w:val="clear" w:color="auto" w:fill="auto"/>
            <w:vAlign w:val="center"/>
            <w:hideMark/>
          </w:tcPr>
          <w:p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rsidR="007F270F" w:rsidRPr="0007479A" w:rsidRDefault="00DA6AB8"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rsidTr="000135FB">
        <w:trPr>
          <w:trHeight w:val="70"/>
          <w:jc w:val="right"/>
        </w:trPr>
        <w:tc>
          <w:tcPr>
            <w:cnfStyle w:val="001000000000"/>
            <w:tcW w:w="4156"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tcW w:w="6740" w:type="dxa"/>
            <w:shd w:val="clear" w:color="auto" w:fill="auto"/>
            <w:vAlign w:val="center"/>
            <w:hideMark/>
          </w:tcPr>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Taşımalı Eğitimİşlemleri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 xml:space="preserve">Temizlik, Güvenlik, Isıtma, </w:t>
            </w:r>
            <w:r w:rsidR="000F07CF">
              <w:rPr>
                <w:rFonts w:ascii="Times New Roman" w:hAnsi="Times New Roman" w:cs="Times New Roman"/>
                <w:b w:val="0"/>
                <w:noProof/>
                <w:lang w:eastAsia="en-US"/>
              </w:rPr>
              <w:t>Iğdır</w:t>
            </w:r>
            <w:r w:rsidRPr="0007479A">
              <w:rPr>
                <w:rFonts w:ascii="Times New Roman" w:hAnsi="Times New Roman" w:cs="Times New Roman"/>
                <w:b w:val="0"/>
                <w:noProof/>
                <w:lang w:eastAsia="en-US"/>
              </w:rPr>
              <w:t>latma Hizmetleri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rsidTr="000135FB">
        <w:trPr>
          <w:cnfStyle w:val="000000100000"/>
          <w:trHeight w:val="70"/>
          <w:jc w:val="right"/>
        </w:trPr>
        <w:tc>
          <w:tcPr>
            <w:cnfStyle w:val="001000000000"/>
            <w:tcW w:w="4156"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tcW w:w="6740" w:type="dxa"/>
            <w:shd w:val="clear" w:color="auto" w:fill="auto"/>
            <w:vAlign w:val="center"/>
            <w:hideMark/>
          </w:tcPr>
          <w:p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270F" w:rsidRPr="0007479A" w:rsidTr="000135FB">
        <w:trPr>
          <w:cnfStyle w:val="010000000000"/>
          <w:trHeight w:val="918"/>
          <w:jc w:val="right"/>
        </w:trPr>
        <w:tc>
          <w:tcPr>
            <w:cnfStyle w:val="001000000000"/>
            <w:tcW w:w="4156"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tcW w:w="6740" w:type="dxa"/>
            <w:shd w:val="clear" w:color="auto" w:fill="auto"/>
            <w:vAlign w:val="center"/>
            <w:hideMark/>
          </w:tcPr>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1304261" cy="438593"/>
            <wp:effectExtent l="152400" t="114300" r="143539" b="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rsidR="007D54DC" w:rsidRPr="0007479A" w:rsidRDefault="007F270F" w:rsidP="00290215">
      <w:pPr>
        <w:pStyle w:val="GvdeMetni"/>
        <w:spacing w:before="8"/>
        <w:ind w:left="284"/>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rsidR="00962910" w:rsidRPr="0007479A" w:rsidRDefault="00962910">
      <w:pPr>
        <w:rPr>
          <w:rFonts w:ascii="Times New Roman" w:hAnsi="Times New Roman" w:cs="Times New Roman"/>
          <w:noProof/>
          <w:sz w:val="24"/>
          <w:szCs w:val="24"/>
        </w:rPr>
      </w:pPr>
      <w:r w:rsidRPr="0007479A">
        <w:rPr>
          <w:rFonts w:ascii="Times New Roman" w:hAnsi="Times New Roman" w:cs="Times New Roman"/>
          <w:noProof/>
        </w:rPr>
        <w:br w:type="page"/>
      </w: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Paydaşların Tespiti</w:t>
      </w:r>
    </w:p>
    <w:p w:rsidR="001C5978" w:rsidRPr="0007479A" w:rsidRDefault="001C5978" w:rsidP="001C5978">
      <w:pPr>
        <w:pStyle w:val="Balk3"/>
        <w:rPr>
          <w:rFonts w:ascii="Times New Roman" w:hAnsi="Times New Roman" w:cs="Times New Roman"/>
          <w:noProof/>
          <w:color w:val="002060"/>
        </w:rPr>
      </w:pPr>
    </w:p>
    <w:p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rsidR="001C5978" w:rsidRPr="0007479A" w:rsidRDefault="001C5978" w:rsidP="001C5978">
      <w:pPr>
        <w:pStyle w:val="Balk3"/>
        <w:rPr>
          <w:rFonts w:ascii="Times New Roman" w:hAnsi="Times New Roman" w:cs="Times New Roman"/>
          <w:noProof/>
        </w:rPr>
      </w:pPr>
    </w:p>
    <w:tbl>
      <w:tblPr>
        <w:tblStyle w:val="ListTable3Accent2"/>
        <w:tblW w:w="8721" w:type="dxa"/>
        <w:jc w:val="center"/>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45"/>
        <w:gridCol w:w="1559"/>
        <w:gridCol w:w="1417"/>
      </w:tblGrid>
      <w:tr w:rsidR="007F270F" w:rsidRPr="0007479A" w:rsidTr="000135FB">
        <w:trPr>
          <w:cnfStyle w:val="100000000000"/>
          <w:trHeight w:val="330"/>
          <w:jc w:val="center"/>
        </w:trPr>
        <w:tc>
          <w:tcPr>
            <w:cnfStyle w:val="001000000100"/>
            <w:tcW w:w="5745" w:type="dxa"/>
            <w:hideMark/>
          </w:tcPr>
          <w:p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tcW w:w="1559" w:type="dxa"/>
            <w:hideMark/>
          </w:tcPr>
          <w:p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tcW w:w="1417" w:type="dxa"/>
            <w:hideMark/>
          </w:tcPr>
          <w:p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B12D76" w:rsidRPr="0007479A" w:rsidTr="000135FB">
        <w:trPr>
          <w:cnfStyle w:val="000000100000"/>
          <w:trHeight w:val="151"/>
          <w:jc w:val="center"/>
        </w:trPr>
        <w:tc>
          <w:tcPr>
            <w:cnfStyle w:val="001000000000"/>
            <w:tcW w:w="5745" w:type="dxa"/>
          </w:tcPr>
          <w:p w:rsidR="00B12D76" w:rsidRPr="0007479A" w:rsidRDefault="000F07CF"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Iğdır</w:t>
            </w:r>
            <w:r w:rsidR="00B12D76" w:rsidRPr="0007479A">
              <w:rPr>
                <w:rFonts w:ascii="Times New Roman" w:hAnsi="Times New Roman" w:cs="Times New Roman"/>
                <w:b w:val="0"/>
                <w:noProof/>
                <w:sz w:val="20"/>
                <w:szCs w:val="24"/>
                <w:lang w:eastAsia="en-US"/>
              </w:rPr>
              <w:t xml:space="preserve"> İl Milli Eğitim Müdürlüğü</w:t>
            </w:r>
          </w:p>
        </w:tc>
        <w:tc>
          <w:tcPr>
            <w:cnfStyle w:val="000010000000"/>
            <w:tcW w:w="1559" w:type="dxa"/>
          </w:tcPr>
          <w:p w:rsidR="00B12D76" w:rsidRPr="00513676" w:rsidRDefault="00B12D76" w:rsidP="00513676">
            <w:pPr>
              <w:pStyle w:val="TableParagraph"/>
              <w:jc w:val="center"/>
              <w:rPr>
                <w:rFonts w:ascii="Times New Roman" w:hAnsi="Times New Roman" w:cs="Times New Roman"/>
                <w:noProof/>
                <w:sz w:val="20"/>
                <w:szCs w:val="24"/>
                <w:lang w:eastAsia="en-US"/>
              </w:rPr>
            </w:pPr>
          </w:p>
        </w:tc>
        <w:tc>
          <w:tcPr>
            <w:cnfStyle w:val="000100000000"/>
            <w:tcW w:w="1417" w:type="dxa"/>
          </w:tcPr>
          <w:p w:rsidR="00B12D76" w:rsidRPr="00513676" w:rsidRDefault="00B12D76"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0135FB">
        <w:trPr>
          <w:trHeight w:val="70"/>
          <w:jc w:val="center"/>
        </w:trPr>
        <w:tc>
          <w:tcPr>
            <w:cnfStyle w:val="001000000000"/>
            <w:tcW w:w="5745" w:type="dxa"/>
            <w:hideMark/>
          </w:tcPr>
          <w:p w:rsidR="007F270F" w:rsidRPr="0007479A" w:rsidRDefault="009D3DFE"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Iğdır Valiliği</w:t>
            </w:r>
          </w:p>
        </w:tc>
        <w:tc>
          <w:tcPr>
            <w:cnfStyle w:val="000010000000"/>
            <w:tcW w:w="1559" w:type="dxa"/>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0135FB">
        <w:trPr>
          <w:cnfStyle w:val="000000100000"/>
          <w:trHeight w:val="64"/>
          <w:jc w:val="center"/>
        </w:trPr>
        <w:tc>
          <w:tcPr>
            <w:cnfStyle w:val="001000000000"/>
            <w:tcW w:w="5745" w:type="dxa"/>
            <w:hideMark/>
          </w:tcPr>
          <w:p w:rsidR="007F270F" w:rsidRPr="0007479A" w:rsidRDefault="009D3DFE"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Iğdır</w:t>
            </w:r>
            <w:r w:rsidRPr="0007479A">
              <w:rPr>
                <w:rFonts w:ascii="Times New Roman" w:hAnsi="Times New Roman" w:cs="Times New Roman"/>
                <w:b w:val="0"/>
                <w:noProof/>
                <w:sz w:val="20"/>
                <w:szCs w:val="24"/>
                <w:lang w:eastAsia="en-US"/>
              </w:rPr>
              <w:t xml:space="preserve"> İl Milli Eğitim Müdürlüğü</w:t>
            </w:r>
          </w:p>
        </w:tc>
        <w:tc>
          <w:tcPr>
            <w:cnfStyle w:val="000010000000"/>
            <w:tcW w:w="1559" w:type="dxa"/>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0135FB">
        <w:trPr>
          <w:trHeight w:val="64"/>
          <w:jc w:val="center"/>
        </w:trPr>
        <w:tc>
          <w:tcPr>
            <w:cnfStyle w:val="001000000000"/>
            <w:tcW w:w="5745" w:type="dxa"/>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tcW w:w="1559" w:type="dxa"/>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0135FB">
        <w:trPr>
          <w:cnfStyle w:val="000000100000"/>
          <w:trHeight w:val="64"/>
          <w:jc w:val="center"/>
        </w:trPr>
        <w:tc>
          <w:tcPr>
            <w:cnfStyle w:val="001000000000"/>
            <w:tcW w:w="5745" w:type="dxa"/>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tcW w:w="1559" w:type="dxa"/>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0135FB">
        <w:trPr>
          <w:trHeight w:val="64"/>
          <w:jc w:val="center"/>
        </w:trPr>
        <w:tc>
          <w:tcPr>
            <w:cnfStyle w:val="001000000000"/>
            <w:tcW w:w="5745" w:type="dxa"/>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tcW w:w="1559" w:type="dxa"/>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0135FB">
        <w:trPr>
          <w:cnfStyle w:val="000000100000"/>
          <w:trHeight w:val="64"/>
          <w:jc w:val="center"/>
        </w:trPr>
        <w:tc>
          <w:tcPr>
            <w:cnfStyle w:val="001000000000"/>
            <w:tcW w:w="5745" w:type="dxa"/>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tcW w:w="1559" w:type="dxa"/>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0135FB">
        <w:trPr>
          <w:trHeight w:val="64"/>
          <w:jc w:val="center"/>
        </w:trPr>
        <w:tc>
          <w:tcPr>
            <w:cnfStyle w:val="001000000000"/>
            <w:tcW w:w="5745" w:type="dxa"/>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tcW w:w="1559" w:type="dxa"/>
            <w:hideMark/>
          </w:tcPr>
          <w:p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0135FB">
        <w:trPr>
          <w:cnfStyle w:val="000000100000"/>
          <w:trHeight w:val="64"/>
          <w:jc w:val="center"/>
        </w:trPr>
        <w:tc>
          <w:tcPr>
            <w:cnfStyle w:val="001000000000"/>
            <w:tcW w:w="5745" w:type="dxa"/>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tcW w:w="1559" w:type="dxa"/>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0135FB">
        <w:trPr>
          <w:trHeight w:val="138"/>
          <w:jc w:val="center"/>
        </w:trPr>
        <w:tc>
          <w:tcPr>
            <w:cnfStyle w:val="001000000000"/>
            <w:tcW w:w="5745" w:type="dxa"/>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tcW w:w="1559" w:type="dxa"/>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0135FB">
        <w:trPr>
          <w:cnfStyle w:val="000000100000"/>
          <w:trHeight w:val="129"/>
          <w:jc w:val="center"/>
        </w:trPr>
        <w:tc>
          <w:tcPr>
            <w:cnfStyle w:val="001000000000"/>
            <w:tcW w:w="5745" w:type="dxa"/>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tcW w:w="1559" w:type="dxa"/>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0135FB">
        <w:trPr>
          <w:trHeight w:val="64"/>
          <w:jc w:val="center"/>
        </w:trPr>
        <w:tc>
          <w:tcPr>
            <w:cnfStyle w:val="001000000000"/>
            <w:tcW w:w="5745" w:type="dxa"/>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tcW w:w="1559" w:type="dxa"/>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513676" w:rsidRPr="0007479A" w:rsidTr="000135FB">
        <w:trPr>
          <w:cnfStyle w:val="000000100000"/>
          <w:trHeight w:val="64"/>
          <w:jc w:val="center"/>
        </w:trPr>
        <w:tc>
          <w:tcPr>
            <w:cnfStyle w:val="001000000000"/>
            <w:tcW w:w="5745" w:type="dxa"/>
          </w:tcPr>
          <w:p w:rsidR="00513676" w:rsidRPr="0007479A" w:rsidRDefault="00513676"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tcW w:w="1559" w:type="dxa"/>
          </w:tcPr>
          <w:p w:rsidR="00513676" w:rsidRPr="00513676" w:rsidRDefault="00513676" w:rsidP="00513676">
            <w:pPr>
              <w:pStyle w:val="TableParagraph"/>
              <w:jc w:val="center"/>
              <w:rPr>
                <w:rFonts w:ascii="Times New Roman" w:hAnsi="Times New Roman" w:cs="Times New Roman"/>
                <w:noProof/>
                <w:sz w:val="20"/>
                <w:szCs w:val="24"/>
                <w:lang w:eastAsia="en-US"/>
              </w:rPr>
            </w:pPr>
          </w:p>
        </w:tc>
        <w:tc>
          <w:tcPr>
            <w:cnfStyle w:val="000100000000"/>
            <w:tcW w:w="1417" w:type="dxa"/>
          </w:tcPr>
          <w:p w:rsidR="00513676" w:rsidRPr="00513676" w:rsidRDefault="00513676" w:rsidP="005136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513676" w:rsidRPr="0007479A" w:rsidTr="000135FB">
        <w:trPr>
          <w:cnfStyle w:val="010000000000"/>
          <w:trHeight w:val="70"/>
          <w:jc w:val="center"/>
        </w:trPr>
        <w:tc>
          <w:tcPr>
            <w:cnfStyle w:val="001000000001"/>
            <w:tcW w:w="5745" w:type="dxa"/>
            <w:hideMark/>
          </w:tcPr>
          <w:p w:rsidR="00513676" w:rsidRPr="0007479A" w:rsidRDefault="00513676"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tcW w:w="1559" w:type="dxa"/>
          </w:tcPr>
          <w:p w:rsidR="00513676" w:rsidRPr="00513676" w:rsidRDefault="00513676" w:rsidP="00513676">
            <w:pPr>
              <w:pStyle w:val="TableParagraph"/>
              <w:jc w:val="center"/>
              <w:rPr>
                <w:rFonts w:ascii="Times New Roman" w:hAnsi="Times New Roman" w:cs="Times New Roman"/>
                <w:b w:val="0"/>
                <w:noProof/>
                <w:sz w:val="20"/>
                <w:szCs w:val="24"/>
                <w:lang w:eastAsia="en-US"/>
              </w:rPr>
            </w:pPr>
          </w:p>
        </w:tc>
        <w:tc>
          <w:tcPr>
            <w:cnfStyle w:val="000100000010"/>
            <w:tcW w:w="1417" w:type="dxa"/>
            <w:hideMark/>
          </w:tcPr>
          <w:p w:rsidR="00513676" w:rsidRPr="00513676" w:rsidRDefault="00513676" w:rsidP="00513676">
            <w:pPr>
              <w:jc w:val="center"/>
              <w:rPr>
                <w:noProof/>
                <w:sz w:val="20"/>
                <w:lang w:eastAsia="en-US"/>
              </w:rPr>
            </w:pPr>
            <w:r w:rsidRPr="00513676">
              <w:rPr>
                <w:rFonts w:ascii="Times New Roman" w:hAnsi="Times New Roman" w:cs="Times New Roman"/>
                <w:b w:val="0"/>
                <w:noProof/>
                <w:sz w:val="20"/>
                <w:szCs w:val="24"/>
                <w:lang w:eastAsia="en-US"/>
              </w:rPr>
              <w:t>√</w:t>
            </w:r>
          </w:p>
        </w:tc>
      </w:tr>
    </w:tbl>
    <w:p w:rsidR="001C5978" w:rsidRPr="0007479A" w:rsidRDefault="001C5978" w:rsidP="001C5978">
      <w:pPr>
        <w:pStyle w:val="GvdeMetni"/>
        <w:spacing w:before="10"/>
        <w:rPr>
          <w:rFonts w:ascii="Times New Roman" w:hAnsi="Times New Roman" w:cs="Times New Roman"/>
          <w:noProof/>
        </w:rPr>
      </w:pP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rsidR="001C5978" w:rsidRPr="0007479A" w:rsidRDefault="001C5978" w:rsidP="001C5978">
      <w:pPr>
        <w:pStyle w:val="Balk3"/>
        <w:rPr>
          <w:rFonts w:ascii="Times New Roman" w:hAnsi="Times New Roman" w:cs="Times New Roman"/>
          <w:noProof/>
        </w:rPr>
      </w:pPr>
    </w:p>
    <w:p w:rsidR="001C5978" w:rsidRPr="0007479A" w:rsidRDefault="007F270F" w:rsidP="001C0237">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rsidR="001C5978" w:rsidRPr="0007479A" w:rsidRDefault="001C5978" w:rsidP="001C5978">
      <w:pPr>
        <w:pStyle w:val="GvdeMetni"/>
        <w:spacing w:before="9"/>
        <w:rPr>
          <w:rFonts w:ascii="Times New Roman" w:hAnsi="Times New Roman" w:cs="Times New Roman"/>
          <w:noProof/>
        </w:rPr>
      </w:pPr>
    </w:p>
    <w:p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rsidR="001C5978" w:rsidRPr="0007479A" w:rsidRDefault="001C5978" w:rsidP="001C5978">
      <w:pPr>
        <w:pStyle w:val="GvdeMetni"/>
        <w:spacing w:before="10"/>
        <w:rPr>
          <w:rFonts w:ascii="Times New Roman" w:hAnsi="Times New Roman" w:cs="Times New Roman"/>
          <w:b/>
          <w:noProof/>
        </w:rPr>
      </w:pPr>
    </w:p>
    <w:tbl>
      <w:tblPr>
        <w:tblStyle w:val="ListTable3Accent2"/>
        <w:tblW w:w="1084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43"/>
        <w:gridCol w:w="1133"/>
        <w:gridCol w:w="1134"/>
        <w:gridCol w:w="1457"/>
        <w:gridCol w:w="1458"/>
        <w:gridCol w:w="1620"/>
      </w:tblGrid>
      <w:tr w:rsidR="007F270F" w:rsidRPr="0007479A" w:rsidTr="000135FB">
        <w:trPr>
          <w:cnfStyle w:val="100000000000"/>
          <w:trHeight w:val="672"/>
        </w:trPr>
        <w:tc>
          <w:tcPr>
            <w:cnfStyle w:val="001000000100"/>
            <w:tcW w:w="4043" w:type="dxa"/>
            <w:shd w:val="clear" w:color="auto" w:fill="943634" w:themeFill="accent2" w:themeFillShade="BF"/>
            <w:vAlign w:val="center"/>
            <w:hideMark/>
          </w:tcPr>
          <w:p w:rsidR="007F270F" w:rsidRPr="0007479A" w:rsidRDefault="00D1686A" w:rsidP="000135FB">
            <w:pPr>
              <w:pStyle w:val="TableParagraph"/>
              <w:ind w:left="284" w:hanging="142"/>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tcW w:w="1133" w:type="dxa"/>
            <w:shd w:val="clear" w:color="auto" w:fill="943634" w:themeFill="accent2" w:themeFillShade="BF"/>
            <w:vAlign w:val="center"/>
            <w:hideMark/>
          </w:tcPr>
          <w:p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İÇ PAYDAŞ</w:t>
            </w:r>
          </w:p>
        </w:tc>
        <w:tc>
          <w:tcPr>
            <w:tcW w:w="1134" w:type="dxa"/>
            <w:shd w:val="clear" w:color="auto" w:fill="943634" w:themeFill="accent2" w:themeFillShade="BF"/>
            <w:vAlign w:val="center"/>
            <w:hideMark/>
          </w:tcPr>
          <w:p w:rsidR="007F270F" w:rsidRPr="0007479A" w:rsidRDefault="00D1686A" w:rsidP="00D1686A">
            <w:pPr>
              <w:pStyle w:val="TableParagraph"/>
              <w:spacing w:before="10"/>
              <w:jc w:val="center"/>
              <w:cnfStyle w:val="10000000000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tcW w:w="1457" w:type="dxa"/>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458" w:type="dxa"/>
            <w:shd w:val="clear" w:color="auto" w:fill="943634" w:themeFill="accent2" w:themeFillShade="BF"/>
            <w:vAlign w:val="center"/>
            <w:hideMark/>
          </w:tcPr>
          <w:p w:rsidR="007F270F" w:rsidRPr="0007479A" w:rsidRDefault="00D1686A" w:rsidP="00D1686A">
            <w:pPr>
              <w:pStyle w:val="TableParagraph"/>
              <w:jc w:val="center"/>
              <w:cnfStyle w:val="10000000000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tcW w:w="1620" w:type="dxa"/>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p>
        </w:tc>
      </w:tr>
      <w:tr w:rsidR="000D2001" w:rsidRPr="0007479A" w:rsidTr="000135FB">
        <w:trPr>
          <w:cnfStyle w:val="000000100000"/>
          <w:trHeight w:val="277"/>
        </w:trPr>
        <w:tc>
          <w:tcPr>
            <w:cnfStyle w:val="001000000000"/>
            <w:tcW w:w="4043" w:type="dxa"/>
          </w:tcPr>
          <w:p w:rsidR="000D2001" w:rsidRPr="0007479A" w:rsidRDefault="000D2001" w:rsidP="00B001CC">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Iğdır</w:t>
            </w:r>
            <w:r w:rsidRPr="0007479A">
              <w:rPr>
                <w:rFonts w:ascii="Times New Roman" w:hAnsi="Times New Roman" w:cs="Times New Roman"/>
                <w:b w:val="0"/>
                <w:noProof/>
                <w:sz w:val="20"/>
                <w:szCs w:val="24"/>
                <w:lang w:eastAsia="en-US"/>
              </w:rPr>
              <w:t xml:space="preserve"> İl Milli Eğitim Müdürlüğü</w:t>
            </w:r>
          </w:p>
        </w:tc>
        <w:tc>
          <w:tcPr>
            <w:cnfStyle w:val="000010000000"/>
            <w:tcW w:w="1133" w:type="dxa"/>
          </w:tcPr>
          <w:p w:rsidR="000D2001" w:rsidRPr="00513676" w:rsidRDefault="000D2001" w:rsidP="00FF2B92">
            <w:pPr>
              <w:pStyle w:val="TableParagraph"/>
              <w:jc w:val="center"/>
              <w:rPr>
                <w:rFonts w:ascii="Times New Roman" w:hAnsi="Times New Roman" w:cs="Times New Roman"/>
                <w:noProof/>
                <w:sz w:val="20"/>
                <w:szCs w:val="20"/>
                <w:lang w:eastAsia="en-US"/>
              </w:rPr>
            </w:pPr>
          </w:p>
        </w:tc>
        <w:tc>
          <w:tcPr>
            <w:tcW w:w="1134" w:type="dxa"/>
          </w:tcPr>
          <w:p w:rsidR="000D2001" w:rsidRPr="00513676" w:rsidRDefault="000D2001" w:rsidP="00FF2B92">
            <w:pPr>
              <w:pStyle w:val="TableParagraph"/>
              <w:jc w:val="center"/>
              <w:cnfStyle w:val="00000010000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tcW w:w="1457" w:type="dxa"/>
          </w:tcPr>
          <w:p w:rsidR="000D2001" w:rsidRPr="00513676" w:rsidRDefault="000D2001"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458" w:type="dxa"/>
          </w:tcPr>
          <w:p w:rsidR="000D2001" w:rsidRPr="00513676" w:rsidRDefault="000D2001"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620" w:type="dxa"/>
          </w:tcPr>
          <w:p w:rsidR="000D2001" w:rsidRPr="00513676" w:rsidRDefault="000D2001"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0D2001" w:rsidRPr="0007479A" w:rsidTr="000135FB">
        <w:trPr>
          <w:trHeight w:val="277"/>
        </w:trPr>
        <w:tc>
          <w:tcPr>
            <w:cnfStyle w:val="001000000000"/>
            <w:tcW w:w="4043" w:type="dxa"/>
            <w:hideMark/>
          </w:tcPr>
          <w:p w:rsidR="000D2001" w:rsidRPr="0007479A" w:rsidRDefault="000D2001" w:rsidP="00B001CC">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Iğdır Valiliği</w:t>
            </w:r>
          </w:p>
        </w:tc>
        <w:tc>
          <w:tcPr>
            <w:cnfStyle w:val="000010000000"/>
            <w:tcW w:w="1133" w:type="dxa"/>
          </w:tcPr>
          <w:p w:rsidR="000D2001" w:rsidRPr="00513676" w:rsidRDefault="000D2001" w:rsidP="00FF2B92">
            <w:pPr>
              <w:pStyle w:val="TableParagraph"/>
              <w:jc w:val="center"/>
              <w:rPr>
                <w:rFonts w:ascii="Times New Roman" w:hAnsi="Times New Roman" w:cs="Times New Roman"/>
                <w:noProof/>
                <w:sz w:val="20"/>
                <w:szCs w:val="20"/>
                <w:lang w:eastAsia="en-US"/>
              </w:rPr>
            </w:pPr>
          </w:p>
        </w:tc>
        <w:tc>
          <w:tcPr>
            <w:tcW w:w="1134" w:type="dxa"/>
            <w:hideMark/>
          </w:tcPr>
          <w:p w:rsidR="000D2001" w:rsidRPr="00513676" w:rsidRDefault="000D2001" w:rsidP="00FF2B92">
            <w:pPr>
              <w:pStyle w:val="TableParagraph"/>
              <w:jc w:val="center"/>
              <w:cnfStyle w:val="00000000000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457" w:type="dxa"/>
            <w:hideMark/>
          </w:tcPr>
          <w:p w:rsidR="000D2001" w:rsidRPr="00513676" w:rsidRDefault="000D2001"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458" w:type="dxa"/>
            <w:hideMark/>
          </w:tcPr>
          <w:p w:rsidR="000D2001" w:rsidRPr="00513676" w:rsidRDefault="000D2001"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620" w:type="dxa"/>
            <w:hideMark/>
          </w:tcPr>
          <w:p w:rsidR="000D2001" w:rsidRPr="00513676" w:rsidRDefault="000D2001"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0D2001" w:rsidRPr="0007479A" w:rsidTr="000135FB">
        <w:trPr>
          <w:cnfStyle w:val="000000100000"/>
          <w:trHeight w:val="265"/>
        </w:trPr>
        <w:tc>
          <w:tcPr>
            <w:cnfStyle w:val="001000000000"/>
            <w:tcW w:w="4043" w:type="dxa"/>
            <w:hideMark/>
          </w:tcPr>
          <w:p w:rsidR="000D2001" w:rsidRPr="0007479A" w:rsidRDefault="000D2001" w:rsidP="00B001CC">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Iğdır</w:t>
            </w:r>
            <w:r w:rsidRPr="0007479A">
              <w:rPr>
                <w:rFonts w:ascii="Times New Roman" w:hAnsi="Times New Roman" w:cs="Times New Roman"/>
                <w:b w:val="0"/>
                <w:noProof/>
                <w:sz w:val="20"/>
                <w:szCs w:val="24"/>
                <w:lang w:eastAsia="en-US"/>
              </w:rPr>
              <w:t xml:space="preserve"> İl Milli Eğitim Müdürlüğü</w:t>
            </w:r>
          </w:p>
        </w:tc>
        <w:tc>
          <w:tcPr>
            <w:cnfStyle w:val="000010000000"/>
            <w:tcW w:w="1133" w:type="dxa"/>
          </w:tcPr>
          <w:p w:rsidR="000D2001" w:rsidRPr="00513676" w:rsidRDefault="000D2001" w:rsidP="00FF2B92">
            <w:pPr>
              <w:pStyle w:val="TableParagraph"/>
              <w:jc w:val="center"/>
              <w:rPr>
                <w:rFonts w:ascii="Times New Roman" w:hAnsi="Times New Roman" w:cs="Times New Roman"/>
                <w:noProof/>
                <w:sz w:val="20"/>
                <w:szCs w:val="20"/>
                <w:lang w:eastAsia="en-US"/>
              </w:rPr>
            </w:pPr>
          </w:p>
        </w:tc>
        <w:tc>
          <w:tcPr>
            <w:tcW w:w="1134" w:type="dxa"/>
            <w:hideMark/>
          </w:tcPr>
          <w:p w:rsidR="000D2001" w:rsidRPr="00513676" w:rsidRDefault="000D2001" w:rsidP="00FF2B92">
            <w:pPr>
              <w:pStyle w:val="TableParagraph"/>
              <w:jc w:val="center"/>
              <w:cnfStyle w:val="00000010000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457" w:type="dxa"/>
            <w:hideMark/>
          </w:tcPr>
          <w:p w:rsidR="000D2001" w:rsidRPr="00513676" w:rsidRDefault="000D2001"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458" w:type="dxa"/>
            <w:hideMark/>
          </w:tcPr>
          <w:p w:rsidR="000D2001" w:rsidRPr="00513676" w:rsidRDefault="000D2001"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620" w:type="dxa"/>
            <w:hideMark/>
          </w:tcPr>
          <w:p w:rsidR="000D2001" w:rsidRPr="00513676" w:rsidRDefault="000D2001"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0D2001" w:rsidRPr="0007479A" w:rsidTr="000135FB">
        <w:trPr>
          <w:trHeight w:val="191"/>
        </w:trPr>
        <w:tc>
          <w:tcPr>
            <w:cnfStyle w:val="001000000000"/>
            <w:tcW w:w="4043" w:type="dxa"/>
            <w:hideMark/>
          </w:tcPr>
          <w:p w:rsidR="000D2001" w:rsidRPr="0007479A" w:rsidRDefault="000D2001" w:rsidP="000135FB">
            <w:pPr>
              <w:pStyle w:val="TableParagraph"/>
              <w:ind w:left="284" w:hanging="284"/>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tcW w:w="1133" w:type="dxa"/>
            <w:hideMark/>
          </w:tcPr>
          <w:p w:rsidR="000D2001" w:rsidRPr="00513676" w:rsidRDefault="000D2001"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1134" w:type="dxa"/>
          </w:tcPr>
          <w:p w:rsidR="000D2001" w:rsidRPr="00513676" w:rsidRDefault="000D2001" w:rsidP="00FF2B92">
            <w:pPr>
              <w:pStyle w:val="TableParagraph"/>
              <w:jc w:val="center"/>
              <w:cnfStyle w:val="000000000000"/>
              <w:rPr>
                <w:rFonts w:ascii="Times New Roman" w:hAnsi="Times New Roman" w:cs="Times New Roman"/>
                <w:b/>
                <w:noProof/>
                <w:sz w:val="20"/>
                <w:szCs w:val="20"/>
                <w:lang w:eastAsia="en-US"/>
              </w:rPr>
            </w:pPr>
          </w:p>
        </w:tc>
        <w:tc>
          <w:tcPr>
            <w:cnfStyle w:val="000010000000"/>
            <w:tcW w:w="1457" w:type="dxa"/>
            <w:hideMark/>
          </w:tcPr>
          <w:p w:rsidR="000D2001" w:rsidRPr="00513676" w:rsidRDefault="000D2001"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458" w:type="dxa"/>
            <w:hideMark/>
          </w:tcPr>
          <w:p w:rsidR="000D2001" w:rsidRPr="00513676" w:rsidRDefault="000D2001"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620" w:type="dxa"/>
            <w:hideMark/>
          </w:tcPr>
          <w:p w:rsidR="000D2001" w:rsidRPr="00513676" w:rsidRDefault="000D2001"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0D2001" w:rsidRPr="0007479A" w:rsidTr="000135FB">
        <w:trPr>
          <w:cnfStyle w:val="000000100000"/>
          <w:trHeight w:val="71"/>
        </w:trPr>
        <w:tc>
          <w:tcPr>
            <w:cnfStyle w:val="001000000000"/>
            <w:tcW w:w="4043" w:type="dxa"/>
            <w:hideMark/>
          </w:tcPr>
          <w:p w:rsidR="000D2001" w:rsidRPr="0007479A" w:rsidRDefault="000D2001" w:rsidP="000135FB">
            <w:pPr>
              <w:pStyle w:val="TableParagraph"/>
              <w:ind w:left="284"/>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tcW w:w="1133" w:type="dxa"/>
            <w:hideMark/>
          </w:tcPr>
          <w:p w:rsidR="000D2001" w:rsidRPr="00513676" w:rsidRDefault="000D2001"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1134" w:type="dxa"/>
          </w:tcPr>
          <w:p w:rsidR="000D2001" w:rsidRPr="00513676" w:rsidRDefault="000D2001" w:rsidP="00FF2B92">
            <w:pPr>
              <w:pStyle w:val="TableParagraph"/>
              <w:jc w:val="center"/>
              <w:cnfStyle w:val="000000100000"/>
              <w:rPr>
                <w:rFonts w:ascii="Times New Roman" w:hAnsi="Times New Roman" w:cs="Times New Roman"/>
                <w:b/>
                <w:noProof/>
                <w:sz w:val="20"/>
                <w:szCs w:val="20"/>
                <w:lang w:eastAsia="en-US"/>
              </w:rPr>
            </w:pPr>
          </w:p>
        </w:tc>
        <w:tc>
          <w:tcPr>
            <w:cnfStyle w:val="000010000000"/>
            <w:tcW w:w="1457" w:type="dxa"/>
            <w:hideMark/>
          </w:tcPr>
          <w:p w:rsidR="000D2001" w:rsidRPr="00513676" w:rsidRDefault="000D2001"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458" w:type="dxa"/>
            <w:hideMark/>
          </w:tcPr>
          <w:p w:rsidR="000D2001" w:rsidRPr="00513676" w:rsidRDefault="000D2001"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620" w:type="dxa"/>
            <w:hideMark/>
          </w:tcPr>
          <w:p w:rsidR="000D2001" w:rsidRPr="00513676" w:rsidRDefault="000D2001"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0D2001" w:rsidRPr="0007479A" w:rsidTr="000135FB">
        <w:trPr>
          <w:trHeight w:val="71"/>
        </w:trPr>
        <w:tc>
          <w:tcPr>
            <w:cnfStyle w:val="001000000000"/>
            <w:tcW w:w="4043" w:type="dxa"/>
            <w:hideMark/>
          </w:tcPr>
          <w:p w:rsidR="000D2001" w:rsidRPr="0007479A" w:rsidRDefault="000D2001" w:rsidP="00B001CC">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tcW w:w="1133" w:type="dxa"/>
            <w:hideMark/>
          </w:tcPr>
          <w:p w:rsidR="000D2001" w:rsidRPr="00513676" w:rsidRDefault="000D2001"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1134" w:type="dxa"/>
          </w:tcPr>
          <w:p w:rsidR="000D2001" w:rsidRPr="00513676" w:rsidRDefault="000D2001" w:rsidP="00FF2B92">
            <w:pPr>
              <w:pStyle w:val="TableParagraph"/>
              <w:jc w:val="center"/>
              <w:cnfStyle w:val="000000000000"/>
              <w:rPr>
                <w:rFonts w:ascii="Times New Roman" w:hAnsi="Times New Roman" w:cs="Times New Roman"/>
                <w:b/>
                <w:noProof/>
                <w:sz w:val="20"/>
                <w:szCs w:val="20"/>
                <w:lang w:eastAsia="en-US"/>
              </w:rPr>
            </w:pPr>
          </w:p>
        </w:tc>
        <w:tc>
          <w:tcPr>
            <w:cnfStyle w:val="000010000000"/>
            <w:tcW w:w="1457" w:type="dxa"/>
            <w:hideMark/>
          </w:tcPr>
          <w:p w:rsidR="000D2001" w:rsidRPr="00513676" w:rsidRDefault="000D2001"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458" w:type="dxa"/>
            <w:hideMark/>
          </w:tcPr>
          <w:p w:rsidR="000D2001" w:rsidRPr="00513676" w:rsidRDefault="000D2001"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620" w:type="dxa"/>
            <w:hideMark/>
          </w:tcPr>
          <w:p w:rsidR="000D2001" w:rsidRPr="00513676" w:rsidRDefault="000D2001"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0D2001" w:rsidRPr="0007479A" w:rsidTr="000135FB">
        <w:trPr>
          <w:cnfStyle w:val="000000100000"/>
          <w:trHeight w:val="71"/>
        </w:trPr>
        <w:tc>
          <w:tcPr>
            <w:cnfStyle w:val="001000000000"/>
            <w:tcW w:w="4043" w:type="dxa"/>
            <w:hideMark/>
          </w:tcPr>
          <w:p w:rsidR="000D2001" w:rsidRPr="0007479A" w:rsidRDefault="000D2001" w:rsidP="00B001CC">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tcW w:w="1133" w:type="dxa"/>
            <w:hideMark/>
          </w:tcPr>
          <w:p w:rsidR="000D2001" w:rsidRPr="00513676" w:rsidRDefault="000D2001"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1134" w:type="dxa"/>
          </w:tcPr>
          <w:p w:rsidR="000D2001" w:rsidRPr="00513676" w:rsidRDefault="000D2001" w:rsidP="00FF2B92">
            <w:pPr>
              <w:pStyle w:val="TableParagraph"/>
              <w:jc w:val="center"/>
              <w:cnfStyle w:val="000000100000"/>
              <w:rPr>
                <w:rFonts w:ascii="Times New Roman" w:hAnsi="Times New Roman" w:cs="Times New Roman"/>
                <w:b/>
                <w:noProof/>
                <w:sz w:val="20"/>
                <w:szCs w:val="20"/>
                <w:lang w:eastAsia="en-US"/>
              </w:rPr>
            </w:pPr>
          </w:p>
        </w:tc>
        <w:tc>
          <w:tcPr>
            <w:cnfStyle w:val="000010000000"/>
            <w:tcW w:w="1457" w:type="dxa"/>
            <w:hideMark/>
          </w:tcPr>
          <w:p w:rsidR="000D2001" w:rsidRPr="00513676" w:rsidRDefault="000D2001"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458" w:type="dxa"/>
            <w:hideMark/>
          </w:tcPr>
          <w:p w:rsidR="000D2001" w:rsidRPr="00513676" w:rsidRDefault="000D2001"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620" w:type="dxa"/>
            <w:hideMark/>
          </w:tcPr>
          <w:p w:rsidR="000D2001" w:rsidRPr="00513676" w:rsidRDefault="000D2001"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0D2001" w:rsidRPr="0007479A" w:rsidTr="000135FB">
        <w:trPr>
          <w:trHeight w:val="71"/>
        </w:trPr>
        <w:tc>
          <w:tcPr>
            <w:cnfStyle w:val="001000000000"/>
            <w:tcW w:w="4043" w:type="dxa"/>
            <w:hideMark/>
          </w:tcPr>
          <w:p w:rsidR="000D2001" w:rsidRPr="0007479A" w:rsidRDefault="000D2001" w:rsidP="00B001CC">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tcW w:w="1133" w:type="dxa"/>
            <w:hideMark/>
          </w:tcPr>
          <w:p w:rsidR="000D2001" w:rsidRPr="00513676" w:rsidRDefault="000D2001" w:rsidP="00FF2B92">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1134" w:type="dxa"/>
          </w:tcPr>
          <w:p w:rsidR="000D2001" w:rsidRPr="00513676" w:rsidRDefault="000D2001" w:rsidP="00FF2B92">
            <w:pPr>
              <w:pStyle w:val="TableParagraph"/>
              <w:jc w:val="center"/>
              <w:cnfStyle w:val="000000000000"/>
              <w:rPr>
                <w:rFonts w:ascii="Times New Roman" w:hAnsi="Times New Roman" w:cs="Times New Roman"/>
                <w:b/>
                <w:noProof/>
                <w:sz w:val="20"/>
                <w:szCs w:val="20"/>
                <w:lang w:eastAsia="en-US"/>
              </w:rPr>
            </w:pPr>
          </w:p>
        </w:tc>
        <w:tc>
          <w:tcPr>
            <w:cnfStyle w:val="000010000000"/>
            <w:tcW w:w="1457" w:type="dxa"/>
            <w:hideMark/>
          </w:tcPr>
          <w:p w:rsidR="000D2001" w:rsidRPr="00513676" w:rsidRDefault="000D2001"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458" w:type="dxa"/>
            <w:hideMark/>
          </w:tcPr>
          <w:p w:rsidR="000D2001" w:rsidRPr="00513676" w:rsidRDefault="000D2001"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620" w:type="dxa"/>
            <w:hideMark/>
          </w:tcPr>
          <w:p w:rsidR="000D2001" w:rsidRPr="00513676" w:rsidRDefault="000D2001"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0D2001" w:rsidRPr="0007479A" w:rsidTr="000135FB">
        <w:trPr>
          <w:cnfStyle w:val="000000100000"/>
          <w:trHeight w:val="71"/>
        </w:trPr>
        <w:tc>
          <w:tcPr>
            <w:cnfStyle w:val="001000000000"/>
            <w:tcW w:w="4043" w:type="dxa"/>
            <w:hideMark/>
          </w:tcPr>
          <w:p w:rsidR="000D2001" w:rsidRPr="0007479A" w:rsidRDefault="000D2001" w:rsidP="00B001CC">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tcW w:w="1133" w:type="dxa"/>
          </w:tcPr>
          <w:p w:rsidR="000D2001" w:rsidRPr="00513676" w:rsidRDefault="000D2001" w:rsidP="00FF2B92">
            <w:pPr>
              <w:pStyle w:val="TableParagraph"/>
              <w:jc w:val="center"/>
              <w:rPr>
                <w:rFonts w:ascii="Times New Roman" w:hAnsi="Times New Roman" w:cs="Times New Roman"/>
                <w:noProof/>
                <w:sz w:val="20"/>
                <w:szCs w:val="20"/>
                <w:lang w:eastAsia="en-US"/>
              </w:rPr>
            </w:pPr>
          </w:p>
        </w:tc>
        <w:tc>
          <w:tcPr>
            <w:tcW w:w="1134" w:type="dxa"/>
            <w:hideMark/>
          </w:tcPr>
          <w:p w:rsidR="000D2001" w:rsidRPr="00513676" w:rsidRDefault="000D2001" w:rsidP="00FF2B92">
            <w:pPr>
              <w:pStyle w:val="TableParagraph"/>
              <w:jc w:val="center"/>
              <w:cnfStyle w:val="00000010000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457" w:type="dxa"/>
            <w:hideMark/>
          </w:tcPr>
          <w:p w:rsidR="000D2001" w:rsidRPr="00513676" w:rsidRDefault="000D2001"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458" w:type="dxa"/>
            <w:hideMark/>
          </w:tcPr>
          <w:p w:rsidR="000D2001" w:rsidRPr="00513676" w:rsidRDefault="000D2001"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tcW w:w="1620" w:type="dxa"/>
            <w:hideMark/>
          </w:tcPr>
          <w:p w:rsidR="000D2001" w:rsidRPr="00513676" w:rsidRDefault="000D2001"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0D2001" w:rsidRPr="0007479A" w:rsidTr="000135FB">
        <w:trPr>
          <w:trHeight w:val="71"/>
        </w:trPr>
        <w:tc>
          <w:tcPr>
            <w:cnfStyle w:val="001000000000"/>
            <w:tcW w:w="4043" w:type="dxa"/>
            <w:hideMark/>
          </w:tcPr>
          <w:p w:rsidR="000D2001" w:rsidRPr="0007479A" w:rsidRDefault="000D2001" w:rsidP="00B001CC">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tcW w:w="1133" w:type="dxa"/>
          </w:tcPr>
          <w:p w:rsidR="000D2001" w:rsidRPr="00513676" w:rsidRDefault="000D2001" w:rsidP="00FF2B92">
            <w:pPr>
              <w:pStyle w:val="TableParagraph"/>
              <w:jc w:val="center"/>
              <w:rPr>
                <w:rFonts w:ascii="Times New Roman" w:hAnsi="Times New Roman" w:cs="Times New Roman"/>
                <w:noProof/>
                <w:sz w:val="20"/>
                <w:szCs w:val="20"/>
                <w:lang w:eastAsia="en-US"/>
              </w:rPr>
            </w:pPr>
          </w:p>
        </w:tc>
        <w:tc>
          <w:tcPr>
            <w:tcW w:w="1134" w:type="dxa"/>
            <w:hideMark/>
          </w:tcPr>
          <w:p w:rsidR="000D2001" w:rsidRPr="00513676" w:rsidRDefault="000D2001" w:rsidP="00FF2B92">
            <w:pPr>
              <w:jc w:val="center"/>
              <w:cnfStyle w:val="0000000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457" w:type="dxa"/>
            <w:hideMark/>
          </w:tcPr>
          <w:p w:rsidR="000D2001" w:rsidRPr="00513676" w:rsidRDefault="000D2001"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458" w:type="dxa"/>
            <w:hideMark/>
          </w:tcPr>
          <w:p w:rsidR="000D2001" w:rsidRPr="00513676" w:rsidRDefault="000D2001"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tcW w:w="1620" w:type="dxa"/>
            <w:hideMark/>
          </w:tcPr>
          <w:p w:rsidR="000D2001" w:rsidRPr="00513676" w:rsidRDefault="000D2001"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0D2001" w:rsidRPr="0007479A" w:rsidTr="000135FB">
        <w:trPr>
          <w:cnfStyle w:val="000000100000"/>
          <w:trHeight w:val="71"/>
        </w:trPr>
        <w:tc>
          <w:tcPr>
            <w:cnfStyle w:val="001000000000"/>
            <w:tcW w:w="4043" w:type="dxa"/>
            <w:hideMark/>
          </w:tcPr>
          <w:p w:rsidR="000D2001" w:rsidRPr="0007479A" w:rsidRDefault="000D2001" w:rsidP="00B001CC">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tcW w:w="1133" w:type="dxa"/>
          </w:tcPr>
          <w:p w:rsidR="000D2001" w:rsidRPr="00513676" w:rsidRDefault="000D2001" w:rsidP="00FF2B92">
            <w:pPr>
              <w:pStyle w:val="TableParagraph"/>
              <w:jc w:val="center"/>
              <w:rPr>
                <w:rFonts w:ascii="Times New Roman" w:hAnsi="Times New Roman" w:cs="Times New Roman"/>
                <w:noProof/>
                <w:sz w:val="20"/>
                <w:szCs w:val="20"/>
                <w:lang w:eastAsia="en-US"/>
              </w:rPr>
            </w:pPr>
          </w:p>
        </w:tc>
        <w:tc>
          <w:tcPr>
            <w:tcW w:w="1134" w:type="dxa"/>
            <w:hideMark/>
          </w:tcPr>
          <w:p w:rsidR="000D2001" w:rsidRPr="00513676" w:rsidRDefault="000D2001" w:rsidP="00FF2B92">
            <w:pPr>
              <w:jc w:val="center"/>
              <w:cnfStyle w:val="0000001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457" w:type="dxa"/>
            <w:hideMark/>
          </w:tcPr>
          <w:p w:rsidR="000D2001" w:rsidRPr="00513676" w:rsidRDefault="000D2001"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458" w:type="dxa"/>
            <w:hideMark/>
          </w:tcPr>
          <w:p w:rsidR="000D2001" w:rsidRPr="00513676" w:rsidRDefault="000D2001"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tcW w:w="1620" w:type="dxa"/>
            <w:hideMark/>
          </w:tcPr>
          <w:p w:rsidR="000D2001" w:rsidRPr="00513676" w:rsidRDefault="000D2001"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0D2001" w:rsidRPr="0007479A" w:rsidTr="000135FB">
        <w:trPr>
          <w:trHeight w:val="71"/>
        </w:trPr>
        <w:tc>
          <w:tcPr>
            <w:cnfStyle w:val="001000000000"/>
            <w:tcW w:w="4043" w:type="dxa"/>
            <w:hideMark/>
          </w:tcPr>
          <w:p w:rsidR="000D2001" w:rsidRPr="0007479A" w:rsidRDefault="000D2001" w:rsidP="00B001CC">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tcW w:w="1133" w:type="dxa"/>
          </w:tcPr>
          <w:p w:rsidR="000D2001" w:rsidRPr="00513676" w:rsidRDefault="000D2001" w:rsidP="00FF2B92">
            <w:pPr>
              <w:pStyle w:val="TableParagraph"/>
              <w:jc w:val="center"/>
              <w:rPr>
                <w:rFonts w:ascii="Times New Roman" w:hAnsi="Times New Roman" w:cs="Times New Roman"/>
                <w:noProof/>
                <w:sz w:val="20"/>
                <w:szCs w:val="20"/>
                <w:lang w:eastAsia="en-US"/>
              </w:rPr>
            </w:pPr>
          </w:p>
        </w:tc>
        <w:tc>
          <w:tcPr>
            <w:tcW w:w="1134" w:type="dxa"/>
            <w:hideMark/>
          </w:tcPr>
          <w:p w:rsidR="000D2001" w:rsidRPr="00513676" w:rsidRDefault="000D2001" w:rsidP="00FF2B92">
            <w:pPr>
              <w:jc w:val="center"/>
              <w:cnfStyle w:val="0000000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457" w:type="dxa"/>
            <w:hideMark/>
          </w:tcPr>
          <w:p w:rsidR="000D2001" w:rsidRPr="00513676" w:rsidRDefault="000D2001"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458" w:type="dxa"/>
            <w:hideMark/>
          </w:tcPr>
          <w:p w:rsidR="000D2001" w:rsidRPr="00513676" w:rsidRDefault="000D2001"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tcW w:w="1620" w:type="dxa"/>
            <w:hideMark/>
          </w:tcPr>
          <w:p w:rsidR="000D2001" w:rsidRPr="00513676" w:rsidRDefault="000D2001"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0D2001" w:rsidRPr="0007479A" w:rsidTr="000135FB">
        <w:trPr>
          <w:cnfStyle w:val="000000100000"/>
          <w:trHeight w:val="71"/>
        </w:trPr>
        <w:tc>
          <w:tcPr>
            <w:cnfStyle w:val="001000000000"/>
            <w:tcW w:w="4043" w:type="dxa"/>
            <w:hideMark/>
          </w:tcPr>
          <w:p w:rsidR="000D2001" w:rsidRPr="0007479A" w:rsidRDefault="000D2001" w:rsidP="00B001CC">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tcW w:w="1133" w:type="dxa"/>
          </w:tcPr>
          <w:p w:rsidR="000D2001" w:rsidRPr="00513676" w:rsidRDefault="000D2001" w:rsidP="00FF2B92">
            <w:pPr>
              <w:pStyle w:val="TableParagraph"/>
              <w:jc w:val="center"/>
              <w:rPr>
                <w:rFonts w:ascii="Times New Roman" w:hAnsi="Times New Roman" w:cs="Times New Roman"/>
                <w:noProof/>
                <w:sz w:val="20"/>
                <w:szCs w:val="20"/>
                <w:lang w:eastAsia="en-US"/>
              </w:rPr>
            </w:pPr>
          </w:p>
        </w:tc>
        <w:tc>
          <w:tcPr>
            <w:tcW w:w="1134" w:type="dxa"/>
            <w:hideMark/>
          </w:tcPr>
          <w:p w:rsidR="000D2001" w:rsidRPr="00513676" w:rsidRDefault="000D2001" w:rsidP="00FF2B92">
            <w:pPr>
              <w:jc w:val="center"/>
              <w:cnfStyle w:val="0000001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457" w:type="dxa"/>
            <w:hideMark/>
          </w:tcPr>
          <w:p w:rsidR="000D2001" w:rsidRPr="00513676" w:rsidRDefault="000D2001"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458" w:type="dxa"/>
            <w:hideMark/>
          </w:tcPr>
          <w:p w:rsidR="000D2001" w:rsidRPr="00513676" w:rsidRDefault="000D2001"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tcW w:w="1620" w:type="dxa"/>
            <w:hideMark/>
          </w:tcPr>
          <w:p w:rsidR="000D2001" w:rsidRPr="00513676" w:rsidRDefault="000D2001"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0D2001" w:rsidRPr="0007479A" w:rsidTr="000135FB">
        <w:trPr>
          <w:trHeight w:val="71"/>
        </w:trPr>
        <w:tc>
          <w:tcPr>
            <w:cnfStyle w:val="001000000000"/>
            <w:tcW w:w="4043" w:type="dxa"/>
          </w:tcPr>
          <w:p w:rsidR="000D2001" w:rsidRPr="0007479A" w:rsidRDefault="000D2001" w:rsidP="00B001CC">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tcW w:w="1133" w:type="dxa"/>
          </w:tcPr>
          <w:p w:rsidR="000D2001" w:rsidRPr="00513676" w:rsidRDefault="000D2001" w:rsidP="00513676">
            <w:pPr>
              <w:pStyle w:val="TableParagraph"/>
              <w:jc w:val="center"/>
              <w:rPr>
                <w:rFonts w:ascii="Times New Roman" w:hAnsi="Times New Roman" w:cs="Times New Roman"/>
                <w:noProof/>
                <w:sz w:val="20"/>
                <w:szCs w:val="20"/>
                <w:lang w:eastAsia="en-US"/>
              </w:rPr>
            </w:pPr>
          </w:p>
        </w:tc>
        <w:tc>
          <w:tcPr>
            <w:tcW w:w="1134" w:type="dxa"/>
          </w:tcPr>
          <w:p w:rsidR="000D2001" w:rsidRPr="00513676" w:rsidRDefault="000D2001" w:rsidP="00513676">
            <w:pPr>
              <w:jc w:val="center"/>
              <w:cnfStyle w:val="00000000000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457" w:type="dxa"/>
          </w:tcPr>
          <w:p w:rsidR="000D2001" w:rsidRPr="00513676" w:rsidRDefault="000D2001"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458" w:type="dxa"/>
          </w:tcPr>
          <w:p w:rsidR="000D2001" w:rsidRPr="00513676" w:rsidRDefault="000D2001" w:rsidP="00513676">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tcW w:w="1620" w:type="dxa"/>
          </w:tcPr>
          <w:p w:rsidR="000D2001" w:rsidRPr="00513676" w:rsidRDefault="000D2001"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rsidTr="000135FB">
        <w:trPr>
          <w:cnfStyle w:val="000000100000"/>
          <w:trHeight w:val="71"/>
        </w:trPr>
        <w:tc>
          <w:tcPr>
            <w:cnfStyle w:val="001000000000"/>
            <w:tcW w:w="10845" w:type="dxa"/>
            <w:gridSpan w:val="6"/>
            <w:hideMark/>
          </w:tcPr>
          <w:p w:rsidR="00513676" w:rsidRPr="0007479A" w:rsidRDefault="00513676" w:rsidP="00513676">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513676" w:rsidRPr="0007479A" w:rsidTr="000135FB">
        <w:trPr>
          <w:trHeight w:val="71"/>
        </w:trPr>
        <w:tc>
          <w:tcPr>
            <w:cnfStyle w:val="001000000000"/>
            <w:tcW w:w="10845" w:type="dxa"/>
            <w:gridSpan w:val="6"/>
            <w:hideMark/>
          </w:tcPr>
          <w:p w:rsidR="00513676" w:rsidRPr="0007479A" w:rsidRDefault="00513676" w:rsidP="00513676">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513676" w:rsidRPr="0007479A" w:rsidTr="000135FB">
        <w:trPr>
          <w:cnfStyle w:val="010000000000"/>
          <w:trHeight w:val="71"/>
        </w:trPr>
        <w:tc>
          <w:tcPr>
            <w:cnfStyle w:val="001000000001"/>
            <w:tcW w:w="10845" w:type="dxa"/>
            <w:gridSpan w:val="6"/>
            <w:hideMark/>
          </w:tcPr>
          <w:p w:rsidR="00513676" w:rsidRPr="0007479A" w:rsidRDefault="00513676" w:rsidP="00513676">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rsidR="00513676" w:rsidRDefault="00513676" w:rsidP="001C5978">
      <w:pPr>
        <w:pStyle w:val="Balk3"/>
        <w:rPr>
          <w:rFonts w:ascii="Times New Roman" w:hAnsi="Times New Roman" w:cs="Times New Roman"/>
          <w:noProof/>
        </w:rPr>
      </w:pPr>
    </w:p>
    <w:p w:rsidR="00513676" w:rsidRDefault="00513676" w:rsidP="001C5978">
      <w:pPr>
        <w:pStyle w:val="Balk3"/>
        <w:rPr>
          <w:rFonts w:ascii="Times New Roman" w:hAnsi="Times New Roman" w:cs="Times New Roman"/>
          <w:noProof/>
        </w:rPr>
      </w:pPr>
    </w:p>
    <w:p w:rsidR="00513676" w:rsidRDefault="00513676" w:rsidP="001C5978">
      <w:pPr>
        <w:pStyle w:val="Balk3"/>
        <w:rPr>
          <w:rFonts w:ascii="Times New Roman" w:hAnsi="Times New Roman" w:cs="Times New Roman"/>
          <w:noProof/>
        </w:rPr>
      </w:pPr>
    </w:p>
    <w:p w:rsidR="000D2001" w:rsidRDefault="000D2001" w:rsidP="001C5978">
      <w:pPr>
        <w:pStyle w:val="Balk3"/>
        <w:rPr>
          <w:rFonts w:ascii="Times New Roman" w:hAnsi="Times New Roman" w:cs="Times New Roman"/>
          <w:noProof/>
        </w:rPr>
      </w:pPr>
    </w:p>
    <w:p w:rsidR="002D45DD" w:rsidRDefault="002D45DD" w:rsidP="001C5978">
      <w:pPr>
        <w:pStyle w:val="Balk3"/>
        <w:rPr>
          <w:rFonts w:ascii="Times New Roman" w:hAnsi="Times New Roman" w:cs="Times New Roman"/>
          <w:noProof/>
        </w:rPr>
      </w:pPr>
    </w:p>
    <w:p w:rsidR="000D2001" w:rsidRDefault="000D2001" w:rsidP="001C5978">
      <w:pPr>
        <w:pStyle w:val="Balk3"/>
        <w:rPr>
          <w:rFonts w:ascii="Times New Roman" w:hAnsi="Times New Roman" w:cs="Times New Roman"/>
          <w:noProof/>
        </w:rPr>
      </w:pP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 Görüşlerinin Alınması ve Değerlendirilmesi</w:t>
      </w:r>
    </w:p>
    <w:p w:rsidR="001C5978" w:rsidRPr="0007479A" w:rsidRDefault="001C5978" w:rsidP="001C5978">
      <w:pPr>
        <w:pStyle w:val="GvdeMetni"/>
        <w:spacing w:line="276" w:lineRule="auto"/>
        <w:ind w:left="136" w:firstLine="584"/>
        <w:jc w:val="both"/>
        <w:rPr>
          <w:rFonts w:ascii="Times New Roman" w:hAnsi="Times New Roman" w:cs="Times New Roman"/>
          <w:noProof/>
        </w:rPr>
      </w:pPr>
    </w:p>
    <w:p w:rsidR="009123C9" w:rsidRPr="0007479A" w:rsidRDefault="00A158DA" w:rsidP="002D45DD">
      <w:pPr>
        <w:pStyle w:val="GvdeMetni"/>
        <w:spacing w:line="276" w:lineRule="auto"/>
        <w:ind w:left="284"/>
        <w:jc w:val="both"/>
        <w:rPr>
          <w:rFonts w:ascii="Times New Roman" w:hAnsi="Times New Roman" w:cs="Times New Roman"/>
          <w:noProof/>
        </w:rPr>
      </w:pPr>
      <w:r w:rsidRPr="0007479A">
        <w:rPr>
          <w:rFonts w:ascii="Times New Roman" w:hAnsi="Times New Roman" w:cs="Times New Roman"/>
          <w:noProof/>
        </w:rPr>
        <w:t>Durum Analizi</w:t>
      </w:r>
      <w:r w:rsidR="007F270F" w:rsidRPr="0007479A">
        <w:rPr>
          <w:rFonts w:ascii="Times New Roman" w:hAnsi="Times New Roman" w:cs="Times New Roman"/>
          <w:noProof/>
        </w:rPr>
        <w:t xml:space="preserve"> çalışmaları kapsamında</w:t>
      </w:r>
      <w:r w:rsidR="002846D2" w:rsidRPr="0007479A">
        <w:rPr>
          <w:rFonts w:ascii="Times New Roman" w:hAnsi="Times New Roman" w:cs="Times New Roman"/>
          <w:noProof/>
        </w:rPr>
        <w:t xml:space="preserve">; </w:t>
      </w:r>
      <w:r w:rsidR="00160048">
        <w:rPr>
          <w:rFonts w:ascii="Times New Roman" w:hAnsi="Times New Roman" w:cs="Times New Roman"/>
          <w:noProof/>
        </w:rPr>
        <w:t>İl</w:t>
      </w:r>
      <w:r w:rsidRPr="0007479A">
        <w:rPr>
          <w:rFonts w:ascii="Times New Roman" w:hAnsi="Times New Roman" w:cs="Times New Roman"/>
          <w:noProof/>
        </w:rPr>
        <w:t xml:space="preserve"> Milli Eğitim Müdürü başta olmak diğer okul ve kurum</w:t>
      </w:r>
      <w:r w:rsidR="003777FA" w:rsidRPr="0007479A">
        <w:rPr>
          <w:rFonts w:ascii="Times New Roman" w:hAnsi="Times New Roman" w:cs="Times New Roman"/>
          <w:noProof/>
        </w:rPr>
        <w:t xml:space="preserve">ların yönetici ve öğretmenleri </w:t>
      </w:r>
      <w:r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ğrenci, öğretmen, veli, yönetici ve personelden oluşan iç paydaşlarımızdan ise toplantı ve anket yöntemleri ile görüşleri alınmıştır</w:t>
      </w:r>
      <w:r w:rsidRPr="0007479A">
        <w:rPr>
          <w:noProof/>
        </w:rPr>
        <w:t xml:space="preserve">. </w:t>
      </w:r>
      <w:r w:rsidRPr="0007479A">
        <w:rPr>
          <w:rFonts w:ascii="Times New Roman" w:hAnsi="Times New Roman" w:cs="Times New Roman"/>
          <w:noProof/>
        </w:rPr>
        <w:t xml:space="preserve">Kurumumuzun iç paydaşlarına yönelik yaptığımız anket çalışmasında, </w:t>
      </w:r>
      <w:r w:rsidR="000F07CF">
        <w:rPr>
          <w:rFonts w:ascii="Times New Roman" w:hAnsi="Times New Roman" w:cs="Times New Roman"/>
          <w:noProof/>
        </w:rPr>
        <w:t>Iğdır</w:t>
      </w:r>
      <w:r w:rsidRPr="0007479A">
        <w:rPr>
          <w:rFonts w:ascii="Times New Roman" w:hAnsi="Times New Roman" w:cs="Times New Roman"/>
          <w:noProof/>
        </w:rPr>
        <w:t xml:space="preserve"> İl Milli Eğitim Müdürlüğü tarafından hazırlanan Yönetici, Öğretmen ve Personel İç Paydaş Anketi ile Öğrenci ve Veli İç Paydaş Anketi soruları kullanılmıştır. </w:t>
      </w:r>
      <w:r w:rsidR="000D2001">
        <w:rPr>
          <w:rFonts w:ascii="Times New Roman" w:hAnsi="Times New Roman" w:cs="Times New Roman"/>
          <w:noProof/>
        </w:rPr>
        <w:t xml:space="preserve">Anketlere 100 öğrenci, 15 </w:t>
      </w:r>
      <w:r w:rsidR="005257BD">
        <w:rPr>
          <w:rFonts w:ascii="Times New Roman" w:hAnsi="Times New Roman" w:cs="Times New Roman"/>
          <w:noProof/>
        </w:rPr>
        <w:t>öğretmen, 3</w:t>
      </w:r>
      <w:r w:rsidRPr="0007479A">
        <w:rPr>
          <w:rFonts w:ascii="Times New Roman" w:hAnsi="Times New Roman" w:cs="Times New Roman"/>
          <w:noProof/>
        </w:rPr>
        <w:t xml:space="preserve"> perso</w:t>
      </w:r>
      <w:r w:rsidR="005257BD">
        <w:rPr>
          <w:rFonts w:ascii="Times New Roman" w:hAnsi="Times New Roman" w:cs="Times New Roman"/>
          <w:noProof/>
        </w:rPr>
        <w:t>nel, 2 yönetici ve 100</w:t>
      </w:r>
      <w:r w:rsidRPr="0007479A">
        <w:rPr>
          <w:rFonts w:ascii="Times New Roman" w:hAnsi="Times New Roman" w:cs="Times New Roman"/>
          <w:noProof/>
        </w:rPr>
        <w:t xml:space="preserve"> veli olmak üzere t</w:t>
      </w:r>
      <w:r w:rsidR="005257BD">
        <w:rPr>
          <w:rFonts w:ascii="Times New Roman" w:hAnsi="Times New Roman" w:cs="Times New Roman"/>
          <w:noProof/>
        </w:rPr>
        <w:t>oplam 220</w:t>
      </w:r>
      <w:r w:rsidRPr="0007479A">
        <w:rPr>
          <w:rFonts w:ascii="Times New Roman" w:hAnsi="Times New Roman" w:cs="Times New Roman"/>
          <w:noProof/>
        </w:rPr>
        <w:t xml:space="preserve"> paydaşımız katılmıştır.</w:t>
      </w:r>
    </w:p>
    <w:p w:rsidR="00A158DA" w:rsidRPr="0007479A" w:rsidRDefault="00A158DA" w:rsidP="00C17EE3">
      <w:pPr>
        <w:pStyle w:val="GvdeMetni"/>
        <w:spacing w:line="276" w:lineRule="auto"/>
        <w:ind w:firstLine="720"/>
        <w:jc w:val="both"/>
        <w:rPr>
          <w:rFonts w:ascii="Times New Roman" w:hAnsi="Times New Roman" w:cs="Times New Roman"/>
          <w:noProof/>
          <w:color w:val="000000" w:themeColor="text1"/>
        </w:rPr>
      </w:pPr>
    </w:p>
    <w:p w:rsidR="001C5978" w:rsidRPr="0007479A" w:rsidRDefault="00D56BB0" w:rsidP="002D45DD">
      <w:pPr>
        <w:pStyle w:val="GvdeMetni"/>
        <w:spacing w:line="276" w:lineRule="auto"/>
        <w:ind w:left="142"/>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p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Table3Accent2"/>
        <w:tblW w:w="10459" w:type="dxa"/>
        <w:jc w:val="right"/>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58"/>
        <w:gridCol w:w="1692"/>
        <w:gridCol w:w="1692"/>
        <w:gridCol w:w="2462"/>
        <w:gridCol w:w="2155"/>
      </w:tblGrid>
      <w:tr w:rsidR="007F270F" w:rsidRPr="0007479A" w:rsidTr="005257BD">
        <w:trPr>
          <w:cnfStyle w:val="100000000000"/>
          <w:trHeight w:val="707"/>
          <w:jc w:val="right"/>
        </w:trPr>
        <w:tc>
          <w:tcPr>
            <w:cnfStyle w:val="001000000100"/>
            <w:tcW w:w="2458" w:type="dxa"/>
            <w:shd w:val="clear" w:color="auto" w:fill="943634" w:themeFill="accent2" w:themeFillShade="BF"/>
            <w:vAlign w:val="center"/>
            <w:hideMark/>
          </w:tcPr>
          <w:p w:rsidR="007F270F" w:rsidRPr="0007479A" w:rsidRDefault="00D1686A" w:rsidP="000135FB">
            <w:pPr>
              <w:pStyle w:val="TableParagraph"/>
              <w:ind w:left="142"/>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tcW w:w="1692" w:type="dxa"/>
            <w:shd w:val="clear" w:color="auto" w:fill="943634" w:themeFill="accent2" w:themeFillShade="BF"/>
            <w:vAlign w:val="center"/>
            <w:hideMark/>
          </w:tcPr>
          <w:p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692" w:type="dxa"/>
            <w:shd w:val="clear" w:color="auto" w:fill="943634" w:themeFill="accent2" w:themeFillShade="BF"/>
            <w:vAlign w:val="center"/>
            <w:hideMark/>
          </w:tcPr>
          <w:p w:rsidR="007F270F" w:rsidRPr="0007479A" w:rsidRDefault="00D1686A" w:rsidP="00D1686A">
            <w:pPr>
              <w:pStyle w:val="TableParagraph"/>
              <w:spacing w:before="10"/>
              <w:jc w:val="center"/>
              <w:cnfStyle w:val="10000000000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tcW w:w="2462" w:type="dxa"/>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tcW w:w="2155" w:type="dxa"/>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DC0C9C" w:rsidRPr="0007479A" w:rsidTr="005257BD">
        <w:trPr>
          <w:cnfStyle w:val="000000100000"/>
          <w:trHeight w:val="201"/>
          <w:jc w:val="right"/>
        </w:trPr>
        <w:tc>
          <w:tcPr>
            <w:cnfStyle w:val="001000000000"/>
            <w:tcW w:w="2458" w:type="dxa"/>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tcW w:w="1692" w:type="dxa"/>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692" w:type="dxa"/>
            <w:vAlign w:val="center"/>
            <w:hideMark/>
          </w:tcPr>
          <w:p w:rsidR="00DC0C9C" w:rsidRPr="0007479A" w:rsidRDefault="00DC0C9C" w:rsidP="00204A0E">
            <w:pPr>
              <w:pStyle w:val="TableParagraph"/>
              <w:cnfStyle w:val="0000001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tcW w:w="2462" w:type="dxa"/>
            <w:vAlign w:val="center"/>
            <w:hideMark/>
          </w:tcPr>
          <w:p w:rsidR="00DC0C9C" w:rsidRPr="0007479A" w:rsidRDefault="004E6618"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01.04.2024-20.04.2024</w:t>
            </w:r>
          </w:p>
        </w:tc>
        <w:tc>
          <w:tcPr>
            <w:cnfStyle w:val="000100000000"/>
            <w:tcW w:w="2155" w:type="dxa"/>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5257BD">
        <w:trPr>
          <w:trHeight w:val="81"/>
          <w:jc w:val="right"/>
        </w:trPr>
        <w:tc>
          <w:tcPr>
            <w:cnfStyle w:val="001000000000"/>
            <w:tcW w:w="2458" w:type="dxa"/>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tcW w:w="1692" w:type="dxa"/>
            <w:vAlign w:val="center"/>
            <w:hideMark/>
          </w:tcPr>
          <w:p w:rsidR="00DC0C9C" w:rsidRPr="0007479A" w:rsidRDefault="00DC0C9C" w:rsidP="00204A0E">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692" w:type="dxa"/>
            <w:vAlign w:val="center"/>
            <w:hideMark/>
          </w:tcPr>
          <w:p w:rsidR="00DC0C9C" w:rsidRPr="0007479A" w:rsidRDefault="00DC0C9C" w:rsidP="00204A0E">
            <w:pPr>
              <w:pStyle w:val="TableParagraph"/>
              <w:cnfStyle w:val="0000000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tcW w:w="2462" w:type="dxa"/>
            <w:vAlign w:val="center"/>
            <w:hideMark/>
          </w:tcPr>
          <w:p w:rsidR="00DC0C9C" w:rsidRPr="0007479A" w:rsidRDefault="004E6618"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01.04.2024-20.04.2024</w:t>
            </w:r>
          </w:p>
        </w:tc>
        <w:tc>
          <w:tcPr>
            <w:cnfStyle w:val="000100000000"/>
            <w:tcW w:w="2155" w:type="dxa"/>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4E6618" w:rsidRPr="0007479A" w:rsidTr="005257BD">
        <w:trPr>
          <w:cnfStyle w:val="000000100000"/>
          <w:trHeight w:val="75"/>
          <w:jc w:val="right"/>
        </w:trPr>
        <w:tc>
          <w:tcPr>
            <w:cnfStyle w:val="001000000000"/>
            <w:tcW w:w="2458" w:type="dxa"/>
            <w:vAlign w:val="center"/>
            <w:hideMark/>
          </w:tcPr>
          <w:p w:rsidR="004E6618" w:rsidRPr="0007479A" w:rsidRDefault="004E6618"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tcW w:w="1692" w:type="dxa"/>
            <w:vAlign w:val="center"/>
            <w:hideMark/>
          </w:tcPr>
          <w:p w:rsidR="004E6618" w:rsidRPr="0007479A" w:rsidRDefault="004E6618" w:rsidP="00204A0E">
            <w:pPr>
              <w:rPr>
                <w:noProof/>
                <w:sz w:val="18"/>
                <w:szCs w:val="16"/>
                <w:lang w:eastAsia="en-US"/>
              </w:rPr>
            </w:pPr>
            <w:r w:rsidRPr="0007479A">
              <w:rPr>
                <w:rFonts w:ascii="Times New Roman" w:hAnsi="Times New Roman" w:cs="Times New Roman"/>
                <w:noProof/>
                <w:sz w:val="18"/>
                <w:szCs w:val="16"/>
                <w:lang w:eastAsia="en-US"/>
              </w:rPr>
              <w:t>Anket</w:t>
            </w:r>
          </w:p>
        </w:tc>
        <w:tc>
          <w:tcPr>
            <w:tcW w:w="1692" w:type="dxa"/>
            <w:vAlign w:val="center"/>
            <w:hideMark/>
          </w:tcPr>
          <w:p w:rsidR="004E6618" w:rsidRPr="0007479A" w:rsidRDefault="004E6618" w:rsidP="00204A0E">
            <w:pPr>
              <w:pStyle w:val="TableParagraph"/>
              <w:cnfStyle w:val="0000001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tcW w:w="2462" w:type="dxa"/>
            <w:vAlign w:val="center"/>
            <w:hideMark/>
          </w:tcPr>
          <w:p w:rsidR="004E6618" w:rsidRPr="0007479A" w:rsidRDefault="004E6618" w:rsidP="003A7C30">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01.04.2024-20.04.2024</w:t>
            </w:r>
          </w:p>
        </w:tc>
        <w:tc>
          <w:tcPr>
            <w:cnfStyle w:val="000100000000"/>
            <w:tcW w:w="2155" w:type="dxa"/>
            <w:vAlign w:val="center"/>
            <w:hideMark/>
          </w:tcPr>
          <w:p w:rsidR="004E6618" w:rsidRPr="0007479A" w:rsidRDefault="004E6618"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4E6618" w:rsidRPr="0007479A" w:rsidTr="005257BD">
        <w:trPr>
          <w:trHeight w:val="75"/>
          <w:jc w:val="right"/>
        </w:trPr>
        <w:tc>
          <w:tcPr>
            <w:cnfStyle w:val="001000000000"/>
            <w:tcW w:w="2458" w:type="dxa"/>
            <w:vAlign w:val="center"/>
            <w:hideMark/>
          </w:tcPr>
          <w:p w:rsidR="004E6618" w:rsidRPr="0007479A" w:rsidRDefault="004E6618"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tcW w:w="1692" w:type="dxa"/>
            <w:vAlign w:val="center"/>
            <w:hideMark/>
          </w:tcPr>
          <w:p w:rsidR="004E6618" w:rsidRPr="0007479A" w:rsidRDefault="004E6618"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692" w:type="dxa"/>
            <w:vAlign w:val="center"/>
            <w:hideMark/>
          </w:tcPr>
          <w:p w:rsidR="004E6618" w:rsidRPr="0007479A" w:rsidRDefault="004E6618" w:rsidP="00204A0E">
            <w:pPr>
              <w:pStyle w:val="TableParagraph"/>
              <w:cnfStyle w:val="0000000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tcW w:w="2462" w:type="dxa"/>
            <w:vAlign w:val="center"/>
            <w:hideMark/>
          </w:tcPr>
          <w:p w:rsidR="004E6618" w:rsidRPr="0007479A" w:rsidRDefault="004E6618" w:rsidP="003A7C30">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01.04.2024-20.04.2024</w:t>
            </w:r>
          </w:p>
        </w:tc>
        <w:tc>
          <w:tcPr>
            <w:cnfStyle w:val="000100000000"/>
            <w:tcW w:w="2155" w:type="dxa"/>
            <w:vAlign w:val="center"/>
            <w:hideMark/>
          </w:tcPr>
          <w:p w:rsidR="004E6618" w:rsidRPr="0007479A" w:rsidRDefault="004E6618"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4E6618" w:rsidRPr="0007479A" w:rsidTr="005257BD">
        <w:trPr>
          <w:cnfStyle w:val="010000000000"/>
          <w:trHeight w:val="75"/>
          <w:jc w:val="right"/>
        </w:trPr>
        <w:tc>
          <w:tcPr>
            <w:cnfStyle w:val="001000000001"/>
            <w:tcW w:w="2458" w:type="dxa"/>
            <w:vAlign w:val="center"/>
            <w:hideMark/>
          </w:tcPr>
          <w:p w:rsidR="004E6618" w:rsidRPr="0007479A" w:rsidRDefault="004E6618"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tcW w:w="1692" w:type="dxa"/>
            <w:vAlign w:val="center"/>
            <w:hideMark/>
          </w:tcPr>
          <w:p w:rsidR="004E6618" w:rsidRPr="0007479A" w:rsidRDefault="004E6618" w:rsidP="00204A0E">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692" w:type="dxa"/>
            <w:vAlign w:val="center"/>
            <w:hideMark/>
          </w:tcPr>
          <w:p w:rsidR="004E6618" w:rsidRPr="0007479A" w:rsidRDefault="004E6618" w:rsidP="00204A0E">
            <w:pPr>
              <w:pStyle w:val="TableParagraph"/>
              <w:cnfStyle w:val="01000000000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tcW w:w="2462" w:type="dxa"/>
            <w:vAlign w:val="center"/>
            <w:hideMark/>
          </w:tcPr>
          <w:p w:rsidR="004E6618" w:rsidRPr="0007479A" w:rsidRDefault="004E6618" w:rsidP="003A7C30">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01.04.2024-20.04.2024</w:t>
            </w:r>
          </w:p>
        </w:tc>
        <w:tc>
          <w:tcPr>
            <w:cnfStyle w:val="000100000010"/>
            <w:tcW w:w="2155" w:type="dxa"/>
            <w:vAlign w:val="center"/>
            <w:hideMark/>
          </w:tcPr>
          <w:p w:rsidR="004E6618" w:rsidRPr="0007479A" w:rsidRDefault="004E6618"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rsidR="001C5978" w:rsidRPr="0007479A" w:rsidRDefault="001C5978" w:rsidP="001C5978">
      <w:pPr>
        <w:pStyle w:val="GvdeMetni"/>
        <w:spacing w:before="1"/>
        <w:rPr>
          <w:rFonts w:ascii="Times New Roman" w:hAnsi="Times New Roman" w:cs="Times New Roman"/>
          <w:noProof/>
        </w:rPr>
      </w:pPr>
    </w:p>
    <w:p w:rsidR="002846D2" w:rsidRPr="0007479A" w:rsidRDefault="002846D2" w:rsidP="001C5978">
      <w:pPr>
        <w:pStyle w:val="GvdeMetni"/>
        <w:spacing w:before="1"/>
        <w:rPr>
          <w:rFonts w:ascii="Times New Roman" w:hAnsi="Times New Roman" w:cs="Times New Roman"/>
          <w:noProof/>
        </w:rPr>
      </w:pPr>
    </w:p>
    <w:p w:rsidR="002846D2" w:rsidRPr="0007479A" w:rsidRDefault="002846D2" w:rsidP="002846D2">
      <w:pPr>
        <w:pStyle w:val="GvdeMetni"/>
        <w:spacing w:before="1"/>
        <w:rPr>
          <w:rFonts w:ascii="Times New Roman" w:hAnsi="Times New Roman" w:cs="Times New Roman"/>
          <w:b/>
          <w:noProof/>
        </w:rPr>
      </w:pPr>
      <w:r w:rsidRPr="0007479A">
        <w:rPr>
          <w:rFonts w:ascii="Times New Roman" w:hAnsi="Times New Roman" w:cs="Times New Roman"/>
          <w:b/>
          <w:noProof/>
        </w:rPr>
        <w:t xml:space="preserve">Yönetici, Öğretmen ve Personel </w:t>
      </w:r>
      <w:r w:rsidR="00B33C63" w:rsidRPr="0007479A">
        <w:rPr>
          <w:rFonts w:ascii="Times New Roman" w:hAnsi="Times New Roman" w:cs="Times New Roman"/>
          <w:b/>
          <w:noProof/>
        </w:rPr>
        <w:t xml:space="preserve">İç Paydaş </w:t>
      </w:r>
      <w:r w:rsidRPr="0007479A">
        <w:rPr>
          <w:rFonts w:ascii="Times New Roman" w:hAnsi="Times New Roman" w:cs="Times New Roman"/>
          <w:b/>
          <w:noProof/>
        </w:rPr>
        <w:t>Anketi Sonuçları</w:t>
      </w:r>
    </w:p>
    <w:p w:rsidR="002846D2" w:rsidRPr="0007479A" w:rsidRDefault="002846D2" w:rsidP="002846D2">
      <w:pPr>
        <w:pStyle w:val="GvdeMetni"/>
        <w:spacing w:before="1"/>
        <w:rPr>
          <w:rFonts w:ascii="Times New Roman" w:hAnsi="Times New Roman" w:cs="Times New Roman"/>
          <w:b/>
          <w:noProof/>
        </w:rPr>
      </w:pPr>
    </w:p>
    <w:p w:rsidR="002846D2" w:rsidRPr="0007479A" w:rsidRDefault="00A84114" w:rsidP="002846D2">
      <w:pPr>
        <w:pStyle w:val="GvdeMetni"/>
        <w:spacing w:before="1"/>
        <w:rPr>
          <w:rFonts w:ascii="Times New Roman" w:hAnsi="Times New Roman" w:cs="Times New Roman"/>
          <w:b/>
          <w:noProof/>
        </w:rPr>
      </w:pPr>
      <w:r w:rsidRPr="0007479A">
        <w:rPr>
          <w:rFonts w:ascii="Times New Roman" w:hAnsi="Times New Roman" w:cs="Times New Roman"/>
          <w:noProof/>
          <w:color w:val="000000" w:themeColor="text1"/>
          <w:lang w:bidi="ar-SA"/>
        </w:rPr>
        <w:drawing>
          <wp:inline distT="0" distB="0" distL="0" distR="0">
            <wp:extent cx="6143625" cy="4086225"/>
            <wp:effectExtent l="0" t="0" r="9525" b="952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276177" w:rsidRPr="0007479A" w:rsidRDefault="00276177" w:rsidP="002846D2">
      <w:pPr>
        <w:pStyle w:val="GvdeMetni"/>
        <w:spacing w:before="1"/>
        <w:rPr>
          <w:rFonts w:ascii="Times New Roman" w:hAnsi="Times New Roman" w:cs="Times New Roman"/>
          <w:b/>
          <w:noProof/>
        </w:rPr>
      </w:pPr>
    </w:p>
    <w:p w:rsidR="00276177" w:rsidRPr="0007479A" w:rsidRDefault="00276177" w:rsidP="002846D2">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extent cx="6143625" cy="4242391"/>
            <wp:effectExtent l="0" t="0" r="9525" b="635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276177" w:rsidRPr="0007479A" w:rsidRDefault="00276177" w:rsidP="002846D2">
      <w:pPr>
        <w:pStyle w:val="GvdeMetni"/>
        <w:spacing w:before="1"/>
        <w:rPr>
          <w:rFonts w:ascii="Times New Roman" w:hAnsi="Times New Roman" w:cs="Times New Roman"/>
          <w:b/>
          <w:noProof/>
        </w:rPr>
      </w:pPr>
    </w:p>
    <w:p w:rsidR="00276177" w:rsidRPr="0007479A" w:rsidRDefault="00276177" w:rsidP="002846D2">
      <w:pPr>
        <w:pStyle w:val="GvdeMetni"/>
        <w:spacing w:before="1"/>
        <w:rPr>
          <w:rFonts w:ascii="Times New Roman" w:hAnsi="Times New Roman" w:cs="Times New Roman"/>
          <w:b/>
          <w:noProof/>
        </w:rPr>
      </w:pPr>
    </w:p>
    <w:p w:rsidR="002846D2" w:rsidRPr="0007479A" w:rsidRDefault="00276177" w:rsidP="001C5978">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extent cx="6619875" cy="8810625"/>
            <wp:effectExtent l="19050" t="0" r="9525" b="0"/>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276177" w:rsidRPr="0007479A" w:rsidRDefault="00276177" w:rsidP="001C5978">
      <w:pPr>
        <w:pStyle w:val="GvdeMetni"/>
        <w:spacing w:before="1"/>
        <w:rPr>
          <w:rFonts w:ascii="Times New Roman" w:hAnsi="Times New Roman" w:cs="Times New Roman"/>
          <w:noProof/>
        </w:rPr>
      </w:pPr>
    </w:p>
    <w:p w:rsidR="00276177" w:rsidRPr="0007479A" w:rsidRDefault="00276177" w:rsidP="001C5978">
      <w:pPr>
        <w:pStyle w:val="GvdeMetni"/>
        <w:spacing w:before="1"/>
        <w:rPr>
          <w:rFonts w:ascii="Times New Roman" w:hAnsi="Times New Roman" w:cs="Times New Roman"/>
          <w:noProof/>
        </w:rPr>
      </w:pPr>
    </w:p>
    <w:p w:rsidR="00276177" w:rsidRPr="0007479A" w:rsidRDefault="00276177" w:rsidP="001C5978">
      <w:pPr>
        <w:pStyle w:val="GvdeMetni"/>
        <w:spacing w:before="1"/>
        <w:rPr>
          <w:rFonts w:ascii="Times New Roman" w:hAnsi="Times New Roman" w:cs="Times New Roman"/>
          <w:noProof/>
        </w:rPr>
      </w:pPr>
    </w:p>
    <w:p w:rsidR="00B33C63" w:rsidRPr="0007479A" w:rsidRDefault="00B33C63" w:rsidP="00B33C63">
      <w:pPr>
        <w:pStyle w:val="GvdeMetni"/>
        <w:spacing w:before="1"/>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t>Öğrenci ve Veli İç Paydaş Anketi Sonuçları</w:t>
      </w:r>
    </w:p>
    <w:p w:rsidR="00B33C63" w:rsidRPr="0007479A" w:rsidRDefault="00B33C63" w:rsidP="00B33C63">
      <w:pPr>
        <w:pStyle w:val="GvdeMetni"/>
        <w:spacing w:before="1"/>
        <w:rPr>
          <w:rFonts w:ascii="Times New Roman" w:hAnsi="Times New Roman" w:cs="Times New Roman"/>
          <w:b/>
          <w:noProof/>
        </w:rPr>
      </w:pPr>
    </w:p>
    <w:p w:rsidR="00B33C63" w:rsidRPr="0007479A" w:rsidRDefault="00B33C63" w:rsidP="00DC06F0">
      <w:pPr>
        <w:pStyle w:val="GvdeMetni"/>
        <w:spacing w:before="1"/>
        <w:jc w:val="right"/>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6191250" cy="4600575"/>
            <wp:effectExtent l="0" t="0" r="0" b="9525"/>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B33C63" w:rsidRPr="0007479A" w:rsidRDefault="00B33C63" w:rsidP="00B33C63">
      <w:pPr>
        <w:pStyle w:val="GvdeMetni"/>
        <w:spacing w:before="1"/>
        <w:rPr>
          <w:rFonts w:ascii="Times New Roman" w:hAnsi="Times New Roman" w:cs="Times New Roman"/>
          <w:b/>
          <w:noProof/>
        </w:rPr>
      </w:pPr>
    </w:p>
    <w:p w:rsidR="00B33C63" w:rsidRPr="0007479A" w:rsidRDefault="00B33C63" w:rsidP="00B33C63">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extent cx="6191250" cy="4086225"/>
            <wp:effectExtent l="0" t="0" r="0" b="9525"/>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B33C63" w:rsidRPr="0007479A" w:rsidRDefault="00B33C63" w:rsidP="00B33C63">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extent cx="6210300" cy="8715375"/>
            <wp:effectExtent l="0" t="0" r="0" b="9525"/>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B33C63" w:rsidRPr="0007479A" w:rsidRDefault="00B33C63" w:rsidP="00B33C63">
      <w:pPr>
        <w:pStyle w:val="GvdeMetni"/>
        <w:spacing w:before="1"/>
        <w:rPr>
          <w:rFonts w:ascii="Times New Roman" w:hAnsi="Times New Roman" w:cs="Times New Roman"/>
          <w:noProof/>
        </w:rPr>
      </w:pPr>
    </w:p>
    <w:p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drawing>
          <wp:inline distT="0" distB="0" distL="0" distR="0">
            <wp:extent cx="1740196" cy="438593"/>
            <wp:effectExtent l="152400" t="114300" r="145754" b="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bookmarkStart w:id="7" w:name="_bookmark32"/>
      <w:bookmarkEnd w:id="7"/>
    </w:p>
    <w:p w:rsidR="00FD3545" w:rsidRPr="0007479A" w:rsidRDefault="00133410">
      <w:pPr>
        <w:pStyle w:val="Balk3"/>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rsidR="005151D6" w:rsidRPr="0007479A" w:rsidRDefault="005151D6">
      <w:pPr>
        <w:pStyle w:val="Balk3"/>
        <w:jc w:val="both"/>
        <w:rPr>
          <w:rFonts w:ascii="Times New Roman" w:hAnsi="Times New Roman" w:cs="Times New Roman"/>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rsidR="007F270F" w:rsidRPr="0007479A" w:rsidRDefault="007F270F" w:rsidP="007F270F">
      <w:pPr>
        <w:pStyle w:val="Balk3"/>
        <w:jc w:val="both"/>
        <w:rPr>
          <w:rFonts w:ascii="Times New Roman" w:hAnsi="Times New Roman" w:cs="Times New Roman"/>
          <w:noProof/>
        </w:rPr>
      </w:pPr>
    </w:p>
    <w:tbl>
      <w:tblPr>
        <w:tblStyle w:val="ListTable3Accent2"/>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1"/>
        <w:gridCol w:w="1276"/>
        <w:gridCol w:w="2206"/>
        <w:gridCol w:w="2571"/>
      </w:tblGrid>
      <w:tr w:rsidR="007F270F" w:rsidRPr="0007479A" w:rsidTr="00D1686A">
        <w:trPr>
          <w:cnfStyle w:val="100000000000"/>
          <w:trHeight w:val="134"/>
          <w:jc w:val="center"/>
        </w:trPr>
        <w:tc>
          <w:tcPr>
            <w:cnfStyle w:val="001000000100"/>
            <w:tcW w:w="8444" w:type="dxa"/>
            <w:gridSpan w:val="4"/>
            <w:shd w:val="clear" w:color="auto" w:fill="943634" w:themeFill="accent2" w:themeFillShade="BF"/>
            <w:hideMark/>
          </w:tcPr>
          <w:p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rsidTr="00962910">
        <w:trPr>
          <w:cnfStyle w:val="000000100000"/>
          <w:trHeight w:val="269"/>
          <w:jc w:val="center"/>
        </w:trPr>
        <w:tc>
          <w:tcPr>
            <w:cnfStyle w:val="001000000000"/>
            <w:tcW w:w="2391" w:type="dxa"/>
            <w:vAlign w:val="center"/>
            <w:hideMark/>
          </w:tcPr>
          <w:p w:rsidR="007F270F" w:rsidRPr="0007479A" w:rsidRDefault="007F270F" w:rsidP="00962910">
            <w:pPr>
              <w:jc w:val="center"/>
              <w:rPr>
                <w:rFonts w:ascii="Times New Roman" w:hAnsi="Times New Roman" w:cs="Times New Roman"/>
                <w:noProof/>
                <w:lang w:eastAsia="en-US"/>
              </w:rPr>
            </w:pPr>
          </w:p>
        </w:tc>
        <w:tc>
          <w:tcPr>
            <w:tcW w:w="1276" w:type="dxa"/>
            <w:vAlign w:val="center"/>
            <w:hideMark/>
          </w:tcPr>
          <w:p w:rsidR="007F270F" w:rsidRPr="0007479A" w:rsidRDefault="007F270F" w:rsidP="00962910">
            <w:pPr>
              <w:jc w:val="center"/>
              <w:cnfStyle w:val="00000010000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vAlign w:val="center"/>
            <w:hideMark/>
          </w:tcPr>
          <w:p w:rsidR="007F270F" w:rsidRPr="0007479A" w:rsidRDefault="007F270F" w:rsidP="00962910">
            <w:pPr>
              <w:jc w:val="center"/>
              <w:cnfStyle w:val="00000010000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vAlign w:val="center"/>
            <w:hideMark/>
          </w:tcPr>
          <w:p w:rsidR="007F270F" w:rsidRPr="0007479A" w:rsidRDefault="007F270F" w:rsidP="00962910">
            <w:pPr>
              <w:jc w:val="center"/>
              <w:cnfStyle w:val="00000010000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7F270F" w:rsidRPr="0007479A" w:rsidTr="00962910">
        <w:trPr>
          <w:trHeight w:val="269"/>
          <w:jc w:val="center"/>
        </w:trPr>
        <w:tc>
          <w:tcPr>
            <w:cnfStyle w:val="001000000000"/>
            <w:tcW w:w="2391" w:type="dxa"/>
            <w:vAlign w:val="center"/>
            <w:hideMark/>
          </w:tcPr>
          <w:p w:rsidR="007F270F" w:rsidRPr="0007479A" w:rsidRDefault="007F270F" w:rsidP="00962910">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rsidR="007F270F" w:rsidRPr="0007479A" w:rsidRDefault="000E18A1" w:rsidP="00962910">
            <w:pPr>
              <w:jc w:val="center"/>
              <w:cnfStyle w:val="00000000000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rsidR="007F270F" w:rsidRPr="0007479A" w:rsidRDefault="000E18A1" w:rsidP="00962910">
            <w:pPr>
              <w:jc w:val="center"/>
              <w:cnfStyle w:val="00000000000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rsidR="007F270F" w:rsidRPr="0007479A" w:rsidRDefault="000E18A1" w:rsidP="00962910">
            <w:pPr>
              <w:jc w:val="center"/>
              <w:cnfStyle w:val="000000000000"/>
              <w:rPr>
                <w:rFonts w:ascii="Times New Roman" w:hAnsi="Times New Roman" w:cs="Times New Roman"/>
                <w:bCs/>
                <w:noProof/>
                <w:lang w:eastAsia="en-US"/>
              </w:rPr>
            </w:pPr>
            <w:r>
              <w:rPr>
                <w:rFonts w:ascii="Times New Roman" w:hAnsi="Times New Roman" w:cs="Times New Roman"/>
                <w:bCs/>
                <w:noProof/>
                <w:lang w:eastAsia="en-US"/>
              </w:rPr>
              <w:t>1</w:t>
            </w:r>
          </w:p>
        </w:tc>
      </w:tr>
      <w:tr w:rsidR="007F270F" w:rsidRPr="0007479A" w:rsidTr="00962910">
        <w:trPr>
          <w:cnfStyle w:val="000000100000"/>
          <w:trHeight w:val="260"/>
          <w:jc w:val="center"/>
        </w:trPr>
        <w:tc>
          <w:tcPr>
            <w:cnfStyle w:val="001000000000"/>
            <w:tcW w:w="2391" w:type="dxa"/>
            <w:vAlign w:val="center"/>
            <w:hideMark/>
          </w:tcPr>
          <w:p w:rsidR="007F270F" w:rsidRPr="0007479A" w:rsidRDefault="007F270F" w:rsidP="00962910">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vAlign w:val="center"/>
          </w:tcPr>
          <w:p w:rsidR="007F270F" w:rsidRPr="0007479A" w:rsidRDefault="000E18A1" w:rsidP="00962910">
            <w:pPr>
              <w:jc w:val="center"/>
              <w:cnfStyle w:val="00000010000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rsidR="007F270F" w:rsidRPr="0007479A" w:rsidRDefault="000E18A1" w:rsidP="00962910">
            <w:pPr>
              <w:jc w:val="center"/>
              <w:cnfStyle w:val="00000010000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rsidR="007F270F" w:rsidRPr="0007479A" w:rsidRDefault="000E18A1" w:rsidP="00962910">
            <w:pPr>
              <w:jc w:val="center"/>
              <w:cnfStyle w:val="000000100000"/>
              <w:rPr>
                <w:rFonts w:ascii="Times New Roman" w:hAnsi="Times New Roman" w:cs="Times New Roman"/>
                <w:bCs/>
                <w:noProof/>
                <w:lang w:eastAsia="en-US"/>
              </w:rPr>
            </w:pPr>
            <w:r>
              <w:rPr>
                <w:rFonts w:ascii="Times New Roman" w:hAnsi="Times New Roman" w:cs="Times New Roman"/>
                <w:bCs/>
                <w:noProof/>
                <w:lang w:eastAsia="en-US"/>
              </w:rPr>
              <w:t>1</w:t>
            </w:r>
          </w:p>
        </w:tc>
      </w:tr>
    </w:tbl>
    <w:p w:rsidR="007F270F" w:rsidRPr="0007479A" w:rsidRDefault="007F270F" w:rsidP="007F270F">
      <w:pPr>
        <w:pStyle w:val="Balk3"/>
        <w:jc w:val="both"/>
        <w:rPr>
          <w:rFonts w:ascii="Times New Roman" w:hAnsi="Times New Roman" w:cs="Times New Roman"/>
          <w:b w:val="0"/>
          <w:noProof/>
          <w:sz w:val="20"/>
        </w:rPr>
      </w:pPr>
    </w:p>
    <w:p w:rsidR="007F270F" w:rsidRPr="0007479A" w:rsidRDefault="007F270F" w:rsidP="007F270F">
      <w:pPr>
        <w:pStyle w:val="Balk3"/>
        <w:ind w:left="0"/>
        <w:jc w:val="both"/>
        <w:rPr>
          <w:rFonts w:ascii="Times New Roman" w:hAnsi="Times New Roman" w:cs="Times New Roman"/>
          <w:noProof/>
        </w:rPr>
      </w:pPr>
    </w:p>
    <w:p w:rsidR="007F270F" w:rsidRPr="0007479A" w:rsidRDefault="007F270F" w:rsidP="00537A1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Table3Accent2"/>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2"/>
        <w:gridCol w:w="6599"/>
        <w:gridCol w:w="1131"/>
      </w:tblGrid>
      <w:tr w:rsidR="007F270F" w:rsidRPr="0007479A" w:rsidTr="00D1686A">
        <w:trPr>
          <w:cnfStyle w:val="100000000000"/>
          <w:trHeight w:val="231"/>
        </w:trPr>
        <w:tc>
          <w:tcPr>
            <w:cnfStyle w:val="001000000100"/>
            <w:tcW w:w="695" w:type="dxa"/>
            <w:shd w:val="clear" w:color="auto" w:fill="943634" w:themeFill="accent2" w:themeFillShade="BF"/>
            <w:hideMark/>
          </w:tcPr>
          <w:p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643" w:type="dxa"/>
            <w:shd w:val="clear" w:color="auto" w:fill="943634" w:themeFill="accent2" w:themeFillShade="BF"/>
            <w:hideMark/>
          </w:tcPr>
          <w:p w:rsidR="007F270F" w:rsidRPr="0007479A" w:rsidRDefault="007F270F">
            <w:pPr>
              <w:jc w:val="center"/>
              <w:cnfStyle w:val="10000000000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4" w:type="dxa"/>
            <w:shd w:val="clear" w:color="auto" w:fill="943634" w:themeFill="accent2" w:themeFillShade="BF"/>
            <w:hideMark/>
          </w:tcPr>
          <w:p w:rsidR="007F270F" w:rsidRPr="0007479A" w:rsidRDefault="007F270F">
            <w:pPr>
              <w:jc w:val="center"/>
              <w:cnfStyle w:val="10000000000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7F270F" w:rsidRPr="0007479A" w:rsidTr="00D1686A">
        <w:trPr>
          <w:cnfStyle w:val="000000100000"/>
          <w:trHeight w:val="94"/>
        </w:trPr>
        <w:tc>
          <w:tcPr>
            <w:cnfStyle w:val="001000000000"/>
            <w:tcW w:w="695" w:type="dxa"/>
            <w:hideMark/>
          </w:tcPr>
          <w:p w:rsidR="007F270F" w:rsidRPr="0007479A" w:rsidRDefault="007F270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643" w:type="dxa"/>
            <w:hideMark/>
          </w:tcPr>
          <w:p w:rsidR="007F270F" w:rsidRPr="0007479A" w:rsidRDefault="007F270F">
            <w:pPr>
              <w:cnfStyle w:val="0000001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4" w:type="dxa"/>
          </w:tcPr>
          <w:p w:rsidR="007F270F" w:rsidRPr="0007479A" w:rsidRDefault="000E18A1">
            <w:pPr>
              <w:jc w:val="center"/>
              <w:cnfStyle w:val="000000100000"/>
              <w:rPr>
                <w:rFonts w:ascii="Times New Roman" w:eastAsia="Times New Roman" w:hAnsi="Times New Roman" w:cs="Times New Roman"/>
                <w:noProof/>
                <w:color w:val="FF0000"/>
                <w:lang w:eastAsia="en-US"/>
              </w:rPr>
            </w:pPr>
            <w:r>
              <w:rPr>
                <w:rFonts w:ascii="Times New Roman" w:eastAsia="Times New Roman" w:hAnsi="Times New Roman" w:cs="Times New Roman"/>
                <w:noProof/>
                <w:color w:val="FF0000"/>
                <w:lang w:eastAsia="en-US"/>
              </w:rPr>
              <w:t>176</w:t>
            </w:r>
          </w:p>
        </w:tc>
      </w:tr>
      <w:tr w:rsidR="007F270F" w:rsidRPr="0007479A" w:rsidTr="00D1686A">
        <w:trPr>
          <w:trHeight w:val="65"/>
        </w:trPr>
        <w:tc>
          <w:tcPr>
            <w:cnfStyle w:val="001000000000"/>
            <w:tcW w:w="695" w:type="dxa"/>
            <w:hideMark/>
          </w:tcPr>
          <w:p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643" w:type="dxa"/>
            <w:hideMark/>
          </w:tcPr>
          <w:p w:rsidR="007F270F" w:rsidRPr="0007479A" w:rsidRDefault="007F270F">
            <w:pPr>
              <w:cnfStyle w:val="0000000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4" w:type="dxa"/>
          </w:tcPr>
          <w:p w:rsidR="007F270F" w:rsidRPr="0007479A" w:rsidRDefault="004E6618">
            <w:pPr>
              <w:jc w:val="center"/>
              <w:cnfStyle w:val="00000000000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16</w:t>
            </w:r>
          </w:p>
        </w:tc>
      </w:tr>
      <w:tr w:rsidR="007F270F" w:rsidRPr="0007479A" w:rsidTr="00D1686A">
        <w:trPr>
          <w:cnfStyle w:val="000000100000"/>
          <w:trHeight w:val="65"/>
        </w:trPr>
        <w:tc>
          <w:tcPr>
            <w:cnfStyle w:val="001000000000"/>
            <w:tcW w:w="695" w:type="dxa"/>
            <w:hideMark/>
          </w:tcPr>
          <w:p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643" w:type="dxa"/>
            <w:hideMark/>
          </w:tcPr>
          <w:p w:rsidR="007F270F" w:rsidRPr="0007479A" w:rsidRDefault="007F270F">
            <w:pPr>
              <w:cnfStyle w:val="0000001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4" w:type="dxa"/>
          </w:tcPr>
          <w:p w:rsidR="007F270F" w:rsidRPr="0007479A" w:rsidRDefault="00BE06D2">
            <w:pPr>
              <w:jc w:val="center"/>
              <w:cnfStyle w:val="00000010000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11</w:t>
            </w:r>
          </w:p>
        </w:tc>
      </w:tr>
      <w:tr w:rsidR="007F270F" w:rsidRPr="0007479A" w:rsidTr="00D1686A">
        <w:trPr>
          <w:trHeight w:val="231"/>
        </w:trPr>
        <w:tc>
          <w:tcPr>
            <w:cnfStyle w:val="001000000000"/>
            <w:tcW w:w="695" w:type="dxa"/>
            <w:hideMark/>
          </w:tcPr>
          <w:p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643" w:type="dxa"/>
            <w:hideMark/>
          </w:tcPr>
          <w:p w:rsidR="007F270F" w:rsidRPr="0007479A" w:rsidRDefault="007F270F">
            <w:pPr>
              <w:cnfStyle w:val="0000000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4" w:type="dxa"/>
          </w:tcPr>
          <w:p w:rsidR="007F270F" w:rsidRPr="0007479A" w:rsidRDefault="00BE06D2">
            <w:pPr>
              <w:jc w:val="center"/>
              <w:cnfStyle w:val="00000000000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16</w:t>
            </w:r>
          </w:p>
        </w:tc>
      </w:tr>
      <w:tr w:rsidR="007F270F" w:rsidRPr="0007479A" w:rsidTr="00D1686A">
        <w:trPr>
          <w:cnfStyle w:val="000000100000"/>
          <w:trHeight w:val="231"/>
        </w:trPr>
        <w:tc>
          <w:tcPr>
            <w:cnfStyle w:val="001000000000"/>
            <w:tcW w:w="695" w:type="dxa"/>
            <w:hideMark/>
          </w:tcPr>
          <w:p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643" w:type="dxa"/>
            <w:hideMark/>
          </w:tcPr>
          <w:p w:rsidR="007F270F" w:rsidRPr="0007479A" w:rsidRDefault="007F270F">
            <w:pPr>
              <w:cnfStyle w:val="0000001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4" w:type="dxa"/>
          </w:tcPr>
          <w:p w:rsidR="007F270F" w:rsidRPr="0007479A" w:rsidRDefault="00BE06D2">
            <w:pPr>
              <w:jc w:val="center"/>
              <w:cnfStyle w:val="00000010000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w:t>
            </w:r>
          </w:p>
        </w:tc>
      </w:tr>
    </w:tbl>
    <w:p w:rsidR="007F270F" w:rsidRPr="0007479A" w:rsidRDefault="007F270F" w:rsidP="007F270F">
      <w:pPr>
        <w:pStyle w:val="Balk3"/>
        <w:jc w:val="both"/>
        <w:rPr>
          <w:rFonts w:ascii="Times New Roman" w:hAnsi="Times New Roman" w:cs="Times New Roman"/>
          <w:b w:val="0"/>
          <w:noProof/>
        </w:rPr>
      </w:pPr>
    </w:p>
    <w:p w:rsidR="00537A1E" w:rsidRPr="0007479A" w:rsidRDefault="00537A1E" w:rsidP="007F270F">
      <w:pPr>
        <w:pStyle w:val="Balk3"/>
        <w:jc w:val="both"/>
        <w:rPr>
          <w:rFonts w:ascii="Times New Roman" w:hAnsi="Times New Roman" w:cs="Times New Roman"/>
          <w:b w:val="0"/>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Branş Bazında Öğretmen Norm, Mevcut, İhtiyaç Sayıları</w:t>
      </w:r>
    </w:p>
    <w:p w:rsidR="007F270F" w:rsidRPr="0007479A" w:rsidRDefault="007F270F" w:rsidP="00E64CAA">
      <w:pPr>
        <w:ind w:left="142"/>
        <w:rPr>
          <w:rFonts w:ascii="Times New Roman" w:hAnsi="Times New Roman" w:cs="Times New Roman"/>
          <w:noProof/>
        </w:rPr>
      </w:pPr>
    </w:p>
    <w:tbl>
      <w:tblPr>
        <w:tblStyle w:val="ListTable3Accent2"/>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3"/>
        <w:gridCol w:w="4079"/>
        <w:gridCol w:w="998"/>
        <w:gridCol w:w="1283"/>
        <w:gridCol w:w="1270"/>
      </w:tblGrid>
      <w:tr w:rsidR="007F270F" w:rsidRPr="0007479A" w:rsidTr="00D1686A">
        <w:trPr>
          <w:cnfStyle w:val="100000000000"/>
          <w:trHeight w:val="69"/>
          <w:jc w:val="center"/>
        </w:trPr>
        <w:tc>
          <w:tcPr>
            <w:cnfStyle w:val="001000000100"/>
            <w:tcW w:w="869" w:type="dxa"/>
            <w:shd w:val="clear" w:color="auto" w:fill="943634" w:themeFill="accent2" w:themeFillShade="BF"/>
            <w:hideMark/>
          </w:tcPr>
          <w:p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325"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1000"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029"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7F270F" w:rsidRPr="0007479A" w:rsidTr="00D1686A">
        <w:trPr>
          <w:cnfStyle w:val="000000100000"/>
          <w:trHeight w:val="35"/>
          <w:jc w:val="center"/>
        </w:trPr>
        <w:tc>
          <w:tcPr>
            <w:cnfStyle w:val="001000000000"/>
            <w:tcW w:w="869" w:type="dxa"/>
            <w:hideMark/>
          </w:tcPr>
          <w:p w:rsidR="007F270F" w:rsidRPr="0007479A" w:rsidRDefault="007F270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325" w:type="dxa"/>
            <w:hideMark/>
          </w:tcPr>
          <w:p w:rsidR="007F270F" w:rsidRPr="0007479A" w:rsidRDefault="007F270F">
            <w:pPr>
              <w:cnfStyle w:val="00000010000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Sınıf Öğretmeni</w:t>
            </w:r>
          </w:p>
        </w:tc>
        <w:tc>
          <w:tcPr>
            <w:tcW w:w="1000" w:type="dxa"/>
          </w:tcPr>
          <w:p w:rsidR="007F270F" w:rsidRPr="0007479A" w:rsidRDefault="0064046B">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9</w:t>
            </w:r>
          </w:p>
        </w:tc>
        <w:tc>
          <w:tcPr>
            <w:tcW w:w="1029" w:type="dxa"/>
          </w:tcPr>
          <w:p w:rsidR="007F270F" w:rsidRPr="0007479A" w:rsidRDefault="0064046B">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9</w:t>
            </w:r>
          </w:p>
        </w:tc>
        <w:tc>
          <w:tcPr>
            <w:tcW w:w="1270" w:type="dxa"/>
          </w:tcPr>
          <w:p w:rsidR="007F270F" w:rsidRPr="0007479A" w:rsidRDefault="0064046B">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F270F" w:rsidRPr="0007479A" w:rsidTr="00D1686A">
        <w:trPr>
          <w:trHeight w:val="60"/>
          <w:jc w:val="center"/>
        </w:trPr>
        <w:tc>
          <w:tcPr>
            <w:cnfStyle w:val="001000000000"/>
            <w:tcW w:w="869" w:type="dxa"/>
            <w:hideMark/>
          </w:tcPr>
          <w:p w:rsidR="007F270F" w:rsidRPr="0007479A" w:rsidRDefault="007F270F">
            <w:pPr>
              <w:jc w:val="center"/>
              <w:rPr>
                <w:rFonts w:ascii="Times New Roman" w:hAnsi="Times New Roman" w:cs="Times New Roman"/>
                <w:noProof/>
                <w:lang w:eastAsia="en-US"/>
              </w:rPr>
            </w:pPr>
            <w:r w:rsidRPr="0007479A">
              <w:rPr>
                <w:rFonts w:ascii="Times New Roman" w:hAnsi="Times New Roman" w:cs="Times New Roman"/>
                <w:noProof/>
                <w:lang w:eastAsia="en-US"/>
              </w:rPr>
              <w:t>2</w:t>
            </w:r>
          </w:p>
        </w:tc>
        <w:tc>
          <w:tcPr>
            <w:tcW w:w="4325" w:type="dxa"/>
            <w:hideMark/>
          </w:tcPr>
          <w:p w:rsidR="007F270F" w:rsidRPr="0007479A" w:rsidRDefault="007F270F">
            <w:pPr>
              <w:cnfStyle w:val="00000000000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İngilizce Öğretmeni</w:t>
            </w:r>
          </w:p>
        </w:tc>
        <w:tc>
          <w:tcPr>
            <w:tcW w:w="1000" w:type="dxa"/>
          </w:tcPr>
          <w:p w:rsidR="007F270F" w:rsidRPr="0007479A" w:rsidRDefault="0064046B">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029" w:type="dxa"/>
          </w:tcPr>
          <w:p w:rsidR="007F270F" w:rsidRPr="0007479A" w:rsidRDefault="0064046B">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rsidR="007F270F" w:rsidRPr="0007479A" w:rsidRDefault="0064046B">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1D1877" w:rsidRPr="0007479A" w:rsidTr="00D1686A">
        <w:trPr>
          <w:cnfStyle w:val="000000100000"/>
          <w:trHeight w:val="60"/>
          <w:jc w:val="center"/>
        </w:trPr>
        <w:tc>
          <w:tcPr>
            <w:cnfStyle w:val="001000000000"/>
            <w:tcW w:w="869" w:type="dxa"/>
          </w:tcPr>
          <w:p w:rsidR="001D1877" w:rsidRPr="0007479A" w:rsidRDefault="0064046B">
            <w:pPr>
              <w:jc w:val="center"/>
              <w:rPr>
                <w:rFonts w:ascii="Times New Roman" w:hAnsi="Times New Roman" w:cs="Times New Roman"/>
                <w:noProof/>
                <w:lang w:eastAsia="en-US"/>
              </w:rPr>
            </w:pPr>
            <w:r>
              <w:rPr>
                <w:rFonts w:ascii="Times New Roman" w:hAnsi="Times New Roman" w:cs="Times New Roman"/>
                <w:noProof/>
                <w:lang w:eastAsia="en-US"/>
              </w:rPr>
              <w:t>3</w:t>
            </w:r>
          </w:p>
        </w:tc>
        <w:tc>
          <w:tcPr>
            <w:tcW w:w="4325" w:type="dxa"/>
          </w:tcPr>
          <w:p w:rsidR="001D1877" w:rsidRPr="0007479A" w:rsidRDefault="0064046B">
            <w:pP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Özel Eğitim Öğretmeni</w:t>
            </w:r>
          </w:p>
        </w:tc>
        <w:tc>
          <w:tcPr>
            <w:tcW w:w="1000" w:type="dxa"/>
          </w:tcPr>
          <w:p w:rsidR="001D1877" w:rsidRPr="0007479A" w:rsidRDefault="0064046B">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4</w:t>
            </w:r>
          </w:p>
        </w:tc>
        <w:tc>
          <w:tcPr>
            <w:tcW w:w="1029" w:type="dxa"/>
          </w:tcPr>
          <w:p w:rsidR="001D1877" w:rsidRPr="0007479A" w:rsidRDefault="0064046B">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4</w:t>
            </w:r>
          </w:p>
        </w:tc>
        <w:tc>
          <w:tcPr>
            <w:tcW w:w="1270" w:type="dxa"/>
          </w:tcPr>
          <w:p w:rsidR="001D1877" w:rsidRPr="0007479A" w:rsidRDefault="0064046B">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1D1877" w:rsidRPr="0007479A" w:rsidTr="00D1686A">
        <w:trPr>
          <w:trHeight w:val="60"/>
          <w:jc w:val="center"/>
        </w:trPr>
        <w:tc>
          <w:tcPr>
            <w:cnfStyle w:val="001000000000"/>
            <w:tcW w:w="869" w:type="dxa"/>
          </w:tcPr>
          <w:p w:rsidR="001D1877" w:rsidRPr="0007479A" w:rsidRDefault="001D1877">
            <w:pPr>
              <w:jc w:val="center"/>
              <w:rPr>
                <w:rFonts w:ascii="Times New Roman" w:hAnsi="Times New Roman" w:cs="Times New Roman"/>
                <w:noProof/>
                <w:lang w:eastAsia="en-US"/>
              </w:rPr>
            </w:pPr>
          </w:p>
        </w:tc>
        <w:tc>
          <w:tcPr>
            <w:tcW w:w="4325" w:type="dxa"/>
          </w:tcPr>
          <w:p w:rsidR="001D1877" w:rsidRPr="0007479A" w:rsidRDefault="001D1877">
            <w:pPr>
              <w:cnfStyle w:val="000000000000"/>
              <w:rPr>
                <w:rFonts w:ascii="Times New Roman" w:hAnsi="Times New Roman" w:cs="Times New Roman"/>
                <w:noProof/>
                <w:color w:val="000000" w:themeColor="text1"/>
                <w:lang w:eastAsia="en-US"/>
              </w:rPr>
            </w:pPr>
          </w:p>
        </w:tc>
        <w:tc>
          <w:tcPr>
            <w:tcW w:w="1000" w:type="dxa"/>
          </w:tcPr>
          <w:p w:rsidR="001D1877" w:rsidRPr="0007479A" w:rsidRDefault="001D1877">
            <w:pPr>
              <w:jc w:val="center"/>
              <w:cnfStyle w:val="000000000000"/>
              <w:rPr>
                <w:rFonts w:ascii="Times New Roman" w:hAnsi="Times New Roman" w:cs="Times New Roman"/>
                <w:noProof/>
                <w:color w:val="000000" w:themeColor="text1"/>
                <w:lang w:eastAsia="en-US"/>
              </w:rPr>
            </w:pPr>
          </w:p>
        </w:tc>
        <w:tc>
          <w:tcPr>
            <w:tcW w:w="1029" w:type="dxa"/>
          </w:tcPr>
          <w:p w:rsidR="001D1877" w:rsidRPr="0007479A" w:rsidRDefault="001D1877">
            <w:pPr>
              <w:jc w:val="center"/>
              <w:cnfStyle w:val="000000000000"/>
              <w:rPr>
                <w:rFonts w:ascii="Times New Roman" w:hAnsi="Times New Roman" w:cs="Times New Roman"/>
                <w:noProof/>
                <w:color w:val="000000" w:themeColor="text1"/>
                <w:lang w:eastAsia="en-US"/>
              </w:rPr>
            </w:pPr>
          </w:p>
        </w:tc>
        <w:tc>
          <w:tcPr>
            <w:tcW w:w="1270" w:type="dxa"/>
          </w:tcPr>
          <w:p w:rsidR="001D1877" w:rsidRPr="0007479A" w:rsidRDefault="001D1877">
            <w:pPr>
              <w:jc w:val="center"/>
              <w:cnfStyle w:val="000000000000"/>
              <w:rPr>
                <w:rFonts w:ascii="Times New Roman" w:hAnsi="Times New Roman" w:cs="Times New Roman"/>
                <w:noProof/>
                <w:color w:val="000000" w:themeColor="text1"/>
                <w:lang w:eastAsia="en-US"/>
              </w:rPr>
            </w:pPr>
          </w:p>
        </w:tc>
      </w:tr>
      <w:tr w:rsidR="001D1877" w:rsidRPr="0007479A" w:rsidTr="00D1686A">
        <w:trPr>
          <w:cnfStyle w:val="000000100000"/>
          <w:trHeight w:val="60"/>
          <w:jc w:val="center"/>
        </w:trPr>
        <w:tc>
          <w:tcPr>
            <w:cnfStyle w:val="001000000000"/>
            <w:tcW w:w="869" w:type="dxa"/>
          </w:tcPr>
          <w:p w:rsidR="001D1877" w:rsidRPr="0007479A" w:rsidRDefault="001D1877">
            <w:pPr>
              <w:jc w:val="center"/>
              <w:rPr>
                <w:rFonts w:ascii="Times New Roman" w:hAnsi="Times New Roman" w:cs="Times New Roman"/>
                <w:noProof/>
                <w:lang w:eastAsia="en-US"/>
              </w:rPr>
            </w:pPr>
          </w:p>
        </w:tc>
        <w:tc>
          <w:tcPr>
            <w:tcW w:w="4325" w:type="dxa"/>
          </w:tcPr>
          <w:p w:rsidR="001D1877" w:rsidRPr="0007479A" w:rsidRDefault="001D1877">
            <w:pPr>
              <w:cnfStyle w:val="000000100000"/>
              <w:rPr>
                <w:rFonts w:ascii="Times New Roman" w:hAnsi="Times New Roman" w:cs="Times New Roman"/>
                <w:noProof/>
                <w:color w:val="000000" w:themeColor="text1"/>
                <w:lang w:eastAsia="en-US"/>
              </w:rPr>
            </w:pPr>
          </w:p>
        </w:tc>
        <w:tc>
          <w:tcPr>
            <w:tcW w:w="1000" w:type="dxa"/>
          </w:tcPr>
          <w:p w:rsidR="001D1877" w:rsidRPr="0007479A" w:rsidRDefault="001D1877">
            <w:pPr>
              <w:jc w:val="center"/>
              <w:cnfStyle w:val="000000100000"/>
              <w:rPr>
                <w:rFonts w:ascii="Times New Roman" w:hAnsi="Times New Roman" w:cs="Times New Roman"/>
                <w:noProof/>
                <w:color w:val="000000" w:themeColor="text1"/>
                <w:lang w:eastAsia="en-US"/>
              </w:rPr>
            </w:pPr>
          </w:p>
        </w:tc>
        <w:tc>
          <w:tcPr>
            <w:tcW w:w="1029" w:type="dxa"/>
          </w:tcPr>
          <w:p w:rsidR="001D1877" w:rsidRPr="0007479A" w:rsidRDefault="001D1877">
            <w:pPr>
              <w:jc w:val="center"/>
              <w:cnfStyle w:val="000000100000"/>
              <w:rPr>
                <w:rFonts w:ascii="Times New Roman" w:hAnsi="Times New Roman" w:cs="Times New Roman"/>
                <w:noProof/>
                <w:color w:val="000000" w:themeColor="text1"/>
                <w:lang w:eastAsia="en-US"/>
              </w:rPr>
            </w:pPr>
          </w:p>
        </w:tc>
        <w:tc>
          <w:tcPr>
            <w:tcW w:w="1270" w:type="dxa"/>
          </w:tcPr>
          <w:p w:rsidR="001D1877" w:rsidRPr="0007479A" w:rsidRDefault="001D1877">
            <w:pPr>
              <w:jc w:val="center"/>
              <w:cnfStyle w:val="000000100000"/>
              <w:rPr>
                <w:rFonts w:ascii="Times New Roman" w:hAnsi="Times New Roman" w:cs="Times New Roman"/>
                <w:noProof/>
                <w:color w:val="000000" w:themeColor="text1"/>
                <w:lang w:eastAsia="en-US"/>
              </w:rPr>
            </w:pPr>
          </w:p>
        </w:tc>
      </w:tr>
    </w:tbl>
    <w:p w:rsidR="007F270F" w:rsidRPr="0007479A" w:rsidRDefault="007F270F" w:rsidP="007F270F">
      <w:pPr>
        <w:rPr>
          <w:rFonts w:ascii="Times New Roman" w:hAnsi="Times New Roman" w:cs="Times New Roman"/>
          <w:noProof/>
        </w:rPr>
      </w:pPr>
    </w:p>
    <w:p w:rsidR="00537A1E" w:rsidRPr="0007479A" w:rsidRDefault="00537A1E" w:rsidP="007F270F">
      <w:pPr>
        <w:rPr>
          <w:rFonts w:ascii="Times New Roman" w:hAnsi="Times New Roman" w:cs="Times New Roman"/>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Pr="0007479A">
        <w:rPr>
          <w:rFonts w:ascii="Times New Roman" w:hAnsi="Times New Roman" w:cs="Times New Roman"/>
          <w:noProof/>
          <w:sz w:val="20"/>
        </w:rPr>
        <w:t xml:space="preserve"> Yardımcı Personel/Destek Personeli Sayısı</w:t>
      </w:r>
    </w:p>
    <w:p w:rsidR="007F270F" w:rsidRPr="0007479A" w:rsidRDefault="007F270F" w:rsidP="00E64CAA">
      <w:pPr>
        <w:ind w:firstLine="142"/>
        <w:rPr>
          <w:rFonts w:ascii="Times New Roman" w:hAnsi="Times New Roman" w:cs="Times New Roman"/>
          <w:noProof/>
        </w:rPr>
      </w:pPr>
    </w:p>
    <w:tbl>
      <w:tblPr>
        <w:tblStyle w:val="ListTable3Accent2"/>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3"/>
        <w:gridCol w:w="4137"/>
        <w:gridCol w:w="998"/>
        <w:gridCol w:w="1283"/>
        <w:gridCol w:w="1270"/>
      </w:tblGrid>
      <w:tr w:rsidR="007F270F" w:rsidRPr="0007479A" w:rsidTr="00D1686A">
        <w:trPr>
          <w:cnfStyle w:val="100000000000"/>
          <w:trHeight w:val="69"/>
          <w:jc w:val="center"/>
        </w:trPr>
        <w:tc>
          <w:tcPr>
            <w:cnfStyle w:val="001000000100"/>
            <w:tcW w:w="869" w:type="dxa"/>
            <w:shd w:val="clear" w:color="auto" w:fill="943634" w:themeFill="accent2" w:themeFillShade="BF"/>
            <w:hideMark/>
          </w:tcPr>
          <w:p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383"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1000"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029"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7F270F" w:rsidRPr="0007479A" w:rsidTr="00D1686A">
        <w:trPr>
          <w:cnfStyle w:val="000000100000"/>
          <w:trHeight w:val="35"/>
          <w:jc w:val="center"/>
        </w:trPr>
        <w:tc>
          <w:tcPr>
            <w:cnfStyle w:val="001000000000"/>
            <w:tcW w:w="869" w:type="dxa"/>
            <w:hideMark/>
          </w:tcPr>
          <w:p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383" w:type="dxa"/>
            <w:hideMark/>
          </w:tcPr>
          <w:p w:rsidR="007F270F" w:rsidRPr="0007479A" w:rsidRDefault="007F270F">
            <w:pPr>
              <w:cnfStyle w:val="00000010000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1000" w:type="dxa"/>
          </w:tcPr>
          <w:p w:rsidR="007F270F" w:rsidRPr="0007479A" w:rsidRDefault="0064046B">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029" w:type="dxa"/>
          </w:tcPr>
          <w:p w:rsidR="007F270F" w:rsidRPr="0007479A" w:rsidRDefault="0064046B">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rsidR="007F270F" w:rsidRPr="0007479A" w:rsidRDefault="0064046B">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F270F" w:rsidRPr="0007479A" w:rsidTr="00D1686A">
        <w:trPr>
          <w:trHeight w:val="60"/>
          <w:jc w:val="center"/>
        </w:trPr>
        <w:tc>
          <w:tcPr>
            <w:cnfStyle w:val="001000000000"/>
            <w:tcW w:w="869" w:type="dxa"/>
            <w:hideMark/>
          </w:tcPr>
          <w:p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383" w:type="dxa"/>
            <w:hideMark/>
          </w:tcPr>
          <w:p w:rsidR="007F270F" w:rsidRPr="0007479A" w:rsidRDefault="007F270F">
            <w:pPr>
              <w:cnfStyle w:val="00000000000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1000" w:type="dxa"/>
          </w:tcPr>
          <w:p w:rsidR="007F270F" w:rsidRPr="0007479A" w:rsidRDefault="0064046B">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029" w:type="dxa"/>
          </w:tcPr>
          <w:p w:rsidR="007F270F" w:rsidRPr="0007479A" w:rsidRDefault="0064046B">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270" w:type="dxa"/>
          </w:tcPr>
          <w:p w:rsidR="007F270F" w:rsidRPr="0007479A" w:rsidRDefault="0064046B">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r>
      <w:tr w:rsidR="007F270F" w:rsidRPr="0007479A" w:rsidTr="00D1686A">
        <w:trPr>
          <w:cnfStyle w:val="000000100000"/>
          <w:trHeight w:val="60"/>
          <w:jc w:val="center"/>
        </w:trPr>
        <w:tc>
          <w:tcPr>
            <w:cnfStyle w:val="001000000000"/>
            <w:tcW w:w="869" w:type="dxa"/>
            <w:hideMark/>
          </w:tcPr>
          <w:p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383" w:type="dxa"/>
            <w:hideMark/>
          </w:tcPr>
          <w:p w:rsidR="007F270F" w:rsidRPr="0007479A" w:rsidRDefault="007F270F">
            <w:pPr>
              <w:cnfStyle w:val="00000010000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1000" w:type="dxa"/>
          </w:tcPr>
          <w:p w:rsidR="007F270F" w:rsidRPr="0007479A" w:rsidRDefault="0064046B">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029" w:type="dxa"/>
          </w:tcPr>
          <w:p w:rsidR="007F270F" w:rsidRPr="0007479A" w:rsidRDefault="0064046B">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rsidR="007F270F" w:rsidRPr="0007479A" w:rsidRDefault="0064046B">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bl>
    <w:p w:rsidR="00B158BE" w:rsidRPr="0007479A" w:rsidRDefault="00B158BE" w:rsidP="004E2E9A">
      <w:pPr>
        <w:pStyle w:val="Balk3"/>
        <w:ind w:left="0"/>
        <w:jc w:val="both"/>
        <w:rPr>
          <w:rFonts w:ascii="Times New Roman" w:hAnsi="Times New Roman" w:cs="Times New Roman"/>
          <w:noProof/>
          <w:color w:val="000000" w:themeColor="text1"/>
        </w:rPr>
      </w:pPr>
    </w:p>
    <w:p w:rsidR="007F270F" w:rsidRPr="0007479A" w:rsidRDefault="007F270F" w:rsidP="007F270F">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t>Fiziki Kaynak Analizi</w:t>
      </w:r>
    </w:p>
    <w:p w:rsidR="006C5EA3" w:rsidRPr="0007479A" w:rsidRDefault="006C5EA3" w:rsidP="009A20B8">
      <w:pPr>
        <w:pStyle w:val="Balk3"/>
        <w:ind w:left="0"/>
        <w:jc w:val="both"/>
        <w:rPr>
          <w:rFonts w:ascii="Times New Roman" w:hAnsi="Times New Roman" w:cs="Times New Roman"/>
          <w:noProof/>
        </w:rPr>
      </w:pPr>
    </w:p>
    <w:p w:rsidR="007F270F" w:rsidRPr="0007479A" w:rsidRDefault="007F270F" w:rsidP="007F270F">
      <w:pPr>
        <w:pStyle w:val="Balk3"/>
        <w:spacing w:before="51"/>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Table3Accent2"/>
        <w:tblW w:w="954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2740"/>
        <w:gridCol w:w="2693"/>
        <w:gridCol w:w="2694"/>
      </w:tblGrid>
      <w:tr w:rsidR="007F270F" w:rsidRPr="0007479A" w:rsidTr="00F723FB">
        <w:trPr>
          <w:cnfStyle w:val="100000000000"/>
          <w:trHeight w:val="553"/>
        </w:trPr>
        <w:tc>
          <w:tcPr>
            <w:cnfStyle w:val="001000000100"/>
            <w:tcW w:w="1417" w:type="dxa"/>
            <w:shd w:val="clear" w:color="auto" w:fill="943634" w:themeFill="accent2" w:themeFillShade="BF"/>
            <w:vAlign w:val="center"/>
            <w:hideMark/>
          </w:tcPr>
          <w:p w:rsidR="007F270F" w:rsidRPr="0007479A" w:rsidRDefault="004E2E9A" w:rsidP="00E64CAA">
            <w:pPr>
              <w:spacing w:line="276" w:lineRule="auto"/>
              <w:ind w:left="-73" w:hanging="60"/>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rsidR="007F270F" w:rsidRPr="0007479A" w:rsidRDefault="004E2E9A" w:rsidP="00D1686A">
            <w:pPr>
              <w:spacing w:line="276" w:lineRule="auto"/>
              <w:jc w:val="center"/>
              <w:cnfStyle w:val="10000000000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rsidR="007F270F" w:rsidRPr="0007479A" w:rsidRDefault="004E2E9A" w:rsidP="00D1686A">
            <w:pPr>
              <w:spacing w:line="276" w:lineRule="auto"/>
              <w:jc w:val="center"/>
              <w:cnfStyle w:val="10000000000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rsidR="007F270F" w:rsidRPr="0007479A" w:rsidRDefault="004E2E9A" w:rsidP="00D1686A">
            <w:pPr>
              <w:spacing w:line="276" w:lineRule="auto"/>
              <w:jc w:val="center"/>
              <w:cnfStyle w:val="10000000000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rsidR="007F270F" w:rsidRPr="0007479A" w:rsidRDefault="004E2E9A" w:rsidP="00D1686A">
            <w:pPr>
              <w:spacing w:line="276" w:lineRule="auto"/>
              <w:jc w:val="center"/>
              <w:cnfStyle w:val="10000000000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7F270F" w:rsidRPr="0007479A" w:rsidTr="00F723FB">
        <w:trPr>
          <w:cnfStyle w:val="000000100000"/>
          <w:trHeight w:val="100"/>
        </w:trPr>
        <w:tc>
          <w:tcPr>
            <w:cnfStyle w:val="001000000000"/>
            <w:tcW w:w="1417" w:type="dxa"/>
            <w:hideMark/>
          </w:tcPr>
          <w:p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hideMark/>
          </w:tcPr>
          <w:p w:rsidR="007F270F" w:rsidRPr="0007479A" w:rsidRDefault="007F270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hideMark/>
          </w:tcPr>
          <w:p w:rsidR="007F270F" w:rsidRPr="00AD5B94" w:rsidRDefault="007F270F">
            <w:pPr>
              <w:spacing w:line="276" w:lineRule="auto"/>
              <w:jc w:val="center"/>
              <w:cnfStyle w:val="00000010000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1</w:t>
            </w:r>
          </w:p>
        </w:tc>
        <w:tc>
          <w:tcPr>
            <w:tcW w:w="2694" w:type="dxa"/>
            <w:hideMark/>
          </w:tcPr>
          <w:p w:rsidR="007F270F" w:rsidRPr="00AD5B94" w:rsidRDefault="0064046B" w:rsidP="005B732A">
            <w:pPr>
              <w:jc w:val="center"/>
              <w:cnfStyle w:val="0000001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Yeterli</w:t>
            </w:r>
          </w:p>
        </w:tc>
      </w:tr>
      <w:tr w:rsidR="007F270F" w:rsidRPr="0007479A" w:rsidTr="00F723FB">
        <w:trPr>
          <w:trHeight w:val="215"/>
        </w:trPr>
        <w:tc>
          <w:tcPr>
            <w:cnfStyle w:val="001000000000"/>
            <w:tcW w:w="1417" w:type="dxa"/>
            <w:hideMark/>
          </w:tcPr>
          <w:p w:rsidR="007F270F" w:rsidRPr="0007479A" w:rsidRDefault="007F270F" w:rsidP="00E64CAA">
            <w:pPr>
              <w:spacing w:line="276" w:lineRule="auto"/>
              <w:ind w:left="-85" w:hanging="48"/>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rsidR="007F270F" w:rsidRPr="0007479A" w:rsidRDefault="007F270F">
            <w:pPr>
              <w:spacing w:line="276" w:lineRule="auto"/>
              <w:jc w:val="both"/>
              <w:cnfStyle w:val="0000000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rsidR="007F270F" w:rsidRPr="00AD5B94" w:rsidRDefault="004E2E9A">
            <w:pPr>
              <w:spacing w:line="276" w:lineRule="auto"/>
              <w:jc w:val="center"/>
              <w:cnfStyle w:val="00000000000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0</w:t>
            </w:r>
          </w:p>
        </w:tc>
        <w:tc>
          <w:tcPr>
            <w:tcW w:w="2694" w:type="dxa"/>
            <w:hideMark/>
          </w:tcPr>
          <w:p w:rsidR="007F270F" w:rsidRPr="00AD5B94" w:rsidRDefault="007C7EAD" w:rsidP="005B732A">
            <w:pPr>
              <w:jc w:val="center"/>
              <w:cnfStyle w:val="00000000000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w:t>
            </w:r>
          </w:p>
        </w:tc>
      </w:tr>
      <w:tr w:rsidR="007F270F" w:rsidRPr="0007479A" w:rsidTr="00F723FB">
        <w:trPr>
          <w:cnfStyle w:val="000000100000"/>
          <w:trHeight w:val="215"/>
        </w:trPr>
        <w:tc>
          <w:tcPr>
            <w:cnfStyle w:val="001000000000"/>
            <w:tcW w:w="1417" w:type="dxa"/>
            <w:hideMark/>
          </w:tcPr>
          <w:p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hideMark/>
          </w:tcPr>
          <w:p w:rsidR="007F270F" w:rsidRPr="0007479A" w:rsidRDefault="007F270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hideMark/>
          </w:tcPr>
          <w:p w:rsidR="007F270F" w:rsidRPr="00AD5B94" w:rsidRDefault="004E2E9A">
            <w:pPr>
              <w:spacing w:line="276" w:lineRule="auto"/>
              <w:jc w:val="center"/>
              <w:cnfStyle w:val="00000010000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0</w:t>
            </w:r>
          </w:p>
        </w:tc>
        <w:tc>
          <w:tcPr>
            <w:tcW w:w="2694" w:type="dxa"/>
            <w:hideMark/>
          </w:tcPr>
          <w:p w:rsidR="007F270F" w:rsidRPr="00AD5B94" w:rsidRDefault="007C7EAD" w:rsidP="005B732A">
            <w:pPr>
              <w:jc w:val="center"/>
              <w:cnfStyle w:val="00000010000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w:t>
            </w:r>
          </w:p>
        </w:tc>
      </w:tr>
      <w:tr w:rsidR="007F270F" w:rsidRPr="0007479A" w:rsidTr="00F723FB">
        <w:trPr>
          <w:trHeight w:val="215"/>
        </w:trPr>
        <w:tc>
          <w:tcPr>
            <w:cnfStyle w:val="001000000000"/>
            <w:tcW w:w="1417" w:type="dxa"/>
            <w:hideMark/>
          </w:tcPr>
          <w:p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rsidR="007F270F" w:rsidRPr="0007479A" w:rsidRDefault="007F270F">
            <w:pPr>
              <w:spacing w:line="276" w:lineRule="auto"/>
              <w:jc w:val="both"/>
              <w:cnfStyle w:val="0000000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rsidR="007F270F" w:rsidRPr="00AD5B94" w:rsidRDefault="007F270F">
            <w:pPr>
              <w:spacing w:line="276" w:lineRule="auto"/>
              <w:jc w:val="center"/>
              <w:cnfStyle w:val="00000000000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1</w:t>
            </w:r>
          </w:p>
        </w:tc>
        <w:tc>
          <w:tcPr>
            <w:tcW w:w="2694" w:type="dxa"/>
            <w:hideMark/>
          </w:tcPr>
          <w:p w:rsidR="007F270F" w:rsidRPr="00AD5B94" w:rsidRDefault="005B732A" w:rsidP="005B732A">
            <w:pPr>
              <w:jc w:val="center"/>
              <w:cnfStyle w:val="00000000000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Yeterli</w:t>
            </w:r>
          </w:p>
        </w:tc>
      </w:tr>
      <w:tr w:rsidR="007F270F" w:rsidRPr="0007479A" w:rsidTr="00F723FB">
        <w:trPr>
          <w:cnfStyle w:val="000000100000"/>
          <w:trHeight w:val="215"/>
        </w:trPr>
        <w:tc>
          <w:tcPr>
            <w:cnfStyle w:val="001000000000"/>
            <w:tcW w:w="1417" w:type="dxa"/>
            <w:hideMark/>
          </w:tcPr>
          <w:p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hideMark/>
          </w:tcPr>
          <w:p w:rsidR="007F270F" w:rsidRPr="0007479A" w:rsidRDefault="007F270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hideMark/>
          </w:tcPr>
          <w:p w:rsidR="007F270F" w:rsidRPr="00AD5B94" w:rsidRDefault="004E2E9A">
            <w:pPr>
              <w:spacing w:line="276" w:lineRule="auto"/>
              <w:jc w:val="center"/>
              <w:cnfStyle w:val="00000010000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0</w:t>
            </w:r>
          </w:p>
        </w:tc>
        <w:tc>
          <w:tcPr>
            <w:tcW w:w="2694" w:type="dxa"/>
            <w:hideMark/>
          </w:tcPr>
          <w:p w:rsidR="007F270F" w:rsidRPr="00AD5B94" w:rsidRDefault="0064046B" w:rsidP="005B732A">
            <w:pPr>
              <w:jc w:val="center"/>
              <w:cnfStyle w:val="0000001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w:t>
            </w:r>
          </w:p>
        </w:tc>
      </w:tr>
      <w:tr w:rsidR="007F270F" w:rsidRPr="0007479A" w:rsidTr="00F723FB">
        <w:trPr>
          <w:trHeight w:val="215"/>
        </w:trPr>
        <w:tc>
          <w:tcPr>
            <w:cnfStyle w:val="001000000000"/>
            <w:tcW w:w="1417" w:type="dxa"/>
            <w:hideMark/>
          </w:tcPr>
          <w:p w:rsidR="007F270F" w:rsidRPr="0007479A" w:rsidRDefault="007F270F" w:rsidP="00E64CAA">
            <w:pPr>
              <w:spacing w:line="276" w:lineRule="auto"/>
              <w:ind w:right="-268"/>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rsidR="007F270F" w:rsidRPr="0007479A" w:rsidRDefault="007F270F" w:rsidP="005B732A">
            <w:pPr>
              <w:spacing w:line="276" w:lineRule="auto"/>
              <w:jc w:val="both"/>
              <w:cnfStyle w:val="0000000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 xml:space="preserve">Güvenlik Kamerası </w:t>
            </w:r>
            <w:r w:rsidR="005B732A" w:rsidRPr="0007479A">
              <w:rPr>
                <w:rFonts w:ascii="Times New Roman" w:eastAsiaTheme="minorEastAsia" w:hAnsi="Times New Roman" w:cs="Times New Roman"/>
                <w:noProof/>
                <w:color w:val="000000" w:themeColor="text1"/>
                <w:szCs w:val="20"/>
                <w:lang w:eastAsia="en-US" w:bidi="ar-SA"/>
              </w:rPr>
              <w:t>Sayısı</w:t>
            </w:r>
          </w:p>
        </w:tc>
        <w:tc>
          <w:tcPr>
            <w:tcW w:w="2693" w:type="dxa"/>
            <w:hideMark/>
          </w:tcPr>
          <w:p w:rsidR="007F270F" w:rsidRPr="00AD5B94" w:rsidRDefault="005B732A">
            <w:pPr>
              <w:spacing w:line="276" w:lineRule="auto"/>
              <w:jc w:val="center"/>
              <w:cnfStyle w:val="00000000000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1</w:t>
            </w:r>
            <w:r w:rsidR="0064046B">
              <w:rPr>
                <w:rFonts w:ascii="Times New Roman" w:eastAsiaTheme="minorEastAsia" w:hAnsi="Times New Roman" w:cs="Times New Roman"/>
                <w:noProof/>
                <w:color w:val="FF0000"/>
                <w:szCs w:val="20"/>
                <w:lang w:eastAsia="en-US" w:bidi="ar-SA"/>
              </w:rPr>
              <w:t>6</w:t>
            </w:r>
          </w:p>
        </w:tc>
        <w:tc>
          <w:tcPr>
            <w:tcW w:w="2694" w:type="dxa"/>
            <w:hideMark/>
          </w:tcPr>
          <w:p w:rsidR="007F270F" w:rsidRPr="00AD5B94" w:rsidRDefault="005B732A" w:rsidP="005B732A">
            <w:pPr>
              <w:jc w:val="center"/>
              <w:cnfStyle w:val="00000000000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Yeterli</w:t>
            </w:r>
          </w:p>
        </w:tc>
      </w:tr>
      <w:tr w:rsidR="007F270F" w:rsidRPr="0007479A" w:rsidTr="00F723FB">
        <w:trPr>
          <w:cnfStyle w:val="000000100000"/>
          <w:trHeight w:val="215"/>
        </w:trPr>
        <w:tc>
          <w:tcPr>
            <w:cnfStyle w:val="001000000000"/>
            <w:tcW w:w="1417" w:type="dxa"/>
            <w:hideMark/>
          </w:tcPr>
          <w:p w:rsidR="007F270F" w:rsidRPr="0007479A" w:rsidRDefault="007F270F" w:rsidP="00E64CAA">
            <w:pPr>
              <w:spacing w:line="276" w:lineRule="auto"/>
              <w:ind w:left="-121" w:hanging="48"/>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lastRenderedPageBreak/>
              <w:t>7</w:t>
            </w:r>
          </w:p>
        </w:tc>
        <w:tc>
          <w:tcPr>
            <w:tcW w:w="2740" w:type="dxa"/>
            <w:hideMark/>
          </w:tcPr>
          <w:p w:rsidR="007F270F" w:rsidRPr="0007479A" w:rsidRDefault="007F270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hideMark/>
          </w:tcPr>
          <w:p w:rsidR="007F270F" w:rsidRPr="00AD5B94" w:rsidRDefault="0064046B">
            <w:pPr>
              <w:spacing w:line="276" w:lineRule="auto"/>
              <w:jc w:val="center"/>
              <w:cnfStyle w:val="0000001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0</w:t>
            </w:r>
          </w:p>
        </w:tc>
        <w:tc>
          <w:tcPr>
            <w:tcW w:w="2694" w:type="dxa"/>
            <w:hideMark/>
          </w:tcPr>
          <w:p w:rsidR="007F270F" w:rsidRPr="00AD5B94" w:rsidRDefault="0064046B" w:rsidP="005B732A">
            <w:pPr>
              <w:jc w:val="center"/>
              <w:cnfStyle w:val="0000001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w:t>
            </w:r>
          </w:p>
        </w:tc>
      </w:tr>
      <w:tr w:rsidR="007F270F" w:rsidRPr="0007479A" w:rsidTr="00F723FB">
        <w:trPr>
          <w:trHeight w:val="215"/>
        </w:trPr>
        <w:tc>
          <w:tcPr>
            <w:cnfStyle w:val="001000000000"/>
            <w:tcW w:w="1417" w:type="dxa"/>
            <w:hideMark/>
          </w:tcPr>
          <w:p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rsidR="007F270F" w:rsidRPr="0007479A" w:rsidRDefault="004E2E9A" w:rsidP="004E2E9A">
            <w:pPr>
              <w:spacing w:line="276" w:lineRule="auto"/>
              <w:jc w:val="both"/>
              <w:cnfStyle w:val="0000000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rsidR="007F270F" w:rsidRPr="00AD5B94" w:rsidRDefault="007F270F">
            <w:pPr>
              <w:spacing w:line="276" w:lineRule="auto"/>
              <w:jc w:val="center"/>
              <w:cnfStyle w:val="00000000000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0</w:t>
            </w:r>
          </w:p>
        </w:tc>
        <w:tc>
          <w:tcPr>
            <w:tcW w:w="2694" w:type="dxa"/>
            <w:hideMark/>
          </w:tcPr>
          <w:p w:rsidR="007F270F" w:rsidRPr="00AD5B94" w:rsidRDefault="007C7EAD" w:rsidP="005B732A">
            <w:pPr>
              <w:jc w:val="center"/>
              <w:cnfStyle w:val="00000000000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w:t>
            </w:r>
          </w:p>
        </w:tc>
      </w:tr>
      <w:tr w:rsidR="007F270F" w:rsidRPr="0007479A" w:rsidTr="00F723FB">
        <w:trPr>
          <w:cnfStyle w:val="000000100000"/>
          <w:trHeight w:val="215"/>
        </w:trPr>
        <w:tc>
          <w:tcPr>
            <w:cnfStyle w:val="001000000000"/>
            <w:tcW w:w="1417" w:type="dxa"/>
            <w:hideMark/>
          </w:tcPr>
          <w:p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hideMark/>
          </w:tcPr>
          <w:p w:rsidR="007F270F" w:rsidRPr="0007479A" w:rsidRDefault="004E2E9A">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hideMark/>
          </w:tcPr>
          <w:p w:rsidR="007F270F" w:rsidRPr="00AD5B94" w:rsidRDefault="005B732A">
            <w:pPr>
              <w:spacing w:line="276" w:lineRule="auto"/>
              <w:jc w:val="center"/>
              <w:cnfStyle w:val="00000010000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1</w:t>
            </w:r>
          </w:p>
        </w:tc>
        <w:tc>
          <w:tcPr>
            <w:tcW w:w="2694" w:type="dxa"/>
            <w:hideMark/>
          </w:tcPr>
          <w:p w:rsidR="007F270F" w:rsidRPr="00AD5B94" w:rsidRDefault="005B732A" w:rsidP="005B732A">
            <w:pPr>
              <w:jc w:val="center"/>
              <w:cnfStyle w:val="00000010000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Yeterli</w:t>
            </w:r>
          </w:p>
        </w:tc>
      </w:tr>
    </w:tbl>
    <w:p w:rsidR="007F270F" w:rsidRPr="0007479A" w:rsidRDefault="00D56BB0" w:rsidP="007F270F">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 10</w:t>
      </w:r>
      <w:r w:rsidR="007F270F" w:rsidRPr="0007479A">
        <w:rPr>
          <w:rFonts w:ascii="Times New Roman" w:hAnsi="Times New Roman" w:cs="Times New Roman"/>
          <w:noProof/>
          <w:color w:val="000000" w:themeColor="text1"/>
          <w:sz w:val="20"/>
        </w:rPr>
        <w:t xml:space="preserve">Teknoloji ve Bilişim Altyapısı </w:t>
      </w:r>
    </w:p>
    <w:p w:rsidR="00387841" w:rsidRPr="0007479A" w:rsidRDefault="00387841" w:rsidP="007F270F">
      <w:pPr>
        <w:pStyle w:val="Balk3"/>
        <w:spacing w:before="200"/>
        <w:rPr>
          <w:rFonts w:ascii="Times New Roman" w:hAnsi="Times New Roman" w:cs="Times New Roman"/>
          <w:noProof/>
          <w:color w:val="000000" w:themeColor="text1"/>
        </w:rPr>
      </w:pPr>
    </w:p>
    <w:tbl>
      <w:tblPr>
        <w:tblStyle w:val="ListTable3Accent2"/>
        <w:tblW w:w="9071" w:type="dxa"/>
        <w:jc w:val="center"/>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5"/>
        <w:gridCol w:w="1276"/>
      </w:tblGrid>
      <w:tr w:rsidR="00387841" w:rsidRPr="0007479A" w:rsidTr="00E64CAA">
        <w:trPr>
          <w:cnfStyle w:val="100000000000"/>
          <w:jc w:val="center"/>
        </w:trPr>
        <w:tc>
          <w:tcPr>
            <w:cnfStyle w:val="001000000100"/>
            <w:tcW w:w="9071" w:type="dxa"/>
            <w:gridSpan w:val="2"/>
            <w:shd w:val="clear" w:color="auto" w:fill="943634" w:themeFill="accent2" w:themeFillShade="BF"/>
          </w:tcPr>
          <w:p w:rsidR="00387841" w:rsidRPr="0007479A" w:rsidRDefault="004E2E9A" w:rsidP="00387841">
            <w:pPr>
              <w:pStyle w:val="Balk3"/>
              <w:ind w:left="0"/>
              <w:jc w:val="center"/>
              <w:outlineLvl w:val="2"/>
              <w:rPr>
                <w:rFonts w:ascii="Times New Roman" w:hAnsi="Times New Roman" w:cs="Times New Roman"/>
                <w:noProof/>
                <w:lang w:eastAsia="en-US"/>
              </w:rPr>
            </w:pPr>
            <w:r w:rsidRPr="0007479A">
              <w:rPr>
                <w:rFonts w:ascii="Times New Roman" w:hAnsi="Times New Roman" w:cs="Times New Roman"/>
                <w:noProof/>
                <w:lang w:eastAsia="en-US"/>
              </w:rPr>
              <w:t>TEKNOLOJİ VE BİLİŞİM ALTYAPISI</w:t>
            </w:r>
          </w:p>
        </w:tc>
      </w:tr>
      <w:tr w:rsidR="007F270F" w:rsidRPr="0007479A" w:rsidTr="00E64CAA">
        <w:trPr>
          <w:cnfStyle w:val="000000100000"/>
          <w:jc w:val="center"/>
        </w:trPr>
        <w:tc>
          <w:tcPr>
            <w:cnfStyle w:val="001000000000"/>
            <w:tcW w:w="7795"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Pr>
          <w:p w:rsidR="007F270F" w:rsidRPr="00AD5B94" w:rsidRDefault="005B732A" w:rsidP="007C7EAD">
            <w:pPr>
              <w:pStyle w:val="Balk3"/>
              <w:ind w:left="0"/>
              <w:jc w:val="center"/>
              <w:outlineLvl w:val="2"/>
              <w:cnfStyle w:val="00000010000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9</w:t>
            </w:r>
          </w:p>
        </w:tc>
      </w:tr>
      <w:tr w:rsidR="007F270F" w:rsidRPr="0007479A" w:rsidTr="00E64CAA">
        <w:trPr>
          <w:jc w:val="center"/>
        </w:trPr>
        <w:tc>
          <w:tcPr>
            <w:cnfStyle w:val="001000000000"/>
            <w:tcW w:w="7795"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rsidR="007F270F" w:rsidRPr="00AD5B94" w:rsidRDefault="005B732A" w:rsidP="007C7EAD">
            <w:pPr>
              <w:pStyle w:val="Balk3"/>
              <w:ind w:left="0"/>
              <w:jc w:val="center"/>
              <w:outlineLvl w:val="2"/>
              <w:cnfStyle w:val="00000000000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0</w:t>
            </w:r>
          </w:p>
        </w:tc>
      </w:tr>
      <w:tr w:rsidR="007F270F" w:rsidRPr="0007479A" w:rsidTr="00E64CAA">
        <w:trPr>
          <w:cnfStyle w:val="000000100000"/>
          <w:jc w:val="center"/>
        </w:trPr>
        <w:tc>
          <w:tcPr>
            <w:cnfStyle w:val="001000000000"/>
            <w:tcW w:w="7795"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Pr>
          <w:p w:rsidR="007F270F" w:rsidRPr="00AD5B94" w:rsidRDefault="007C7EAD" w:rsidP="007C7EAD">
            <w:pPr>
              <w:pStyle w:val="Balk3"/>
              <w:ind w:left="0"/>
              <w:jc w:val="center"/>
              <w:outlineLvl w:val="2"/>
              <w:cnfStyle w:val="00000010000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r w:rsidR="007F270F" w:rsidRPr="0007479A" w:rsidTr="00E64CAA">
        <w:trPr>
          <w:jc w:val="center"/>
        </w:trPr>
        <w:tc>
          <w:tcPr>
            <w:cnfStyle w:val="001000000000"/>
            <w:tcW w:w="7795"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w:t>
            </w:r>
            <w:r w:rsidR="0092224D" w:rsidRPr="0007479A">
              <w:rPr>
                <w:rFonts w:ascii="Times New Roman" w:hAnsi="Times New Roman" w:cs="Times New Roman"/>
                <w:noProof/>
                <w:color w:val="000000" w:themeColor="text1"/>
                <w:sz w:val="22"/>
                <w:lang w:eastAsia="en-US"/>
              </w:rPr>
              <w:t>laboratuvarı</w:t>
            </w:r>
            <w:r w:rsidRPr="0007479A">
              <w:rPr>
                <w:rFonts w:ascii="Times New Roman" w:hAnsi="Times New Roman" w:cs="Times New Roman"/>
                <w:noProof/>
                <w:color w:val="000000" w:themeColor="text1"/>
                <w:sz w:val="22"/>
                <w:lang w:eastAsia="en-US"/>
              </w:rPr>
              <w:t xml:space="preserve"> sayısı</w:t>
            </w:r>
          </w:p>
        </w:tc>
        <w:tc>
          <w:tcPr>
            <w:tcW w:w="1276" w:type="dxa"/>
          </w:tcPr>
          <w:p w:rsidR="007F270F" w:rsidRPr="00AD5B94" w:rsidRDefault="0064046B" w:rsidP="007C7EAD">
            <w:pPr>
              <w:pStyle w:val="Balk3"/>
              <w:ind w:left="0"/>
              <w:jc w:val="center"/>
              <w:outlineLvl w:val="2"/>
              <w:cnfStyle w:val="00000000000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5</w:t>
            </w:r>
          </w:p>
        </w:tc>
      </w:tr>
      <w:tr w:rsidR="007F270F" w:rsidRPr="0007479A" w:rsidTr="00E64CAA">
        <w:trPr>
          <w:cnfStyle w:val="000000100000"/>
          <w:jc w:val="center"/>
        </w:trPr>
        <w:tc>
          <w:tcPr>
            <w:cnfStyle w:val="001000000000"/>
            <w:tcW w:w="7795"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Pr>
          <w:p w:rsidR="007F270F" w:rsidRPr="00AD5B94" w:rsidRDefault="0064046B" w:rsidP="007C7EAD">
            <w:pPr>
              <w:pStyle w:val="Balk3"/>
              <w:ind w:left="0"/>
              <w:jc w:val="center"/>
              <w:outlineLvl w:val="2"/>
              <w:cnfStyle w:val="00000010000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2</w:t>
            </w:r>
          </w:p>
        </w:tc>
      </w:tr>
      <w:tr w:rsidR="007F270F" w:rsidRPr="0007479A" w:rsidTr="00E64CAA">
        <w:trPr>
          <w:jc w:val="center"/>
        </w:trPr>
        <w:tc>
          <w:tcPr>
            <w:cnfStyle w:val="001000000000"/>
            <w:tcW w:w="7795"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rsidR="007F270F" w:rsidRPr="00AD5B94" w:rsidRDefault="007C7EAD" w:rsidP="007C7EAD">
            <w:pPr>
              <w:pStyle w:val="Balk3"/>
              <w:ind w:left="0"/>
              <w:jc w:val="center"/>
              <w:outlineLvl w:val="2"/>
              <w:cnfStyle w:val="00000000000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r w:rsidR="007F270F" w:rsidRPr="0007479A" w:rsidTr="00E64CAA">
        <w:trPr>
          <w:cnfStyle w:val="000000100000"/>
          <w:jc w:val="center"/>
        </w:trPr>
        <w:tc>
          <w:tcPr>
            <w:cnfStyle w:val="001000000000"/>
            <w:tcW w:w="7795"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Pr>
          <w:p w:rsidR="007F270F" w:rsidRPr="00AD5B94" w:rsidRDefault="005B732A" w:rsidP="007C7EAD">
            <w:pPr>
              <w:pStyle w:val="Balk3"/>
              <w:ind w:left="0"/>
              <w:jc w:val="center"/>
              <w:outlineLvl w:val="2"/>
              <w:cnfStyle w:val="00000010000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1</w:t>
            </w:r>
          </w:p>
        </w:tc>
      </w:tr>
      <w:tr w:rsidR="007F270F" w:rsidRPr="0007479A" w:rsidTr="00E64CAA">
        <w:trPr>
          <w:jc w:val="center"/>
        </w:trPr>
        <w:tc>
          <w:tcPr>
            <w:cnfStyle w:val="001000000000"/>
            <w:tcW w:w="7795"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rsidR="007F270F" w:rsidRPr="00AD5B94" w:rsidRDefault="007C7EAD" w:rsidP="007C7EAD">
            <w:pPr>
              <w:pStyle w:val="Balk3"/>
              <w:ind w:left="0"/>
              <w:jc w:val="center"/>
              <w:outlineLvl w:val="2"/>
              <w:cnfStyle w:val="00000000000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r w:rsidR="007F270F" w:rsidRPr="0007479A" w:rsidTr="00E64CAA">
        <w:trPr>
          <w:cnfStyle w:val="000000100000"/>
          <w:jc w:val="center"/>
        </w:trPr>
        <w:tc>
          <w:tcPr>
            <w:cnfStyle w:val="001000000000"/>
            <w:tcW w:w="7795"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Pr>
          <w:p w:rsidR="007F270F" w:rsidRPr="00AD5B94" w:rsidRDefault="007C7EAD" w:rsidP="007C7EAD">
            <w:pPr>
              <w:pStyle w:val="Balk3"/>
              <w:ind w:left="0"/>
              <w:jc w:val="center"/>
              <w:outlineLvl w:val="2"/>
              <w:cnfStyle w:val="00000010000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Yok</w:t>
            </w:r>
          </w:p>
        </w:tc>
      </w:tr>
      <w:tr w:rsidR="007F270F" w:rsidRPr="0007479A" w:rsidTr="00E64CAA">
        <w:trPr>
          <w:jc w:val="center"/>
        </w:trPr>
        <w:tc>
          <w:tcPr>
            <w:cnfStyle w:val="001000000000"/>
            <w:tcW w:w="7795"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rsidR="007F270F" w:rsidRPr="00AD5B94" w:rsidRDefault="007C7EAD" w:rsidP="007C7EAD">
            <w:pPr>
              <w:pStyle w:val="Balk3"/>
              <w:ind w:left="0"/>
              <w:jc w:val="center"/>
              <w:outlineLvl w:val="2"/>
              <w:cnfStyle w:val="00000000000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r w:rsidR="007F270F" w:rsidRPr="0007479A" w:rsidTr="00E64CAA">
        <w:trPr>
          <w:cnfStyle w:val="000000100000"/>
          <w:jc w:val="center"/>
        </w:trPr>
        <w:tc>
          <w:tcPr>
            <w:cnfStyle w:val="001000000000"/>
            <w:tcW w:w="7795"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Pr>
          <w:p w:rsidR="007F270F" w:rsidRPr="00AD5B94" w:rsidRDefault="007C7EAD" w:rsidP="007C7EAD">
            <w:pPr>
              <w:pStyle w:val="Balk3"/>
              <w:ind w:left="0"/>
              <w:jc w:val="center"/>
              <w:outlineLvl w:val="2"/>
              <w:cnfStyle w:val="00000010000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bl>
    <w:p w:rsidR="00FD3545" w:rsidRPr="0007479A" w:rsidRDefault="00FD3545">
      <w:pPr>
        <w:pStyle w:val="GvdeMetni"/>
        <w:spacing w:before="11"/>
        <w:rPr>
          <w:rFonts w:ascii="Times New Roman" w:hAnsi="Times New Roman" w:cs="Times New Roman"/>
          <w:b/>
          <w:noProof/>
        </w:rPr>
      </w:pPr>
    </w:p>
    <w:p w:rsidR="00FD3545" w:rsidRPr="0007479A" w:rsidRDefault="00133410">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rsidR="00C73E4F" w:rsidRPr="0007479A" w:rsidRDefault="00D56BB0" w:rsidP="00C73E4F">
      <w:pPr>
        <w:pStyle w:val="Balk3"/>
        <w:spacing w:before="201"/>
        <w:rPr>
          <w:rFonts w:ascii="Times New Roman" w:hAnsi="Times New Roman" w:cs="Times New Roman"/>
          <w:noProof/>
          <w:color w:val="000000" w:themeColor="text1"/>
          <w:sz w:val="20"/>
        </w:rPr>
      </w:pPr>
      <w:bookmarkStart w:id="8" w:name="_bookmark36"/>
      <w:bookmarkEnd w:id="8"/>
      <w:r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rsidR="00C73E4F" w:rsidRPr="0007479A" w:rsidRDefault="00C73E4F" w:rsidP="00C73E4F">
      <w:pPr>
        <w:pStyle w:val="Balk3"/>
        <w:spacing w:before="201"/>
        <w:rPr>
          <w:rFonts w:ascii="Times New Roman" w:hAnsi="Times New Roman" w:cs="Times New Roman"/>
          <w:noProof/>
          <w:color w:val="000000" w:themeColor="text1"/>
          <w:sz w:val="20"/>
        </w:rPr>
      </w:pPr>
    </w:p>
    <w:p w:rsidR="00B21DC6" w:rsidRPr="0007479A" w:rsidRDefault="00913E56" w:rsidP="00E64CAA">
      <w:pPr>
        <w:pStyle w:val="GvdeMetni"/>
        <w:spacing w:before="3"/>
        <w:ind w:left="142"/>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 xml:space="preserve">kinakdi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rsidR="00FD3545" w:rsidRPr="0007479A" w:rsidRDefault="00FD3545">
      <w:pPr>
        <w:pStyle w:val="GvdeMetni"/>
        <w:spacing w:before="3"/>
        <w:rPr>
          <w:rFonts w:ascii="Times New Roman" w:hAnsi="Times New Roman" w:cs="Times New Roman"/>
          <w:b/>
          <w:noProof/>
        </w:rPr>
      </w:pPr>
    </w:p>
    <w:p w:rsidR="00962910" w:rsidRPr="0007479A" w:rsidRDefault="00962910" w:rsidP="001C5978">
      <w:pPr>
        <w:pStyle w:val="GvdeMetni"/>
        <w:rPr>
          <w:rFonts w:ascii="Times New Roman" w:hAnsi="Times New Roman" w:cs="Times New Roman"/>
          <w:noProof/>
          <w:color w:val="002060"/>
        </w:rPr>
      </w:pPr>
    </w:p>
    <w:tbl>
      <w:tblPr>
        <w:tblStyle w:val="ListTable3Accent2"/>
        <w:tblW w:w="1072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92"/>
        <w:gridCol w:w="996"/>
        <w:gridCol w:w="996"/>
        <w:gridCol w:w="996"/>
        <w:gridCol w:w="996"/>
        <w:gridCol w:w="963"/>
        <w:gridCol w:w="1285"/>
      </w:tblGrid>
      <w:tr w:rsidR="00AB1112" w:rsidRPr="0007479A" w:rsidTr="00E64CAA">
        <w:trPr>
          <w:cnfStyle w:val="100000000000"/>
          <w:trHeight w:val="721"/>
        </w:trPr>
        <w:tc>
          <w:tcPr>
            <w:cnfStyle w:val="001000000100"/>
            <w:tcW w:w="4492" w:type="dxa"/>
            <w:shd w:val="clear" w:color="auto" w:fill="943634" w:themeFill="accent2" w:themeFillShade="BF"/>
            <w:vAlign w:val="center"/>
          </w:tcPr>
          <w:p w:rsidR="00AB1112" w:rsidRPr="0007479A" w:rsidRDefault="00AB1112" w:rsidP="003641B1">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tcW w:w="996" w:type="dxa"/>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2024</w:t>
            </w:r>
          </w:p>
        </w:tc>
        <w:tc>
          <w:tcPr>
            <w:tcW w:w="996" w:type="dxa"/>
            <w:shd w:val="clear" w:color="auto" w:fill="943634" w:themeFill="accent2" w:themeFillShade="BF"/>
            <w:vAlign w:val="center"/>
          </w:tcPr>
          <w:p w:rsidR="00AB1112" w:rsidRPr="0007479A" w:rsidRDefault="00AB1112" w:rsidP="003641B1">
            <w:pPr>
              <w:pStyle w:val="TableParagraph"/>
              <w:jc w:val="center"/>
              <w:cnfStyle w:val="100000000000"/>
              <w:rPr>
                <w:rFonts w:ascii="Times New Roman" w:hAnsi="Times New Roman" w:cs="Times New Roman"/>
                <w:noProof/>
              </w:rPr>
            </w:pPr>
            <w:r w:rsidRPr="0007479A">
              <w:rPr>
                <w:rFonts w:ascii="Times New Roman" w:hAnsi="Times New Roman" w:cs="Times New Roman"/>
                <w:noProof/>
              </w:rPr>
              <w:t>2025</w:t>
            </w:r>
          </w:p>
        </w:tc>
        <w:tc>
          <w:tcPr>
            <w:cnfStyle w:val="000010000000"/>
            <w:tcW w:w="996" w:type="dxa"/>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996" w:type="dxa"/>
            <w:shd w:val="clear" w:color="auto" w:fill="943634" w:themeFill="accent2" w:themeFillShade="BF"/>
            <w:vAlign w:val="center"/>
          </w:tcPr>
          <w:p w:rsidR="00AB1112" w:rsidRPr="0007479A" w:rsidRDefault="00AB1112" w:rsidP="003641B1">
            <w:pPr>
              <w:pStyle w:val="TableParagraph"/>
              <w:jc w:val="center"/>
              <w:cnfStyle w:val="100000000000"/>
              <w:rPr>
                <w:rFonts w:ascii="Times New Roman" w:hAnsi="Times New Roman" w:cs="Times New Roman"/>
                <w:noProof/>
              </w:rPr>
            </w:pPr>
            <w:r w:rsidRPr="0007479A">
              <w:rPr>
                <w:rFonts w:ascii="Times New Roman" w:hAnsi="Times New Roman" w:cs="Times New Roman"/>
                <w:noProof/>
              </w:rPr>
              <w:t>2027</w:t>
            </w:r>
          </w:p>
        </w:tc>
        <w:tc>
          <w:tcPr>
            <w:cnfStyle w:val="000010000000"/>
            <w:tcW w:w="963" w:type="dxa"/>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tcW w:w="1285" w:type="dxa"/>
            <w:shd w:val="clear" w:color="auto" w:fill="943634" w:themeFill="accent2" w:themeFillShade="BF"/>
            <w:vAlign w:val="center"/>
          </w:tcPr>
          <w:p w:rsidR="00AB1112" w:rsidRPr="0007479A" w:rsidRDefault="00AB1112" w:rsidP="003641B1">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7B58B8" w:rsidRPr="0007479A" w:rsidTr="00E64CAA">
        <w:trPr>
          <w:cnfStyle w:val="000000100000"/>
          <w:trHeight w:val="83"/>
        </w:trPr>
        <w:tc>
          <w:tcPr>
            <w:cnfStyle w:val="001000000000"/>
            <w:tcW w:w="4492" w:type="dxa"/>
            <w:vAlign w:val="center"/>
          </w:tcPr>
          <w:p w:rsidR="007B58B8" w:rsidRPr="0007479A" w:rsidRDefault="007B58B8"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tcW w:w="996" w:type="dxa"/>
            <w:shd w:val="clear" w:color="auto" w:fill="auto"/>
            <w:vAlign w:val="center"/>
          </w:tcPr>
          <w:p w:rsidR="007B58B8" w:rsidRDefault="00EE6E0B">
            <w:pPr>
              <w:ind w:right="71"/>
              <w:jc w:val="center"/>
              <w:rPr>
                <w:rFonts w:ascii="Book Antiqua" w:hAnsi="Book Antiqua"/>
                <w:sz w:val="24"/>
                <w:szCs w:val="24"/>
              </w:rPr>
            </w:pPr>
            <w:r>
              <w:rPr>
                <w:szCs w:val="24"/>
              </w:rPr>
              <w:t>4000</w:t>
            </w:r>
            <w:r w:rsidR="00BC3275">
              <w:rPr>
                <w:szCs w:val="24"/>
              </w:rPr>
              <w:t xml:space="preserve"> TL</w:t>
            </w:r>
          </w:p>
        </w:tc>
        <w:tc>
          <w:tcPr>
            <w:tcW w:w="996" w:type="dxa"/>
            <w:shd w:val="clear" w:color="auto" w:fill="auto"/>
            <w:vAlign w:val="center"/>
          </w:tcPr>
          <w:p w:rsidR="007B58B8" w:rsidRDefault="00EE6E0B">
            <w:pPr>
              <w:ind w:right="71"/>
              <w:jc w:val="center"/>
              <w:cnfStyle w:val="000000100000"/>
              <w:rPr>
                <w:rFonts w:ascii="Book Antiqua" w:hAnsi="Book Antiqua"/>
                <w:sz w:val="24"/>
                <w:szCs w:val="24"/>
              </w:rPr>
            </w:pPr>
            <w:r>
              <w:rPr>
                <w:szCs w:val="24"/>
              </w:rPr>
              <w:t>4500</w:t>
            </w:r>
            <w:r w:rsidR="00BC3275">
              <w:rPr>
                <w:szCs w:val="24"/>
              </w:rPr>
              <w:t xml:space="preserve"> TL</w:t>
            </w:r>
          </w:p>
        </w:tc>
        <w:tc>
          <w:tcPr>
            <w:cnfStyle w:val="000010000000"/>
            <w:tcW w:w="996" w:type="dxa"/>
            <w:shd w:val="clear" w:color="auto" w:fill="auto"/>
            <w:vAlign w:val="center"/>
          </w:tcPr>
          <w:p w:rsidR="007B58B8" w:rsidRDefault="00EE6E0B">
            <w:pPr>
              <w:ind w:right="71"/>
              <w:jc w:val="center"/>
              <w:rPr>
                <w:rFonts w:ascii="Book Antiqua" w:hAnsi="Book Antiqua"/>
                <w:sz w:val="24"/>
                <w:szCs w:val="24"/>
              </w:rPr>
            </w:pPr>
            <w:r>
              <w:rPr>
                <w:szCs w:val="24"/>
              </w:rPr>
              <w:t>5000</w:t>
            </w:r>
            <w:r w:rsidR="00BC3275">
              <w:rPr>
                <w:szCs w:val="24"/>
              </w:rPr>
              <w:t xml:space="preserve"> TL</w:t>
            </w:r>
          </w:p>
        </w:tc>
        <w:tc>
          <w:tcPr>
            <w:tcW w:w="996" w:type="dxa"/>
            <w:shd w:val="clear" w:color="auto" w:fill="auto"/>
            <w:vAlign w:val="center"/>
          </w:tcPr>
          <w:p w:rsidR="007B58B8" w:rsidRDefault="00EE6E0B">
            <w:pPr>
              <w:ind w:right="71"/>
              <w:jc w:val="center"/>
              <w:cnfStyle w:val="000000100000"/>
              <w:rPr>
                <w:rFonts w:ascii="Book Antiqua" w:hAnsi="Book Antiqua"/>
                <w:sz w:val="24"/>
                <w:szCs w:val="24"/>
              </w:rPr>
            </w:pPr>
            <w:r>
              <w:rPr>
                <w:szCs w:val="24"/>
              </w:rPr>
              <w:t>6000</w:t>
            </w:r>
            <w:r w:rsidR="00BC3275">
              <w:rPr>
                <w:szCs w:val="24"/>
              </w:rPr>
              <w:t xml:space="preserve"> TL</w:t>
            </w:r>
          </w:p>
        </w:tc>
        <w:tc>
          <w:tcPr>
            <w:cnfStyle w:val="000010000000"/>
            <w:tcW w:w="963" w:type="dxa"/>
            <w:shd w:val="clear" w:color="auto" w:fill="auto"/>
            <w:vAlign w:val="center"/>
          </w:tcPr>
          <w:p w:rsidR="007B58B8" w:rsidRDefault="00EE6E0B">
            <w:pPr>
              <w:ind w:right="71"/>
              <w:jc w:val="center"/>
              <w:rPr>
                <w:rFonts w:ascii="Book Antiqua" w:hAnsi="Book Antiqua"/>
                <w:sz w:val="24"/>
                <w:szCs w:val="24"/>
              </w:rPr>
            </w:pPr>
            <w:r>
              <w:rPr>
                <w:szCs w:val="24"/>
              </w:rPr>
              <w:t>7000</w:t>
            </w:r>
            <w:r w:rsidR="00BC3275">
              <w:rPr>
                <w:szCs w:val="24"/>
              </w:rPr>
              <w:t xml:space="preserve"> TL</w:t>
            </w:r>
          </w:p>
        </w:tc>
        <w:tc>
          <w:tcPr>
            <w:cnfStyle w:val="000100000000"/>
            <w:tcW w:w="1285" w:type="dxa"/>
            <w:shd w:val="clear" w:color="auto" w:fill="auto"/>
            <w:vAlign w:val="center"/>
          </w:tcPr>
          <w:p w:rsidR="007B58B8" w:rsidRDefault="00BC3275">
            <w:pPr>
              <w:ind w:right="71"/>
              <w:jc w:val="center"/>
              <w:rPr>
                <w:rFonts w:ascii="Book Antiqua" w:hAnsi="Book Antiqua"/>
                <w:sz w:val="24"/>
                <w:szCs w:val="24"/>
              </w:rPr>
            </w:pPr>
            <w:r>
              <w:rPr>
                <w:szCs w:val="24"/>
              </w:rPr>
              <w:t>26,500</w:t>
            </w:r>
            <w:r w:rsidR="005B793D">
              <w:rPr>
                <w:szCs w:val="24"/>
              </w:rPr>
              <w:t>TL</w:t>
            </w:r>
          </w:p>
        </w:tc>
      </w:tr>
      <w:tr w:rsidR="00AB1112" w:rsidRPr="0007479A" w:rsidTr="00E64CAA">
        <w:trPr>
          <w:trHeight w:val="83"/>
        </w:trPr>
        <w:tc>
          <w:tcPr>
            <w:cnfStyle w:val="001000000000"/>
            <w:tcW w:w="4492" w:type="dxa"/>
            <w:vAlign w:val="center"/>
          </w:tcPr>
          <w:p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Diğer (Ulusal ve Uluslararası Hibe Fonları vb.)</w:t>
            </w:r>
          </w:p>
        </w:tc>
        <w:tc>
          <w:tcPr>
            <w:cnfStyle w:val="000010000000"/>
            <w:tcW w:w="996"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0</w:t>
            </w:r>
          </w:p>
        </w:tc>
        <w:tc>
          <w:tcPr>
            <w:tcW w:w="996" w:type="dxa"/>
            <w:shd w:val="clear" w:color="auto" w:fill="auto"/>
            <w:vAlign w:val="center"/>
          </w:tcPr>
          <w:p w:rsidR="00AB1112" w:rsidRPr="00EC04DF" w:rsidRDefault="00AB1112" w:rsidP="00EC04DF">
            <w:pPr>
              <w:jc w:val="right"/>
              <w:cnfStyle w:val="00000000000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tcW w:w="996"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tcW w:w="996" w:type="dxa"/>
            <w:shd w:val="clear" w:color="auto" w:fill="auto"/>
            <w:vAlign w:val="center"/>
          </w:tcPr>
          <w:p w:rsidR="00AB1112" w:rsidRPr="00EC04DF" w:rsidRDefault="00AB1112" w:rsidP="00EC04DF">
            <w:pPr>
              <w:jc w:val="right"/>
              <w:cnfStyle w:val="00000000000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tcW w:w="963"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100000000"/>
            <w:tcW w:w="1285" w:type="dxa"/>
            <w:shd w:val="clear" w:color="auto" w:fill="auto"/>
            <w:vAlign w:val="center"/>
          </w:tcPr>
          <w:p w:rsidR="00AB1112" w:rsidRPr="00EC04DF" w:rsidRDefault="00AB1112" w:rsidP="00EC04DF">
            <w:pPr>
              <w:jc w:val="right"/>
              <w:rPr>
                <w:rFonts w:ascii="Times New Roman" w:hAnsi="Times New Roman" w:cs="Times New Roman"/>
                <w:b w:val="0"/>
                <w:noProof/>
                <w:color w:val="000000" w:themeColor="text1"/>
                <w:sz w:val="20"/>
                <w:szCs w:val="20"/>
              </w:rPr>
            </w:pPr>
            <w:r w:rsidRPr="00EC04DF">
              <w:rPr>
                <w:rFonts w:ascii="Times New Roman" w:hAnsi="Times New Roman" w:cs="Times New Roman"/>
                <w:color w:val="000000"/>
                <w:sz w:val="20"/>
                <w:szCs w:val="20"/>
              </w:rPr>
              <w:t>0</w:t>
            </w:r>
          </w:p>
        </w:tc>
      </w:tr>
      <w:tr w:rsidR="00BC3275" w:rsidRPr="0007479A" w:rsidTr="00E64CAA">
        <w:trPr>
          <w:cnfStyle w:val="010000000000"/>
          <w:trHeight w:val="431"/>
        </w:trPr>
        <w:tc>
          <w:tcPr>
            <w:cnfStyle w:val="001000000001"/>
            <w:tcW w:w="4492" w:type="dxa"/>
            <w:vAlign w:val="center"/>
          </w:tcPr>
          <w:p w:rsidR="00BC3275" w:rsidRPr="0007479A" w:rsidRDefault="00BC3275"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tcW w:w="996" w:type="dxa"/>
            <w:shd w:val="clear" w:color="auto" w:fill="auto"/>
            <w:vAlign w:val="center"/>
          </w:tcPr>
          <w:p w:rsidR="00BC3275" w:rsidRDefault="00BC3275" w:rsidP="00370CAC">
            <w:pPr>
              <w:ind w:right="71"/>
              <w:jc w:val="center"/>
              <w:rPr>
                <w:rFonts w:ascii="Book Antiqua" w:hAnsi="Book Antiqua"/>
                <w:sz w:val="24"/>
                <w:szCs w:val="24"/>
              </w:rPr>
            </w:pPr>
            <w:r>
              <w:rPr>
                <w:szCs w:val="24"/>
              </w:rPr>
              <w:t>4000 TL</w:t>
            </w:r>
          </w:p>
        </w:tc>
        <w:tc>
          <w:tcPr>
            <w:tcW w:w="996" w:type="dxa"/>
            <w:shd w:val="clear" w:color="auto" w:fill="auto"/>
            <w:vAlign w:val="center"/>
          </w:tcPr>
          <w:p w:rsidR="00BC3275" w:rsidRDefault="00BC3275" w:rsidP="00370CAC">
            <w:pPr>
              <w:ind w:right="71"/>
              <w:jc w:val="center"/>
              <w:cnfStyle w:val="010000000000"/>
              <w:rPr>
                <w:rFonts w:ascii="Book Antiqua" w:hAnsi="Book Antiqua"/>
                <w:sz w:val="24"/>
                <w:szCs w:val="24"/>
              </w:rPr>
            </w:pPr>
            <w:r>
              <w:rPr>
                <w:szCs w:val="24"/>
              </w:rPr>
              <w:t>4500 TL</w:t>
            </w:r>
          </w:p>
        </w:tc>
        <w:tc>
          <w:tcPr>
            <w:cnfStyle w:val="000010000000"/>
            <w:tcW w:w="996" w:type="dxa"/>
            <w:shd w:val="clear" w:color="auto" w:fill="auto"/>
            <w:vAlign w:val="center"/>
          </w:tcPr>
          <w:p w:rsidR="00BC3275" w:rsidRDefault="00BC3275" w:rsidP="00370CAC">
            <w:pPr>
              <w:ind w:right="71"/>
              <w:jc w:val="center"/>
              <w:rPr>
                <w:rFonts w:ascii="Book Antiqua" w:hAnsi="Book Antiqua"/>
                <w:sz w:val="24"/>
                <w:szCs w:val="24"/>
              </w:rPr>
            </w:pPr>
            <w:r>
              <w:rPr>
                <w:szCs w:val="24"/>
              </w:rPr>
              <w:t>5000 TL</w:t>
            </w:r>
          </w:p>
        </w:tc>
        <w:tc>
          <w:tcPr>
            <w:tcW w:w="996" w:type="dxa"/>
            <w:shd w:val="clear" w:color="auto" w:fill="auto"/>
            <w:vAlign w:val="center"/>
          </w:tcPr>
          <w:p w:rsidR="00BC3275" w:rsidRDefault="00BC3275" w:rsidP="00370CAC">
            <w:pPr>
              <w:ind w:right="71"/>
              <w:jc w:val="center"/>
              <w:cnfStyle w:val="010000000000"/>
              <w:rPr>
                <w:rFonts w:ascii="Book Antiqua" w:hAnsi="Book Antiqua"/>
                <w:sz w:val="24"/>
                <w:szCs w:val="24"/>
              </w:rPr>
            </w:pPr>
            <w:r>
              <w:rPr>
                <w:szCs w:val="24"/>
              </w:rPr>
              <w:t>6000 TL</w:t>
            </w:r>
          </w:p>
        </w:tc>
        <w:tc>
          <w:tcPr>
            <w:cnfStyle w:val="000010000000"/>
            <w:tcW w:w="963" w:type="dxa"/>
            <w:shd w:val="clear" w:color="auto" w:fill="auto"/>
            <w:vAlign w:val="center"/>
          </w:tcPr>
          <w:p w:rsidR="00BC3275" w:rsidRDefault="00BC3275" w:rsidP="00370CAC">
            <w:pPr>
              <w:ind w:right="71"/>
              <w:jc w:val="center"/>
              <w:rPr>
                <w:rFonts w:ascii="Book Antiqua" w:hAnsi="Book Antiqua"/>
                <w:sz w:val="24"/>
                <w:szCs w:val="24"/>
              </w:rPr>
            </w:pPr>
            <w:r>
              <w:rPr>
                <w:szCs w:val="24"/>
              </w:rPr>
              <w:t>7000 TL</w:t>
            </w:r>
          </w:p>
        </w:tc>
        <w:tc>
          <w:tcPr>
            <w:cnfStyle w:val="000100000010"/>
            <w:tcW w:w="1285" w:type="dxa"/>
            <w:shd w:val="clear" w:color="auto" w:fill="auto"/>
            <w:vAlign w:val="center"/>
          </w:tcPr>
          <w:p w:rsidR="00BC3275" w:rsidRDefault="00BC3275" w:rsidP="00370CAC">
            <w:pPr>
              <w:ind w:right="71"/>
              <w:jc w:val="center"/>
              <w:rPr>
                <w:rFonts w:ascii="Book Antiqua" w:hAnsi="Book Antiqua"/>
                <w:sz w:val="24"/>
                <w:szCs w:val="24"/>
              </w:rPr>
            </w:pPr>
            <w:r>
              <w:rPr>
                <w:szCs w:val="24"/>
              </w:rPr>
              <w:t>26,500 TL</w:t>
            </w:r>
          </w:p>
        </w:tc>
      </w:tr>
    </w:tbl>
    <w:p w:rsidR="00962910" w:rsidRPr="0007479A" w:rsidRDefault="00962910">
      <w:pPr>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p>
    <w:p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extent cx="1282996" cy="438593"/>
            <wp:effectExtent l="152400" t="114300" r="145754" b="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inline>
        </w:drawing>
      </w:r>
    </w:p>
    <w:p w:rsidR="00E56086" w:rsidRPr="0007479A" w:rsidRDefault="00E56086" w:rsidP="001C5978">
      <w:pPr>
        <w:pStyle w:val="Balk3"/>
        <w:spacing w:before="51"/>
        <w:rPr>
          <w:rFonts w:ascii="Times New Roman" w:hAnsi="Times New Roman" w:cs="Times New Roman"/>
          <w:noProof/>
          <w:color w:val="000000" w:themeColor="text1"/>
          <w:sz w:val="20"/>
          <w:szCs w:val="20"/>
        </w:rPr>
      </w:pPr>
    </w:p>
    <w:p w:rsidR="007009D4" w:rsidRPr="0007479A" w:rsidRDefault="007009D4" w:rsidP="00E64CAA">
      <w:pPr>
        <w:pStyle w:val="GvdeMetni"/>
        <w:spacing w:before="11"/>
        <w:ind w:left="142" w:firstLine="284"/>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rsidR="00366CA6" w:rsidRPr="0007479A" w:rsidRDefault="00366CA6" w:rsidP="007009D4">
      <w:pPr>
        <w:pStyle w:val="GvdeMetni"/>
        <w:spacing w:before="11"/>
        <w:rPr>
          <w:rFonts w:ascii="Times New Roman" w:hAnsi="Times New Roman" w:cs="Times New Roman"/>
          <w:b/>
          <w:bCs/>
          <w:noProof/>
          <w:color w:val="C00000"/>
          <w:sz w:val="20"/>
          <w:szCs w:val="20"/>
        </w:rPr>
      </w:pPr>
    </w:p>
    <w:p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rsidR="001C5978" w:rsidRPr="0007479A" w:rsidRDefault="001C5978" w:rsidP="007009D4">
      <w:pPr>
        <w:pStyle w:val="GvdeMetni"/>
        <w:spacing w:before="11"/>
        <w:rPr>
          <w:rFonts w:ascii="Times New Roman" w:hAnsi="Times New Roman" w:cs="Times New Roman"/>
          <w:b/>
          <w:noProof/>
        </w:rPr>
      </w:pPr>
    </w:p>
    <w:tbl>
      <w:tblPr>
        <w:tblStyle w:val="GridTable4Accent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709"/>
        <w:gridCol w:w="8227"/>
      </w:tblGrid>
      <w:tr w:rsidR="00D376D7" w:rsidRPr="0007479A" w:rsidTr="007615FB">
        <w:trPr>
          <w:cnfStyle w:val="100000000000"/>
          <w:trHeight w:val="70"/>
          <w:jc w:val="center"/>
        </w:trPr>
        <w:tc>
          <w:tcPr>
            <w:cnfStyle w:val="001000000000"/>
            <w:tcW w:w="704" w:type="dxa"/>
            <w:vMerge w:val="restart"/>
            <w:shd w:val="clear" w:color="auto" w:fill="943634" w:themeFill="accent2" w:themeFillShade="BF"/>
            <w:textDirection w:val="btLr"/>
            <w:vAlign w:val="center"/>
          </w:tcPr>
          <w:p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tcW w:w="709" w:type="dxa"/>
            <w:shd w:val="clear" w:color="auto" w:fill="auto"/>
            <w:textDirection w:val="btLr"/>
            <w:vAlign w:val="center"/>
          </w:tcPr>
          <w:p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tcW w:w="8227" w:type="dxa"/>
            <w:shd w:val="clear" w:color="auto" w:fill="auto"/>
            <w:vAlign w:val="center"/>
          </w:tcPr>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Kadın velilerimizin, eğitim faaliyetlerine beklenen düzeyde katılım sağlaması</w:t>
            </w:r>
          </w:p>
          <w:p w:rsidR="00D376D7" w:rsidRPr="0007479A" w:rsidRDefault="00A9120B"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İl</w:t>
            </w:r>
            <w:r w:rsidR="00D376D7" w:rsidRPr="0007479A">
              <w:rPr>
                <w:rFonts w:ascii="Times New Roman" w:hAnsi="Times New Roman" w:cs="Times New Roman"/>
                <w:b w:val="0"/>
                <w:noProof/>
                <w:color w:val="000000" w:themeColor="text1"/>
                <w:sz w:val="18"/>
                <w:szCs w:val="20"/>
                <w:lang w:eastAsia="en-US"/>
              </w:rPr>
              <w:t xml:space="preserve"> MEM tarafından yürürlüğe konan çalışmaların sahiplenilmesi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velilerimizin okul civarında ikamet etmesi</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Personelimizin işbirliği içerisinde çalışması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Kurumsal kültürün gelişmiş olması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Devamsızlık oranlarının düşük olması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iş ve işlemlerinin aksatılmadan yürütülmesi</w:t>
            </w:r>
          </w:p>
          <w:p w:rsidR="00D376D7" w:rsidRPr="0007479A" w:rsidRDefault="00095A65" w:rsidP="00095A65">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 xml:space="preserve">Destek odası, kütüphane </w:t>
            </w:r>
            <w:r w:rsidR="00D376D7" w:rsidRPr="0007479A">
              <w:rPr>
                <w:rFonts w:ascii="Times New Roman" w:hAnsi="Times New Roman" w:cs="Times New Roman"/>
                <w:b w:val="0"/>
                <w:noProof/>
                <w:color w:val="000000" w:themeColor="text1"/>
                <w:sz w:val="18"/>
                <w:szCs w:val="20"/>
                <w:lang w:eastAsia="en-US"/>
              </w:rPr>
              <w:t>bulunması</w:t>
            </w:r>
          </w:p>
        </w:tc>
      </w:tr>
      <w:tr w:rsidR="00D376D7" w:rsidRPr="0007479A" w:rsidTr="007615FB">
        <w:trPr>
          <w:cnfStyle w:val="000000100000"/>
          <w:trHeight w:val="70"/>
          <w:jc w:val="center"/>
        </w:trPr>
        <w:tc>
          <w:tcPr>
            <w:cnfStyle w:val="001000000000"/>
            <w:tcW w:w="704" w:type="dxa"/>
            <w:vMerge/>
            <w:shd w:val="clear" w:color="auto" w:fill="943634" w:themeFill="accent2" w:themeFillShade="BF"/>
            <w:textDirection w:val="btLr"/>
            <w:vAlign w:val="center"/>
          </w:tcPr>
          <w:p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tcW w:w="709" w:type="dxa"/>
            <w:shd w:val="clear" w:color="auto" w:fill="auto"/>
            <w:textDirection w:val="btLr"/>
            <w:vAlign w:val="center"/>
          </w:tcPr>
          <w:p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tcW w:w="8227" w:type="dxa"/>
            <w:shd w:val="clear" w:color="auto" w:fill="auto"/>
            <w:vAlign w:val="center"/>
          </w:tcPr>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Kazandırılan davranışların aile ortamında devam ettirilmemesi</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başarısı söz konusu olduğunda, velilerimizin ders notlarını davranış eğitiminden ön planda tutulması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velilerinin eğitimcilere yönelik müdahale alanlarının fazla olması, eğitimcilerde mental yorgunluğa neden olması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 toplantılarına genel katılım oranlarının beklenen düzeyde olmaması</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Özel eğitim hizmetlerinden yararlanması gereken velilerin önyargıları, çevresel etmenlerden kaynaklanan çekinceleri</w:t>
            </w:r>
          </w:p>
          <w:p w:rsidR="00D376D7" w:rsidRPr="0007479A" w:rsidRDefault="00D376D7"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 ve kurumlarda veli görüşme randevu sisteminin bulunmaması, velilerin ders saatlerinde görüşme talepleri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Okul-Aile Birliklerinin, iş ve işlemlerinin okul yönetimince yüklenilmek zorunda kalınması</w:t>
            </w:r>
          </w:p>
          <w:p w:rsidR="00D376D7" w:rsidRPr="0007479A" w:rsidRDefault="00A9120B"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İl</w:t>
            </w:r>
            <w:r w:rsidR="00D376D7" w:rsidRPr="0007479A">
              <w:rPr>
                <w:rFonts w:ascii="Times New Roman" w:hAnsi="Times New Roman" w:cs="Times New Roman"/>
                <w:b w:val="0"/>
                <w:noProof/>
                <w:color w:val="000000" w:themeColor="text1"/>
                <w:sz w:val="18"/>
                <w:szCs w:val="20"/>
                <w:lang w:eastAsia="en-US"/>
              </w:rPr>
              <w:t xml:space="preserve"> merkezinde bulunan okulların daha başarılı olacağı yönündeki yanlış kaygılar</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Okulumuza, diğer okullarda uyum problemi yaşayan öğrencilerin nakil talepleri</w:t>
            </w:r>
          </w:p>
        </w:tc>
      </w:tr>
      <w:tr w:rsidR="00697C38" w:rsidRPr="0007479A" w:rsidTr="007615FB">
        <w:trPr>
          <w:cnfStyle w:val="010000000000"/>
          <w:trHeight w:val="70"/>
          <w:jc w:val="center"/>
        </w:trPr>
        <w:tc>
          <w:tcPr>
            <w:cnfStyle w:val="001000000000"/>
            <w:tcW w:w="704" w:type="dxa"/>
            <w:vMerge/>
            <w:shd w:val="clear" w:color="auto" w:fill="943634" w:themeFill="accent2" w:themeFillShade="BF"/>
            <w:textDirection w:val="btLr"/>
            <w:vAlign w:val="center"/>
          </w:tcPr>
          <w:p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tcW w:w="709" w:type="dxa"/>
            <w:shd w:val="clear" w:color="auto" w:fill="auto"/>
            <w:textDirection w:val="btLr"/>
            <w:vAlign w:val="center"/>
          </w:tcPr>
          <w:p w:rsidR="00697C38" w:rsidRPr="0007479A" w:rsidRDefault="00BE6AAE" w:rsidP="00366CA6">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tcW w:w="8227" w:type="dxa"/>
            <w:shd w:val="clear" w:color="auto" w:fill="auto"/>
            <w:vAlign w:val="center"/>
          </w:tcPr>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Aile gelir düzeyinin genel olarak düşük olması</w:t>
            </w:r>
          </w:p>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Velilerimizin çoğunlukla geçici işlerde çalışması, düzenli gelirlerinin olmaması</w:t>
            </w:r>
          </w:p>
          <w:p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Eğitim faaliyetleri Ar-Ge çalışmalarına bütçe ayrılamaması</w:t>
            </w:r>
          </w:p>
          <w:p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Yerel maddi destek bulmakta yaşanan güçlükler</w:t>
            </w:r>
          </w:p>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İş kaygısı nedeniyle velilerin eğitim faaliyetlerine genel katılım oranlarının düşük olması</w:t>
            </w:r>
          </w:p>
          <w:p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Bilimsel, teknolojik temalı çalışmalar için maddi kaynak temininde güçlük yaşanması</w:t>
            </w:r>
          </w:p>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Mevzuat ve paydaş beklentileri arasında yaşanan uyuşmazlık</w:t>
            </w:r>
          </w:p>
          <w:p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Güvenlik görevlisi bulunmaması</w:t>
            </w:r>
          </w:p>
          <w:p w:rsidR="00D376D7"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öğrencilerinin bulunması</w:t>
            </w:r>
          </w:p>
          <w:p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Okulumuzda Rehberlik Servisi bulunmaması</w:t>
            </w:r>
          </w:p>
        </w:tc>
      </w:tr>
    </w:tbl>
    <w:p w:rsidR="00E31964" w:rsidRDefault="00E31964" w:rsidP="001C5978">
      <w:pPr>
        <w:pStyle w:val="GvdeMetni"/>
        <w:ind w:right="132"/>
        <w:jc w:val="both"/>
        <w:rPr>
          <w:rFonts w:ascii="Times New Roman" w:hAnsi="Times New Roman" w:cs="Times New Roman"/>
          <w:noProof/>
        </w:rPr>
      </w:pPr>
    </w:p>
    <w:p w:rsidR="00095A65" w:rsidRDefault="00095A65" w:rsidP="001C5978">
      <w:pPr>
        <w:pStyle w:val="GvdeMetni"/>
        <w:ind w:right="132"/>
        <w:jc w:val="both"/>
        <w:rPr>
          <w:rFonts w:ascii="Times New Roman" w:hAnsi="Times New Roman" w:cs="Times New Roman"/>
          <w:noProof/>
        </w:rPr>
      </w:pPr>
    </w:p>
    <w:p w:rsidR="00465D79" w:rsidRDefault="00465D79" w:rsidP="001C5978">
      <w:pPr>
        <w:pStyle w:val="GvdeMetni"/>
        <w:ind w:right="132"/>
        <w:jc w:val="both"/>
        <w:rPr>
          <w:rFonts w:ascii="Times New Roman" w:hAnsi="Times New Roman" w:cs="Times New Roman"/>
          <w:noProof/>
        </w:rPr>
      </w:pPr>
    </w:p>
    <w:p w:rsidR="00465D79" w:rsidRDefault="00465D79" w:rsidP="001C5978">
      <w:pPr>
        <w:pStyle w:val="GvdeMetni"/>
        <w:ind w:right="132"/>
        <w:jc w:val="both"/>
        <w:rPr>
          <w:rFonts w:ascii="Times New Roman" w:hAnsi="Times New Roman" w:cs="Times New Roman"/>
          <w:noProof/>
        </w:rPr>
      </w:pPr>
    </w:p>
    <w:p w:rsidR="00465D79" w:rsidRDefault="00465D79" w:rsidP="001C5978">
      <w:pPr>
        <w:pStyle w:val="GvdeMetni"/>
        <w:ind w:right="132"/>
        <w:jc w:val="both"/>
        <w:rPr>
          <w:rFonts w:ascii="Times New Roman" w:hAnsi="Times New Roman" w:cs="Times New Roman"/>
          <w:noProof/>
        </w:rPr>
      </w:pPr>
    </w:p>
    <w:p w:rsidR="00465D79" w:rsidRPr="0007479A" w:rsidRDefault="00465D79" w:rsidP="001C5978">
      <w:pPr>
        <w:pStyle w:val="GvdeMetni"/>
        <w:ind w:right="132"/>
        <w:jc w:val="both"/>
        <w:rPr>
          <w:rFonts w:ascii="Times New Roman" w:hAnsi="Times New Roman" w:cs="Times New Roman"/>
          <w:noProof/>
        </w:rPr>
      </w:pPr>
    </w:p>
    <w:p w:rsidR="001C5978" w:rsidRPr="0007479A"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extent cx="2835349" cy="438593"/>
            <wp:effectExtent l="152400" t="114300" r="155501" b="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inline>
        </w:drawing>
      </w:r>
    </w:p>
    <w:p w:rsidR="001C5978" w:rsidRPr="0007479A" w:rsidRDefault="001C5978" w:rsidP="001C5978">
      <w:pPr>
        <w:pStyle w:val="GvdeMetni"/>
        <w:spacing w:before="11"/>
        <w:rPr>
          <w:rFonts w:ascii="Times New Roman" w:hAnsi="Times New Roman" w:cs="Times New Roman"/>
          <w:b/>
          <w:noProof/>
        </w:rPr>
      </w:pPr>
      <w:bookmarkStart w:id="9" w:name="_bookmark42"/>
      <w:bookmarkEnd w:id="9"/>
    </w:p>
    <w:p w:rsidR="001C5978" w:rsidRPr="0007479A" w:rsidRDefault="00D56BB0" w:rsidP="001C5978">
      <w:pPr>
        <w:pStyle w:val="Balk3"/>
        <w:spacing w:before="51"/>
        <w:rPr>
          <w:rFonts w:ascii="Times New Roman" w:hAnsi="Times New Roman" w:cs="Times New Roman"/>
          <w:noProof/>
          <w:color w:val="000000" w:themeColor="text1"/>
          <w:sz w:val="20"/>
          <w:szCs w:val="20"/>
        </w:rPr>
      </w:pPr>
      <w:bookmarkStart w:id="10" w:name="_bookmark43"/>
      <w:bookmarkEnd w:id="10"/>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rsidR="001C5978" w:rsidRPr="0007479A" w:rsidRDefault="001C5978" w:rsidP="001C5978">
      <w:pPr>
        <w:pStyle w:val="GvdeMetni"/>
        <w:spacing w:before="11"/>
        <w:rPr>
          <w:rFonts w:ascii="Times New Roman" w:hAnsi="Times New Roman" w:cs="Times New Roman"/>
          <w:b/>
          <w:noProof/>
        </w:rPr>
      </w:pPr>
    </w:p>
    <w:tbl>
      <w:tblPr>
        <w:tblStyle w:val="ListTable3Accent2"/>
        <w:tblW w:w="1016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8"/>
        <w:gridCol w:w="4533"/>
      </w:tblGrid>
      <w:tr w:rsidR="00E56086" w:rsidRPr="0007479A" w:rsidTr="00E64CAA">
        <w:trPr>
          <w:cnfStyle w:val="100000000000"/>
          <w:trHeight w:val="239"/>
        </w:trPr>
        <w:tc>
          <w:tcPr>
            <w:cnfStyle w:val="001000000100"/>
            <w:tcW w:w="5628" w:type="dxa"/>
            <w:shd w:val="clear" w:color="auto" w:fill="943634" w:themeFill="accent2" w:themeFillShade="BF"/>
          </w:tcPr>
          <w:p w:rsidR="00E56086" w:rsidRPr="0007479A" w:rsidRDefault="00E56086" w:rsidP="001C5978">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tcW w:w="4533" w:type="dxa"/>
            <w:shd w:val="clear" w:color="auto" w:fill="943634" w:themeFill="accent2" w:themeFillShade="BF"/>
          </w:tcPr>
          <w:p w:rsidR="00E56086" w:rsidRPr="0007479A" w:rsidRDefault="00B45DFF" w:rsidP="001C5978">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rsidTr="00E64CAA">
        <w:trPr>
          <w:cnfStyle w:val="000000100000"/>
          <w:trHeight w:val="629"/>
        </w:trPr>
        <w:tc>
          <w:tcPr>
            <w:cnfStyle w:val="001000000000"/>
            <w:tcW w:w="5628" w:type="dxa"/>
            <w:vAlign w:val="center"/>
          </w:tcPr>
          <w:p w:rsidR="00E56086" w:rsidRPr="00466ADC" w:rsidRDefault="00CE35C4"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 xml:space="preserve">İl, </w:t>
            </w:r>
            <w:r w:rsidR="00E56086" w:rsidRPr="00466ADC">
              <w:rPr>
                <w:rFonts w:ascii="Times New Roman" w:hAnsi="Times New Roman" w:cs="Times New Roman"/>
                <w:b w:val="0"/>
                <w:noProof/>
                <w:color w:val="000000" w:themeColor="text1"/>
                <w:sz w:val="16"/>
                <w:szCs w:val="16"/>
              </w:rPr>
              <w:t xml:space="preserve"> ve Okul St. Planlarında bütünlük olmaması</w:t>
            </w:r>
          </w:p>
        </w:tc>
        <w:tc>
          <w:tcPr>
            <w:cnfStyle w:val="000100000000"/>
            <w:tcW w:w="4533" w:type="dxa"/>
            <w:vAlign w:val="center"/>
          </w:tcPr>
          <w:p w:rsidR="00E56086" w:rsidRPr="00466ADC" w:rsidRDefault="00CE35C4"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 xml:space="preserve">İl </w:t>
            </w:r>
            <w:r w:rsidR="00E56086" w:rsidRPr="00466ADC">
              <w:rPr>
                <w:rFonts w:ascii="Times New Roman" w:hAnsi="Times New Roman" w:cs="Times New Roman"/>
                <w:b w:val="0"/>
                <w:noProof/>
                <w:color w:val="000000" w:themeColor="text1"/>
                <w:sz w:val="16"/>
                <w:szCs w:val="16"/>
              </w:rPr>
              <w:t>ve Okul hedefleri ve göstergelerinde bütünlük sağlanması</w:t>
            </w:r>
          </w:p>
        </w:tc>
      </w:tr>
      <w:tr w:rsidR="00E56086" w:rsidRPr="0007479A" w:rsidTr="00E64CAA">
        <w:trPr>
          <w:trHeight w:val="377"/>
        </w:trPr>
        <w:tc>
          <w:tcPr>
            <w:cnfStyle w:val="001000000000"/>
            <w:tcW w:w="5628" w:type="dxa"/>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bCs w:val="0"/>
                <w:noProof/>
                <w:color w:val="000000" w:themeColor="text1"/>
                <w:sz w:val="16"/>
                <w:szCs w:val="24"/>
              </w:rPr>
            </w:pPr>
            <w:r w:rsidRPr="00466ADC">
              <w:rPr>
                <w:rFonts w:ascii="Times New Roman" w:hAnsi="Times New Roman" w:cs="Times New Roman"/>
                <w:b w:val="0"/>
                <w:noProof/>
                <w:color w:val="000000" w:themeColor="text1"/>
                <w:sz w:val="16"/>
                <w:szCs w:val="24"/>
              </w:rPr>
              <w:t>Müdürlüğümüzün hizmetlerini mevzuattaki hükümlere uygun olarak yürütmektedir.</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Tabi olduğumuz mevzuatın kapsamı, Müdürlüğümüzün yetkilerini çeşitlendirmekle birlikte sınırlamaktadır.</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öğrenci velilerinin eğitim faaliyetlerine müdahale alanını sınırlandıran herhangi bir mekanizma bulunmamaktadır.</w:t>
            </w:r>
          </w:p>
        </w:tc>
        <w:tc>
          <w:tcPr>
            <w:cnfStyle w:val="000100000000"/>
            <w:tcW w:w="4533" w:type="dxa"/>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Diğer kurumlarla işbirliğinde, yetki alanının genişletilmesi</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Okul Müdürlerinin yetkilerinin artırılması</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Öğrenci velilerinin eğitim faaliyetlerine müdahale alanlarının sınırlandırılması için yasal tedbirlerin alınması</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E56086" w:rsidRPr="0007479A" w:rsidTr="00E64CAA">
        <w:trPr>
          <w:cnfStyle w:val="000000100000"/>
          <w:trHeight w:val="377"/>
        </w:trPr>
        <w:tc>
          <w:tcPr>
            <w:cnfStyle w:val="001000000000"/>
            <w:tcW w:w="5628" w:type="dxa"/>
            <w:vAlign w:val="center"/>
          </w:tcPr>
          <w:p w:rsidR="00E56086" w:rsidRPr="00466ADC" w:rsidRDefault="00E56086" w:rsidP="00466ADC">
            <w:pPr>
              <w:pStyle w:val="TableParagraph"/>
              <w:ind w:right="142"/>
              <w:jc w:val="both"/>
              <w:rPr>
                <w:rFonts w:ascii="Times New Roman" w:hAnsi="Times New Roman" w:cs="Times New Roman"/>
                <w:b w:val="0"/>
                <w:noProof/>
                <w:color w:val="000000" w:themeColor="text1"/>
                <w:sz w:val="16"/>
                <w:szCs w:val="16"/>
              </w:rPr>
            </w:pPr>
          </w:p>
        </w:tc>
        <w:tc>
          <w:tcPr>
            <w:cnfStyle w:val="000100000000"/>
            <w:tcW w:w="4533" w:type="dxa"/>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Hazırlama, Stratejik Yönetim Süreci ile ilgili diğer iş ve işlemler</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hedef ve göstergelerinin üst politika belgelerindeki ilke ve prensiplere uygun hazırlanması</w:t>
            </w:r>
          </w:p>
        </w:tc>
      </w:tr>
      <w:tr w:rsidR="00E56086" w:rsidRPr="0007479A" w:rsidTr="00E64CAA">
        <w:trPr>
          <w:trHeight w:val="377"/>
        </w:trPr>
        <w:tc>
          <w:tcPr>
            <w:cnfStyle w:val="001000000000"/>
            <w:tcW w:w="5628" w:type="dxa"/>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 türü fazladır, paydaşlarımızın kurumumuzdan beklentileri farklı ve çok çeşitlidir</w:t>
            </w:r>
          </w:p>
        </w:tc>
        <w:tc>
          <w:tcPr>
            <w:cnfStyle w:val="000100000000"/>
            <w:tcW w:w="4533" w:type="dxa"/>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Paydaşların idareden beklentilerinin faaliyet alanlarıyla uyumu sağla</w:t>
            </w:r>
            <w:r w:rsidR="00A93FF7">
              <w:rPr>
                <w:rFonts w:ascii="Times New Roman" w:hAnsi="Times New Roman" w:cs="Times New Roman"/>
                <w:b w:val="0"/>
                <w:noProof/>
                <w:color w:val="000000" w:themeColor="text1"/>
                <w:sz w:val="16"/>
                <w:szCs w:val="16"/>
              </w:rPr>
              <w:t>nmas</w:t>
            </w:r>
            <w:r w:rsidRPr="00466ADC">
              <w:rPr>
                <w:rFonts w:ascii="Times New Roman" w:hAnsi="Times New Roman" w:cs="Times New Roman"/>
                <w:b w:val="0"/>
                <w:noProof/>
                <w:color w:val="000000" w:themeColor="text1"/>
                <w:sz w:val="16"/>
                <w:szCs w:val="16"/>
              </w:rPr>
              <w:t>ı, plan döneminde kurumsal faaliyetler hakkında paydaşlara düzenli bilgilendirme yapılması</w:t>
            </w:r>
          </w:p>
        </w:tc>
      </w:tr>
      <w:tr w:rsidR="00E56086" w:rsidRPr="0007479A" w:rsidTr="00E64CAA">
        <w:trPr>
          <w:cnfStyle w:val="000000100000"/>
          <w:trHeight w:val="377"/>
        </w:trPr>
        <w:tc>
          <w:tcPr>
            <w:cnfStyle w:val="001000000000"/>
            <w:tcW w:w="5628" w:type="dxa"/>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biri farklı türden yeterliliklere sahiptir</w:t>
            </w:r>
          </w:p>
        </w:tc>
        <w:tc>
          <w:tcPr>
            <w:cnfStyle w:val="000100000000"/>
            <w:tcW w:w="4533" w:type="dxa"/>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E56086" w:rsidRPr="0007479A" w:rsidTr="00E64CAA">
        <w:trPr>
          <w:trHeight w:val="377"/>
        </w:trPr>
        <w:tc>
          <w:tcPr>
            <w:cnfStyle w:val="001000000000"/>
            <w:tcW w:w="5628" w:type="dxa"/>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 faaliyetlerine kadın velilerimizin katılım oranları yüksektir fakat genel katılım oranları beklenen düzeyde değildir</w:t>
            </w:r>
          </w:p>
        </w:tc>
        <w:tc>
          <w:tcPr>
            <w:cnfStyle w:val="000100000000"/>
            <w:tcW w:w="4533" w:type="dxa"/>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Eğitim-öğretim faaliyetlerine genel katılım oranlarının yükseltilmesi</w:t>
            </w:r>
          </w:p>
        </w:tc>
      </w:tr>
      <w:tr w:rsidR="00E56086" w:rsidRPr="0007479A" w:rsidTr="00E64CAA">
        <w:trPr>
          <w:cnfStyle w:val="000000100000"/>
          <w:trHeight w:val="374"/>
        </w:trPr>
        <w:tc>
          <w:tcPr>
            <w:cnfStyle w:val="001000000000"/>
            <w:tcW w:w="5628" w:type="dxa"/>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Kurumumuz hastane binasından dönüştürülmüştür</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Derslik sayıları yeterlidir fakat derslikler ihtiyacı karşılayacak kadar büyük değildir, derslik başına düşen öğrenci sayıları tutarsızlık göstermektedir</w:t>
            </w:r>
          </w:p>
        </w:tc>
        <w:tc>
          <w:tcPr>
            <w:cnfStyle w:val="000100000000"/>
            <w:tcW w:w="4533" w:type="dxa"/>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Mevcut hizmet binası yerine yeni bir hizmet binası yapılması</w:t>
            </w:r>
          </w:p>
        </w:tc>
      </w:tr>
      <w:tr w:rsidR="00E56086" w:rsidRPr="0007479A" w:rsidTr="00E64CAA">
        <w:trPr>
          <w:trHeight w:val="377"/>
        </w:trPr>
        <w:tc>
          <w:tcPr>
            <w:cnfStyle w:val="001000000000"/>
            <w:tcW w:w="5628" w:type="dxa"/>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Bilişim Teknolojileri Öğretmenimiz bulunmamaktadır</w:t>
            </w:r>
          </w:p>
        </w:tc>
        <w:tc>
          <w:tcPr>
            <w:cnfStyle w:val="000100000000"/>
            <w:tcW w:w="4533" w:type="dxa"/>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Kadrolu Bilişim Teknolojileri Öğretmeni ihtiyacı</w:t>
            </w:r>
          </w:p>
        </w:tc>
      </w:tr>
      <w:tr w:rsidR="00E56086" w:rsidRPr="0007479A" w:rsidTr="00E64CAA">
        <w:trPr>
          <w:cnfStyle w:val="010000000000"/>
          <w:trHeight w:val="377"/>
        </w:trPr>
        <w:tc>
          <w:tcPr>
            <w:cnfStyle w:val="001000000001"/>
            <w:tcW w:w="5628" w:type="dxa"/>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Kurumumuza ait ödenek kaleminin bulunmaması</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Ailelerin gelir düzeyi düşük olduğundan okul-aile birliğine az miktarda bağış yapılmaktadır</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Okul-aile birliği iş ve işlemleri okul yöneticileri tarafından üstlenilmektedir</w:t>
            </w:r>
          </w:p>
        </w:tc>
        <w:tc>
          <w:tcPr>
            <w:cnfStyle w:val="000100000010"/>
            <w:tcW w:w="4533" w:type="dxa"/>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Harcama planlamalarında mali kaynaklarda meydana gelecek öngörülemeyen değişikliklerin dikkate alınması</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İlkokullara ödenek ayrılması</w:t>
            </w:r>
          </w:p>
        </w:tc>
      </w:tr>
    </w:tbl>
    <w:p w:rsidR="001C5978" w:rsidRPr="0007479A" w:rsidRDefault="001C5978" w:rsidP="001C5978">
      <w:pPr>
        <w:spacing w:before="56"/>
        <w:ind w:left="136"/>
        <w:rPr>
          <w:rFonts w:ascii="Times New Roman" w:hAnsi="Times New Roman" w:cs="Times New Roman"/>
          <w:noProof/>
          <w:position w:val="7"/>
          <w:sz w:val="24"/>
          <w:szCs w:val="24"/>
        </w:rPr>
      </w:pPr>
    </w:p>
    <w:p w:rsidR="0013102E" w:rsidRPr="0007479A" w:rsidRDefault="0013102E" w:rsidP="001C5978">
      <w:pPr>
        <w:spacing w:before="56"/>
        <w:ind w:left="136"/>
        <w:rPr>
          <w:rFonts w:ascii="Times New Roman" w:hAnsi="Times New Roman" w:cs="Times New Roman"/>
          <w:noProof/>
          <w:position w:val="7"/>
          <w:sz w:val="24"/>
          <w:szCs w:val="24"/>
        </w:rPr>
      </w:pPr>
    </w:p>
    <w:p w:rsidR="001C5978" w:rsidRPr="0007479A" w:rsidRDefault="001C5978" w:rsidP="001C5978">
      <w:pPr>
        <w:spacing w:before="56"/>
        <w:rPr>
          <w:rFonts w:ascii="Times New Roman" w:hAnsi="Times New Roman" w:cs="Times New Roman"/>
          <w:noProof/>
          <w:position w:val="7"/>
          <w:sz w:val="24"/>
          <w:szCs w:val="24"/>
        </w:rPr>
      </w:pPr>
    </w:p>
    <w:p w:rsidR="00111B48" w:rsidRPr="0007479A" w:rsidRDefault="00111B48" w:rsidP="001C5978">
      <w:pPr>
        <w:spacing w:before="56"/>
        <w:rPr>
          <w:rFonts w:ascii="Times New Roman" w:hAnsi="Times New Roman" w:cs="Times New Roman"/>
          <w:noProof/>
          <w:position w:val="7"/>
          <w:sz w:val="24"/>
          <w:szCs w:val="24"/>
        </w:rPr>
      </w:pPr>
    </w:p>
    <w:p w:rsidR="00111B48" w:rsidRPr="0007479A" w:rsidRDefault="00111B48" w:rsidP="001C5978">
      <w:pPr>
        <w:spacing w:before="56"/>
        <w:rPr>
          <w:rFonts w:ascii="Times New Roman" w:hAnsi="Times New Roman" w:cs="Times New Roman"/>
          <w:noProof/>
          <w:position w:val="7"/>
          <w:sz w:val="24"/>
          <w:szCs w:val="24"/>
        </w:rPr>
      </w:pPr>
    </w:p>
    <w:p w:rsidR="00390634" w:rsidRPr="0007479A" w:rsidRDefault="00390634" w:rsidP="001C5978">
      <w:pPr>
        <w:spacing w:before="56"/>
        <w:rPr>
          <w:rFonts w:ascii="Times New Roman" w:hAnsi="Times New Roman" w:cs="Times New Roman"/>
          <w:noProof/>
          <w:position w:val="7"/>
          <w:sz w:val="24"/>
          <w:szCs w:val="24"/>
        </w:rPr>
      </w:pPr>
    </w:p>
    <w:p w:rsidR="00C23705" w:rsidRPr="0007479A" w:rsidRDefault="00C23705" w:rsidP="001C5978">
      <w:pPr>
        <w:spacing w:before="56"/>
        <w:rPr>
          <w:rFonts w:ascii="Times New Roman" w:hAnsi="Times New Roman" w:cs="Times New Roman"/>
          <w:noProof/>
          <w:position w:val="7"/>
          <w:sz w:val="24"/>
          <w:szCs w:val="24"/>
        </w:rPr>
      </w:pPr>
    </w:p>
    <w:p w:rsidR="002A5A40" w:rsidRDefault="002A5A40">
      <w:pPr>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p>
    <w:p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extent cx="3588385" cy="361950"/>
            <wp:effectExtent l="114300" t="114300" r="69215" b="9525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8" r:lo="rId69" r:qs="rId70" r:cs="rId71"/>
              </a:graphicData>
            </a:graphic>
          </wp:inline>
        </w:drawing>
      </w:r>
      <w:bookmarkStart w:id="11" w:name="_bookmark44"/>
      <w:bookmarkEnd w:id="11"/>
    </w:p>
    <w:p w:rsidR="0050043B" w:rsidRPr="0007479A" w:rsidRDefault="0050043B">
      <w:pPr>
        <w:rPr>
          <w:rFonts w:ascii="Times New Roman" w:hAnsi="Times New Roman" w:cs="Times New Roman"/>
          <w:noProof/>
          <w:sz w:val="24"/>
          <w:szCs w:val="24"/>
        </w:rPr>
      </w:pPr>
      <w:bookmarkStart w:id="12" w:name="_bookmark46"/>
      <w:bookmarkEnd w:id="12"/>
      <w:r w:rsidRPr="0007479A">
        <w:rPr>
          <w:rFonts w:ascii="Times New Roman" w:hAnsi="Times New Roman" w:cs="Times New Roman"/>
          <w:noProof/>
          <w:sz w:val="24"/>
          <w:szCs w:val="24"/>
          <w:lang w:bidi="ar-SA"/>
        </w:rPr>
        <w:drawing>
          <wp:inline distT="0" distB="0" distL="0" distR="0">
            <wp:extent cx="2628900" cy="438150"/>
            <wp:effectExtent l="152400" t="114300" r="152400" b="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2" r:lo="rId73" r:qs="rId74" r:cs="rId75"/>
              </a:graphicData>
            </a:graphic>
          </wp:inline>
        </w:drawing>
      </w:r>
    </w:p>
    <w:p w:rsidR="0050043B" w:rsidRPr="0007479A" w:rsidRDefault="0050043B" w:rsidP="001C5978">
      <w:pPr>
        <w:pStyle w:val="Balk2"/>
        <w:ind w:left="858" w:firstLine="0"/>
        <w:jc w:val="both"/>
        <w:rPr>
          <w:rFonts w:ascii="Times New Roman" w:hAnsi="Times New Roman" w:cs="Times New Roman"/>
          <w:noProof/>
          <w:sz w:val="24"/>
          <w:szCs w:val="24"/>
        </w:rPr>
      </w:pPr>
    </w:p>
    <w:p w:rsidR="001C5978" w:rsidRPr="0007479A" w:rsidRDefault="008763AE" w:rsidP="001C5978">
      <w:pPr>
        <w:pStyle w:val="GvdeMetni"/>
        <w:spacing w:before="1"/>
        <w:rPr>
          <w:rFonts w:ascii="Times New Roman" w:hAnsi="Times New Roman" w:cs="Times New Roman"/>
          <w:b/>
          <w:noProof/>
        </w:rPr>
      </w:pPr>
      <w:bookmarkStart w:id="13" w:name="_bookmark51"/>
      <w:bookmarkEnd w:id="13"/>
      <w:r>
        <w:rPr>
          <w:rFonts w:ascii="Times New Roman" w:hAnsi="Times New Roman" w:cs="Times New Roman"/>
          <w:b/>
          <w:noProof/>
          <w:lang w:bidi="ar-SA"/>
        </w:rPr>
        <w:pict>
          <v:roundrect id="Yuvarlatılmış Dikdörtgen 27" o:spid="_x0000_s1027" style="position:absolute;margin-left:21.75pt;margin-top:8.35pt;width:516.75pt;height:87.8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" fillcolor="white [3201]" strokecolor="#8064a2 [3207]" strokeweight="2pt">
            <v:textbox>
              <w:txbxContent>
                <w:p w:rsidR="00370CAC" w:rsidRDefault="00370CAC" w:rsidP="00E86CAB">
                  <w:pPr>
                    <w:jc w:val="center"/>
                    <w:rPr>
                      <w:rFonts w:ascii="Monotype Corsiva" w:hAnsi="Monotype Corsiva"/>
                      <w:sz w:val="32"/>
                    </w:rPr>
                  </w:pPr>
                  <w:r>
                    <w:rPr>
                      <w:rFonts w:ascii="Monotype Corsiva" w:hAnsi="Monotype Corsiva"/>
                      <w:b/>
                      <w:sz w:val="32"/>
                      <w:szCs w:val="36"/>
                    </w:rPr>
                    <w:t>MİSYONUMUZ</w:t>
                  </w:r>
                </w:p>
                <w:p w:rsidR="00370CAC" w:rsidRPr="007B58B8" w:rsidRDefault="00370CAC" w:rsidP="007B58B8">
                  <w:pPr>
                    <w:ind w:left="284"/>
                    <w:jc w:val="both"/>
                    <w:rPr>
                      <w:rFonts w:ascii="Monotype Corsiva" w:hAnsi="Monotype Corsiva"/>
                      <w:sz w:val="24"/>
                      <w:szCs w:val="24"/>
                    </w:rPr>
                  </w:pPr>
                  <w:r w:rsidRPr="007B58B8">
                    <w:rPr>
                      <w:rFonts w:ascii="Monotype Corsiva" w:hAnsi="Monotype Corsiva"/>
                      <w:sz w:val="24"/>
                      <w:szCs w:val="24"/>
                    </w:rPr>
                    <w:t xml:space="preserve">       Türkiye Cumhuriyeti’ne karşı görev ve sorumluluklarının bilincinde; ‘‘Fikri hür, vicdanı hür, irfanı hür’’ nesiller yetiştirmek, öğrencilerimize çağdaş ve demokratik bir ortamda, öğretmenlik ruhunu vererek, onları geleceğin öncüsü eğitim liderleri olarak eğitmek ve evrensel değerlere sahip model bir okul toplumu oluşturmaktır.</w:t>
                  </w:r>
                </w:p>
                <w:p w:rsidR="00370CAC" w:rsidRPr="006374FD" w:rsidRDefault="00370CAC" w:rsidP="007B58B8">
                  <w:pPr>
                    <w:jc w:val="center"/>
                    <w:rPr>
                      <w:rFonts w:ascii="Monotype Corsiva" w:hAnsi="Monotype Corsiva"/>
                      <w:b/>
                      <w:sz w:val="32"/>
                      <w:szCs w:val="36"/>
                    </w:rPr>
                  </w:pPr>
                </w:p>
              </w:txbxContent>
            </v:textbox>
          </v:roundrect>
        </w:pict>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8763AE" w:rsidP="001C5978">
      <w:pPr>
        <w:pStyle w:val="GvdeMetni"/>
        <w:spacing w:before="1"/>
        <w:rPr>
          <w:rFonts w:ascii="Times New Roman" w:hAnsi="Times New Roman" w:cs="Times New Roman"/>
          <w:b/>
          <w:noProof/>
        </w:rPr>
      </w:pPr>
      <w:r>
        <w:rPr>
          <w:rFonts w:ascii="Times New Roman" w:hAnsi="Times New Roman" w:cs="Times New Roman"/>
          <w:b/>
          <w:noProof/>
          <w:lang w:bidi="ar-SA"/>
        </w:rPr>
        <w:pict>
          <v:roundrect id="Yuvarlatılmış Dikdörtgen 23" o:spid="_x0000_s1028" style="position:absolute;margin-left:10.25pt;margin-top:-.45pt;width:556pt;height:93.85pt;z-index:2517570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" fillcolor="white [3201]" strokecolor="#8064a2 [3207]" strokeweight="2pt">
            <v:textbox>
              <w:txbxContent>
                <w:p w:rsidR="00370CAC" w:rsidRPr="006374FD" w:rsidRDefault="00370CAC" w:rsidP="001C5978">
                  <w:pPr>
                    <w:jc w:val="center"/>
                    <w:rPr>
                      <w:rFonts w:ascii="Monotype Corsiva" w:hAnsi="Monotype Corsiva"/>
                      <w:b/>
                      <w:sz w:val="32"/>
                      <w:szCs w:val="36"/>
                    </w:rPr>
                  </w:pPr>
                  <w:r>
                    <w:rPr>
                      <w:rFonts w:ascii="Monotype Corsiva" w:hAnsi="Monotype Corsiva"/>
                      <w:b/>
                      <w:sz w:val="32"/>
                      <w:szCs w:val="36"/>
                    </w:rPr>
                    <w:t>VİZYONUMUZ</w:t>
                  </w:r>
                </w:p>
                <w:p w:rsidR="00370CAC" w:rsidRPr="007B58B8" w:rsidRDefault="00370CAC" w:rsidP="007B58B8">
                  <w:pPr>
                    <w:pStyle w:val="AralkYok"/>
                    <w:rPr>
                      <w:rFonts w:ascii="Monotype Corsiva" w:eastAsia="Calibri" w:hAnsi="Monotype Corsiva" w:cs="Calibri"/>
                      <w:sz w:val="24"/>
                      <w:szCs w:val="24"/>
                      <w:lang w:eastAsia="tr-TR" w:bidi="tr-TR"/>
                    </w:rPr>
                  </w:pPr>
                  <w:r w:rsidRPr="007B58B8">
                    <w:rPr>
                      <w:rFonts w:ascii="Monotype Corsiva" w:eastAsia="Calibri" w:hAnsi="Monotype Corsiva" w:cs="Calibri"/>
                      <w:sz w:val="24"/>
                      <w:szCs w:val="24"/>
                      <w:lang w:eastAsia="tr-TR" w:bidi="tr-TR"/>
                    </w:rPr>
                    <w:t>Okulumuzdan mezun olan öğrenciler ilgi ve yetenekleri doğrultusunda mesleklere yönelsin. Öğrencilerimize bilgi yüklemek yerine onlara bilgiye ulaşmanın yöntem ve tekniklerini öğreterek zekâyı ve yaratıcı düşünceyi ortaya koyma düzeyine ulaşsın. Tüm derslerde görsel araçlar en etkili şekilde kullanarak, aktarılmak istenen bilginin kalıcılığı sağlansın. Tüm öğrencilerin kitap okuma ve kültür yönünden en yüksek seviyeye ulaşsın.</w:t>
                  </w:r>
                </w:p>
                <w:p w:rsidR="00370CAC" w:rsidRPr="007B58B8" w:rsidRDefault="00370CAC" w:rsidP="00E86CAB">
                  <w:pPr>
                    <w:jc w:val="center"/>
                    <w:rPr>
                      <w:rFonts w:ascii="Monotype Corsiva" w:hAnsi="Monotype Corsiva"/>
                      <w:sz w:val="24"/>
                      <w:szCs w:val="24"/>
                    </w:rPr>
                  </w:pPr>
                  <w:r w:rsidRPr="007B58B8">
                    <w:rPr>
                      <w:rFonts w:ascii="Monotype Corsiva" w:hAnsi="Monotype Corsiva"/>
                      <w:sz w:val="24"/>
                      <w:szCs w:val="24"/>
                    </w:rPr>
                    <w:t>.</w:t>
                  </w:r>
                </w:p>
                <w:p w:rsidR="00370CAC" w:rsidRDefault="00370CAC"/>
              </w:txbxContent>
            </v:textbox>
          </v:roundrect>
        </w:pict>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DA3B5D" w:rsidRPr="0007479A" w:rsidRDefault="00DA3B5D"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8763AE" w:rsidP="001C5978">
      <w:pPr>
        <w:pStyle w:val="GvdeMetni"/>
        <w:spacing w:before="1"/>
        <w:rPr>
          <w:rFonts w:ascii="Times New Roman" w:hAnsi="Times New Roman" w:cs="Times New Roman"/>
          <w:b/>
          <w:noProof/>
        </w:rPr>
      </w:pPr>
      <w:r w:rsidRPr="008763AE">
        <w:rPr>
          <w:rFonts w:ascii="Times New Roman" w:hAnsi="Times New Roman" w:cs="Times New Roman"/>
          <w:noProof/>
          <w:color w:val="E26C09"/>
          <w:lang w:bidi="ar-SA"/>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122pt;margin-top:10.1pt;width:251.3pt;height:317.25pt;z-index:251758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" fillcolor="white [3201]" strokecolor="#8064a2 [3207]" strokeweight="2pt">
            <v:textbox>
              <w:txbxContent>
                <w:p w:rsidR="00370CAC" w:rsidRPr="006374FD" w:rsidRDefault="00370CAC"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rsidR="00370CAC" w:rsidRPr="00FE4C13" w:rsidRDefault="00370CAC"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rsidR="00370CAC" w:rsidRPr="00FE4C13" w:rsidRDefault="00370CAC"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rsidR="00370CAC" w:rsidRPr="00FE4C13" w:rsidRDefault="00370CAC"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rsidR="00370CAC" w:rsidRPr="00FE4C13" w:rsidRDefault="00370CAC"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rsidR="00370CAC" w:rsidRPr="00FE4C13" w:rsidRDefault="00370CAC"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rsidR="00370CAC" w:rsidRPr="00FE4C13" w:rsidRDefault="00370CAC"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rsidR="00370CAC" w:rsidRPr="00FE4C13" w:rsidRDefault="00370CAC"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rsidR="00370CAC" w:rsidRPr="00FE4C13" w:rsidRDefault="00370CAC"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rsidR="00370CAC" w:rsidRPr="00FE4C13" w:rsidRDefault="00370CAC"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rsidR="00370CAC" w:rsidRPr="00FE4C13" w:rsidRDefault="00370CAC" w:rsidP="00FE4C13">
                  <w:pPr>
                    <w:numPr>
                      <w:ilvl w:val="0"/>
                      <w:numId w:val="30"/>
                    </w:numPr>
                    <w:spacing w:before="120"/>
                    <w:rPr>
                      <w:noProof/>
                      <w:sz w:val="24"/>
                      <w:szCs w:val="24"/>
                    </w:rPr>
                  </w:pPr>
                  <w:r w:rsidRPr="00FE4C13">
                    <w:rPr>
                      <w:rFonts w:ascii="Monotype Corsiva" w:hAnsi="Monotype Corsiva" w:cs="Times New Roman"/>
                      <w:noProof/>
                      <w:sz w:val="28"/>
                    </w:rPr>
                    <w:t>Liyakat</w:t>
                  </w:r>
                </w:p>
                <w:p w:rsidR="00370CAC" w:rsidRPr="005571CE" w:rsidRDefault="00370CAC" w:rsidP="001C5978">
                  <w:pPr>
                    <w:rPr>
                      <w:sz w:val="24"/>
                      <w:szCs w:val="24"/>
                    </w:rPr>
                  </w:pPr>
                </w:p>
              </w:txbxContent>
            </v:textbox>
          </v:shape>
        </w:pict>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335079" w:rsidRPr="0007479A" w:rsidRDefault="00335079" w:rsidP="001C5978">
      <w:pPr>
        <w:pStyle w:val="GvdeMetni"/>
        <w:spacing w:before="1"/>
        <w:rPr>
          <w:rFonts w:ascii="Times New Roman" w:hAnsi="Times New Roman" w:cs="Times New Roman"/>
          <w:b/>
          <w:noProof/>
        </w:rPr>
      </w:pPr>
    </w:p>
    <w:p w:rsidR="00DA3B5D" w:rsidRPr="0007479A" w:rsidRDefault="00DA3B5D" w:rsidP="001C5978">
      <w:pPr>
        <w:pStyle w:val="GvdeMetni"/>
        <w:spacing w:before="1"/>
        <w:rPr>
          <w:rFonts w:ascii="Times New Roman" w:hAnsi="Times New Roman" w:cs="Times New Roman"/>
          <w:b/>
          <w:noProof/>
        </w:rPr>
      </w:pPr>
    </w:p>
    <w:p w:rsidR="00335079" w:rsidRPr="0007479A" w:rsidRDefault="00335079" w:rsidP="001C5978">
      <w:pPr>
        <w:pStyle w:val="GvdeMetni"/>
        <w:spacing w:before="1"/>
        <w:rPr>
          <w:rFonts w:ascii="Times New Roman" w:hAnsi="Times New Roman" w:cs="Times New Roman"/>
          <w:b/>
          <w:noProof/>
        </w:rPr>
      </w:pPr>
    </w:p>
    <w:p w:rsidR="001C5978" w:rsidRDefault="001C5978" w:rsidP="001C5978">
      <w:pPr>
        <w:pStyle w:val="GvdeMetni"/>
        <w:spacing w:before="1"/>
        <w:rPr>
          <w:rFonts w:ascii="Times New Roman" w:hAnsi="Times New Roman" w:cs="Times New Roman"/>
          <w:b/>
          <w:noProof/>
        </w:rPr>
      </w:pPr>
    </w:p>
    <w:p w:rsidR="009C21F4" w:rsidRDefault="009C21F4" w:rsidP="009C21F4">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2835349" cy="438593"/>
            <wp:effectExtent l="152400" t="114300" r="155501" b="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bookmarkStart w:id="14" w:name="_bookmark54"/>
      <w:bookmarkStart w:id="15" w:name="_bookmark56"/>
      <w:bookmarkStart w:id="16" w:name="_bookmark58"/>
      <w:bookmarkEnd w:id="14"/>
      <w:bookmarkEnd w:id="15"/>
      <w:bookmarkEnd w:id="16"/>
    </w:p>
    <w:p w:rsidR="0050043B" w:rsidRPr="001A1E32" w:rsidRDefault="0050043B">
      <w:pPr>
        <w:rPr>
          <w:rFonts w:ascii="Times New Roman" w:hAnsi="Times New Roman" w:cs="Times New Roman"/>
          <w:b/>
          <w:bCs/>
          <w:noProof/>
          <w:color w:val="984806"/>
          <w:sz w:val="24"/>
          <w:szCs w:val="24"/>
        </w:rPr>
      </w:pPr>
    </w:p>
    <w:p w:rsidR="0050043B" w:rsidRPr="001A1E32" w:rsidRDefault="0050043B" w:rsidP="00F650BD">
      <w:pPr>
        <w:spacing w:before="47"/>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14 Stratejik Amaçlar, Hedefler</w:t>
      </w:r>
    </w:p>
    <w:p w:rsidR="00F650BD" w:rsidRPr="001A1E32" w:rsidRDefault="00F650BD" w:rsidP="00F650BD">
      <w:pPr>
        <w:rPr>
          <w:rFonts w:ascii="Times New Roman" w:hAnsi="Times New Roman" w:cs="Times New Roman"/>
          <w:noProof/>
          <w:color w:val="984806"/>
          <w:sz w:val="24"/>
          <w:szCs w:val="24"/>
        </w:rPr>
      </w:pPr>
    </w:p>
    <w:tbl>
      <w:tblPr>
        <w:tblStyle w:val="KlavuzuTablo4-Vurgu21"/>
        <w:tblW w:w="104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9489"/>
      </w:tblGrid>
      <w:tr w:rsidR="00F650BD" w:rsidRPr="001A1E32" w:rsidTr="00AD0FC4">
        <w:trPr>
          <w:cnfStyle w:val="100000000000"/>
        </w:trPr>
        <w:tc>
          <w:tcPr>
            <w:cnfStyle w:val="001000000000"/>
            <w:tcW w:w="992" w:type="dxa"/>
            <w:shd w:val="clear" w:color="auto" w:fill="943634"/>
            <w:vAlign w:val="center"/>
          </w:tcPr>
          <w:p w:rsidR="00F650BD" w:rsidRPr="001A1E32" w:rsidRDefault="00F650BD" w:rsidP="003641B1">
            <w:pPr>
              <w:jc w:val="right"/>
              <w:rPr>
                <w:rFonts w:eastAsia="Times New Roman"/>
                <w:noProof/>
              </w:rPr>
            </w:pPr>
            <w:r w:rsidRPr="001A1E32">
              <w:rPr>
                <w:rFonts w:eastAsia="Times New Roman"/>
                <w:noProof/>
              </w:rPr>
              <w:t>AMAÇ 1 (A1)</w:t>
            </w:r>
          </w:p>
        </w:tc>
        <w:tc>
          <w:tcPr>
            <w:tcW w:w="9489" w:type="dxa"/>
            <w:shd w:val="clear" w:color="auto" w:fill="943634"/>
            <w:vAlign w:val="center"/>
          </w:tcPr>
          <w:p w:rsidR="00F650BD" w:rsidRPr="001A1E32" w:rsidRDefault="00A43508" w:rsidP="003641B1">
            <w:pPr>
              <w:jc w:val="both"/>
              <w:cnfStyle w:val="100000000000"/>
              <w:rPr>
                <w:rFonts w:eastAsia="Times New Roman"/>
                <w:noProof/>
              </w:rPr>
            </w:pPr>
            <w:r w:rsidRPr="00AD0FC4">
              <w:rPr>
                <w:w w:val="95"/>
                <w:sz w:val="20"/>
                <w:szCs w:val="20"/>
              </w:rPr>
              <w:t>Temel eğitimde</w:t>
            </w:r>
            <w:r w:rsidRPr="00AD0FC4">
              <w:rPr>
                <w:sz w:val="20"/>
                <w:szCs w:val="20"/>
              </w:rPr>
              <w:t>, fırsat</w:t>
            </w:r>
            <w:r w:rsidRPr="008B0239">
              <w:rPr>
                <w:sz w:val="20"/>
                <w:szCs w:val="20"/>
              </w:rPr>
              <w:t xml:space="preserve"> eşitliği ve erişimin sağlanmasıyla öğrencileri çağın gerektirdiği evrensel yeterliliklere sahip, millî ve manevi değerleri benimsemiş sağlıklı ve mutlu bireyler olarak yetiştirmektir.</w:t>
            </w:r>
          </w:p>
        </w:tc>
      </w:tr>
      <w:tr w:rsidR="00F650BD" w:rsidRPr="001A1E32" w:rsidTr="00AD0FC4">
        <w:trPr>
          <w:cnfStyle w:val="000000100000"/>
        </w:trPr>
        <w:tc>
          <w:tcPr>
            <w:cnfStyle w:val="001000000000"/>
            <w:tcW w:w="992" w:type="dxa"/>
            <w:shd w:val="clear" w:color="auto" w:fill="auto"/>
            <w:vAlign w:val="center"/>
          </w:tcPr>
          <w:p w:rsidR="00F650BD" w:rsidRPr="001A1E32" w:rsidRDefault="00F650BD" w:rsidP="003641B1">
            <w:pPr>
              <w:jc w:val="right"/>
              <w:rPr>
                <w:rFonts w:eastAsia="Times New Roman"/>
                <w:noProof/>
                <w:color w:val="000000"/>
              </w:rPr>
            </w:pPr>
            <w:r w:rsidRPr="001A1E32">
              <w:rPr>
                <w:rFonts w:eastAsia="Times New Roman"/>
                <w:noProof/>
                <w:color w:val="000000"/>
              </w:rPr>
              <w:t>Hedef 1.1 (H1.1)</w:t>
            </w:r>
          </w:p>
        </w:tc>
        <w:tc>
          <w:tcPr>
            <w:tcW w:w="9489" w:type="dxa"/>
            <w:shd w:val="clear" w:color="auto" w:fill="auto"/>
            <w:vAlign w:val="center"/>
          </w:tcPr>
          <w:p w:rsidR="00F650BD" w:rsidRPr="001A1E32" w:rsidRDefault="00A43508" w:rsidP="003641B1">
            <w:pPr>
              <w:jc w:val="both"/>
              <w:cnfStyle w:val="000000100000"/>
              <w:rPr>
                <w:rFonts w:eastAsia="Times New Roman"/>
                <w:noProof/>
                <w:color w:val="000000"/>
              </w:rPr>
            </w:pPr>
            <w:r w:rsidRPr="008B0239">
              <w:rPr>
                <w:sz w:val="20"/>
                <w:szCs w:val="20"/>
              </w:rPr>
              <w:t>Temel eğitimde fırsat eşitliğini sağlamak ve eğitime erişimi artırmak için çeşitli iyileştirmeler hayata geçirilecektir</w:t>
            </w:r>
          </w:p>
        </w:tc>
      </w:tr>
      <w:tr w:rsidR="00F650BD" w:rsidRPr="001A1E32" w:rsidTr="00AD0FC4">
        <w:tc>
          <w:tcPr>
            <w:cnfStyle w:val="001000000000"/>
            <w:tcW w:w="992" w:type="dxa"/>
            <w:shd w:val="clear" w:color="auto" w:fill="943634"/>
            <w:vAlign w:val="center"/>
          </w:tcPr>
          <w:p w:rsidR="00F650BD" w:rsidRPr="001A1E32" w:rsidRDefault="00F650BD" w:rsidP="003641B1">
            <w:pPr>
              <w:jc w:val="right"/>
              <w:rPr>
                <w:rFonts w:eastAsia="Times New Roman"/>
                <w:noProof/>
                <w:color w:val="FFFFFF"/>
              </w:rPr>
            </w:pPr>
            <w:r w:rsidRPr="001A1E32">
              <w:rPr>
                <w:rFonts w:eastAsia="Times New Roman"/>
                <w:noProof/>
                <w:color w:val="FFFFFF"/>
              </w:rPr>
              <w:t>AMAÇ 2 (A2)</w:t>
            </w:r>
          </w:p>
        </w:tc>
        <w:tc>
          <w:tcPr>
            <w:tcW w:w="9489" w:type="dxa"/>
            <w:shd w:val="clear" w:color="auto" w:fill="943634"/>
          </w:tcPr>
          <w:p w:rsidR="00F650BD" w:rsidRPr="00AD0FC4" w:rsidRDefault="00AD0FC4" w:rsidP="003641B1">
            <w:pPr>
              <w:jc w:val="both"/>
              <w:cnfStyle w:val="000000000000"/>
              <w:rPr>
                <w:rFonts w:eastAsia="Times New Roman"/>
                <w:b/>
                <w:noProof/>
                <w:color w:val="FFFFFF" w:themeColor="background1"/>
              </w:rPr>
            </w:pPr>
            <w:r w:rsidRPr="00AD0FC4">
              <w:rPr>
                <w:color w:val="FFFFFF" w:themeColor="background1"/>
                <w:w w:val="95"/>
                <w:sz w:val="20"/>
              </w:rPr>
              <w:t xml:space="preserve">Temel eğitimde fırsat eşitliği ve eğitime erişimin sağlandığı,öğretim süreçleri ve eğitim </w:t>
            </w:r>
            <w:r w:rsidRPr="00AD0FC4">
              <w:rPr>
                <w:color w:val="FFFFFF" w:themeColor="background1"/>
                <w:w w:val="90"/>
                <w:sz w:val="20"/>
              </w:rPr>
              <w:t xml:space="preserve">ortamlarının etkin kullanıldığı bir ekosistem inşa ederek öğrencileri çağın gerektirdiği ev-rensel yeterliliklere sahip, millî ve manevi değerleri benimsemiş sağlıklı ve mutlu bireyler </w:t>
            </w:r>
            <w:r w:rsidRPr="00AD0FC4">
              <w:rPr>
                <w:color w:val="FFFFFF" w:themeColor="background1"/>
                <w:sz w:val="20"/>
              </w:rPr>
              <w:t>olarak yetiştirmek.</w:t>
            </w:r>
          </w:p>
        </w:tc>
      </w:tr>
      <w:tr w:rsidR="00F650BD" w:rsidRPr="001A1E32" w:rsidTr="00AD0FC4">
        <w:trPr>
          <w:cnfStyle w:val="000000100000"/>
        </w:trPr>
        <w:tc>
          <w:tcPr>
            <w:cnfStyle w:val="001000000000"/>
            <w:tcW w:w="992" w:type="dxa"/>
            <w:shd w:val="clear" w:color="auto" w:fill="auto"/>
            <w:vAlign w:val="center"/>
          </w:tcPr>
          <w:p w:rsidR="00F650BD" w:rsidRPr="001A1E32" w:rsidRDefault="00F650BD" w:rsidP="003641B1">
            <w:pPr>
              <w:jc w:val="right"/>
              <w:rPr>
                <w:rFonts w:eastAsia="Times New Roman"/>
                <w:noProof/>
                <w:color w:val="000000"/>
              </w:rPr>
            </w:pPr>
            <w:r w:rsidRPr="001A1E32">
              <w:rPr>
                <w:rFonts w:eastAsia="Times New Roman"/>
                <w:noProof/>
                <w:color w:val="000000"/>
              </w:rPr>
              <w:t>Hedef 2.1 (H2.1)</w:t>
            </w:r>
          </w:p>
        </w:tc>
        <w:tc>
          <w:tcPr>
            <w:tcW w:w="9489" w:type="dxa"/>
            <w:shd w:val="clear" w:color="auto" w:fill="auto"/>
          </w:tcPr>
          <w:p w:rsidR="00F650BD" w:rsidRPr="001A1E32" w:rsidRDefault="00A43508" w:rsidP="003641B1">
            <w:pPr>
              <w:jc w:val="both"/>
              <w:cnfStyle w:val="000000100000"/>
              <w:rPr>
                <w:rFonts w:eastAsia="Times New Roman"/>
                <w:noProof/>
                <w:color w:val="000000"/>
              </w:rPr>
            </w:pPr>
            <w:r>
              <w:rPr>
                <w:color w:val="231F20"/>
                <w:w w:val="90"/>
                <w:sz w:val="20"/>
              </w:rPr>
              <w:t>Okul öncesi eğitim desteklenerek erişim imkânları artırılacaktır.</w:t>
            </w:r>
          </w:p>
        </w:tc>
      </w:tr>
      <w:tr w:rsidR="00F650BD" w:rsidRPr="001A1E32" w:rsidTr="00AD0FC4">
        <w:tc>
          <w:tcPr>
            <w:cnfStyle w:val="001000000000"/>
            <w:tcW w:w="992" w:type="dxa"/>
            <w:shd w:val="clear" w:color="auto" w:fill="943634"/>
            <w:vAlign w:val="center"/>
          </w:tcPr>
          <w:p w:rsidR="00F650BD" w:rsidRPr="001A1E32" w:rsidRDefault="00F650BD" w:rsidP="003641B1">
            <w:pPr>
              <w:jc w:val="right"/>
              <w:rPr>
                <w:rFonts w:eastAsia="Times New Roman"/>
                <w:noProof/>
                <w:color w:val="FFFFFF"/>
              </w:rPr>
            </w:pPr>
            <w:r w:rsidRPr="001A1E32">
              <w:rPr>
                <w:rFonts w:eastAsia="Times New Roman"/>
                <w:noProof/>
                <w:color w:val="FFFFFF"/>
              </w:rPr>
              <w:t>AMAÇ 3 (A3)</w:t>
            </w:r>
          </w:p>
        </w:tc>
        <w:tc>
          <w:tcPr>
            <w:tcW w:w="9489" w:type="dxa"/>
            <w:shd w:val="clear" w:color="auto" w:fill="943634"/>
          </w:tcPr>
          <w:p w:rsidR="00F650BD" w:rsidRPr="00AD0FC4" w:rsidRDefault="00AD0FC4" w:rsidP="003641B1">
            <w:pPr>
              <w:jc w:val="both"/>
              <w:cnfStyle w:val="000000000000"/>
              <w:rPr>
                <w:rFonts w:eastAsia="Times New Roman"/>
                <w:b/>
                <w:noProof/>
                <w:color w:val="FFFFFF" w:themeColor="background1"/>
              </w:rPr>
            </w:pPr>
            <w:r w:rsidRPr="00AD0FC4">
              <w:rPr>
                <w:color w:val="FFFFFF" w:themeColor="background1"/>
                <w:w w:val="90"/>
                <w:sz w:val="20"/>
                <w:szCs w:val="20"/>
              </w:rPr>
              <w:t>Temel eğitimde fırsat eşitliği ve eğitime erişimin sağlandığı,</w:t>
            </w:r>
            <w:r w:rsidRPr="00AD0FC4">
              <w:rPr>
                <w:color w:val="FFFFFF" w:themeColor="background1"/>
                <w:sz w:val="20"/>
                <w:szCs w:val="20"/>
              </w:rPr>
              <w:t>Öğretim süreçlerinin ve eğitim ortamlarının etkin bir şekilde kullanıldığı bir ekosistem oluşturularak, öğrenciler çağın gerektirdiği evrensel yeterliliklere sahip, millî ve manevi değerlere bağlı, sağlıklı ve mutlu bireyler olarak yetiştirmek.</w:t>
            </w:r>
          </w:p>
        </w:tc>
      </w:tr>
      <w:tr w:rsidR="00F650BD" w:rsidRPr="001A1E32" w:rsidTr="00AD0FC4">
        <w:trPr>
          <w:cnfStyle w:val="000000100000"/>
        </w:trPr>
        <w:tc>
          <w:tcPr>
            <w:cnfStyle w:val="001000000000"/>
            <w:tcW w:w="992" w:type="dxa"/>
            <w:shd w:val="clear" w:color="auto" w:fill="auto"/>
            <w:vAlign w:val="center"/>
          </w:tcPr>
          <w:p w:rsidR="00F650BD" w:rsidRPr="001A1E32" w:rsidRDefault="00F650BD" w:rsidP="003641B1">
            <w:pPr>
              <w:jc w:val="right"/>
              <w:rPr>
                <w:rFonts w:eastAsia="Times New Roman"/>
                <w:noProof/>
                <w:color w:val="000000"/>
              </w:rPr>
            </w:pPr>
            <w:r w:rsidRPr="001A1E32">
              <w:rPr>
                <w:rFonts w:eastAsia="Times New Roman"/>
                <w:noProof/>
                <w:color w:val="000000"/>
              </w:rPr>
              <w:t>Hedef 3.1 (H3.1)</w:t>
            </w:r>
          </w:p>
        </w:tc>
        <w:tc>
          <w:tcPr>
            <w:tcW w:w="9489" w:type="dxa"/>
            <w:shd w:val="clear" w:color="auto" w:fill="auto"/>
          </w:tcPr>
          <w:p w:rsidR="00F650BD" w:rsidRPr="001A1E32" w:rsidRDefault="00A43508" w:rsidP="00AD0FC4">
            <w:pPr>
              <w:ind w:left="92" w:hanging="92"/>
              <w:jc w:val="both"/>
              <w:cnfStyle w:val="000000100000"/>
              <w:rPr>
                <w:rFonts w:eastAsia="Times New Roman"/>
                <w:noProof/>
                <w:color w:val="000000"/>
              </w:rPr>
            </w:pPr>
            <w:r>
              <w:rPr>
                <w:color w:val="231F20"/>
                <w:w w:val="90"/>
                <w:sz w:val="20"/>
              </w:rPr>
              <w:t>Temel eğitimde bilimsel, sosyal, sportif, kültürel, sanatsal ve toplumsal hizmet gibi</w:t>
            </w:r>
            <w:r w:rsidR="00AD0FC4">
              <w:rPr>
                <w:color w:val="231F20"/>
                <w:w w:val="90"/>
                <w:sz w:val="20"/>
              </w:rPr>
              <w:t xml:space="preserve"> </w:t>
            </w:r>
            <w:r>
              <w:rPr>
                <w:color w:val="231F20"/>
                <w:w w:val="90"/>
                <w:sz w:val="20"/>
              </w:rPr>
              <w:t>alanlarda</w:t>
            </w:r>
            <w:r w:rsidR="00AD0FC4">
              <w:rPr>
                <w:color w:val="231F20"/>
                <w:w w:val="90"/>
                <w:sz w:val="20"/>
              </w:rPr>
              <w:t xml:space="preserve"> </w:t>
            </w:r>
            <w:r>
              <w:rPr>
                <w:color w:val="231F20"/>
                <w:w w:val="90"/>
                <w:sz w:val="20"/>
              </w:rPr>
              <w:t>etkinliklere</w:t>
            </w:r>
            <w:r w:rsidR="00AD0FC4">
              <w:rPr>
                <w:color w:val="231F20"/>
                <w:w w:val="90"/>
                <w:sz w:val="20"/>
              </w:rPr>
              <w:t xml:space="preserve"> </w:t>
            </w:r>
            <w:r>
              <w:rPr>
                <w:color w:val="231F20"/>
                <w:w w:val="90"/>
                <w:sz w:val="20"/>
              </w:rPr>
              <w:t>katılım</w:t>
            </w:r>
            <w:r w:rsidR="00AD0FC4">
              <w:rPr>
                <w:color w:val="231F20"/>
                <w:w w:val="90"/>
                <w:sz w:val="20"/>
              </w:rPr>
              <w:t xml:space="preserve"> </w:t>
            </w:r>
            <w:r>
              <w:rPr>
                <w:color w:val="231F20"/>
                <w:w w:val="90"/>
                <w:sz w:val="20"/>
              </w:rPr>
              <w:t>oranı</w:t>
            </w:r>
            <w:r w:rsidR="00AD0FC4">
              <w:rPr>
                <w:color w:val="231F20"/>
                <w:w w:val="90"/>
                <w:sz w:val="20"/>
              </w:rPr>
              <w:t xml:space="preserve"> </w:t>
            </w:r>
            <w:r>
              <w:rPr>
                <w:color w:val="231F20"/>
                <w:w w:val="90"/>
                <w:sz w:val="20"/>
              </w:rPr>
              <w:t>artırılacak</w:t>
            </w:r>
            <w:r w:rsidR="00AD0FC4">
              <w:rPr>
                <w:color w:val="231F20"/>
                <w:w w:val="90"/>
                <w:sz w:val="20"/>
              </w:rPr>
              <w:t xml:space="preserve"> </w:t>
            </w:r>
            <w:r>
              <w:rPr>
                <w:color w:val="231F20"/>
                <w:w w:val="90"/>
                <w:sz w:val="20"/>
              </w:rPr>
              <w:t>ve</w:t>
            </w:r>
            <w:r w:rsidR="00AD0FC4">
              <w:rPr>
                <w:color w:val="231F20"/>
                <w:w w:val="90"/>
                <w:sz w:val="20"/>
              </w:rPr>
              <w:t xml:space="preserve"> </w:t>
            </w:r>
            <w:r>
              <w:rPr>
                <w:color w:val="231F20"/>
                <w:w w:val="90"/>
                <w:sz w:val="20"/>
              </w:rPr>
              <w:t>sürekli</w:t>
            </w:r>
            <w:r w:rsidR="00AD0FC4">
              <w:rPr>
                <w:color w:val="231F20"/>
                <w:w w:val="90"/>
                <w:sz w:val="20"/>
              </w:rPr>
              <w:t xml:space="preserve"> </w:t>
            </w:r>
            <w:r>
              <w:rPr>
                <w:color w:val="231F20"/>
                <w:w w:val="90"/>
                <w:sz w:val="20"/>
              </w:rPr>
              <w:t>öğrenmeye</w:t>
            </w:r>
            <w:r w:rsidR="00AD0FC4">
              <w:rPr>
                <w:color w:val="231F20"/>
                <w:w w:val="90"/>
                <w:sz w:val="20"/>
              </w:rPr>
              <w:t xml:space="preserve"> </w:t>
            </w:r>
            <w:r>
              <w:rPr>
                <w:color w:val="231F20"/>
                <w:w w:val="90"/>
                <w:sz w:val="20"/>
              </w:rPr>
              <w:t>teşvik</w:t>
            </w:r>
            <w:r w:rsidR="00AD0FC4">
              <w:rPr>
                <w:color w:val="231F20"/>
                <w:w w:val="90"/>
                <w:sz w:val="20"/>
              </w:rPr>
              <w:t xml:space="preserve"> </w:t>
            </w:r>
            <w:r>
              <w:rPr>
                <w:color w:val="231F20"/>
                <w:w w:val="90"/>
                <w:sz w:val="20"/>
              </w:rPr>
              <w:t>etmek</w:t>
            </w:r>
            <w:r w:rsidR="00AD0FC4">
              <w:rPr>
                <w:color w:val="231F20"/>
                <w:w w:val="90"/>
                <w:sz w:val="20"/>
              </w:rPr>
              <w:t xml:space="preserve"> </w:t>
            </w:r>
            <w:r>
              <w:rPr>
                <w:color w:val="231F20"/>
                <w:w w:val="90"/>
                <w:sz w:val="20"/>
              </w:rPr>
              <w:t>amacıyla</w:t>
            </w:r>
            <w:r w:rsidR="00AD0FC4">
              <w:rPr>
                <w:color w:val="231F20"/>
                <w:w w:val="90"/>
                <w:sz w:val="20"/>
              </w:rPr>
              <w:t xml:space="preserve"> </w:t>
            </w:r>
            <w:r>
              <w:rPr>
                <w:color w:val="231F20"/>
                <w:w w:val="90"/>
                <w:sz w:val="20"/>
              </w:rPr>
              <w:t>öğrencilere</w:t>
            </w:r>
            <w:r w:rsidR="00AD0FC4">
              <w:rPr>
                <w:color w:val="231F20"/>
                <w:w w:val="90"/>
                <w:sz w:val="20"/>
              </w:rPr>
              <w:t xml:space="preserve"> </w:t>
            </w:r>
            <w:r>
              <w:rPr>
                <w:color w:val="231F20"/>
                <w:w w:val="90"/>
                <w:sz w:val="20"/>
              </w:rPr>
              <w:t>okuma</w:t>
            </w:r>
            <w:r w:rsidR="00AD0FC4">
              <w:rPr>
                <w:color w:val="231F20"/>
                <w:w w:val="90"/>
                <w:sz w:val="20"/>
              </w:rPr>
              <w:t xml:space="preserve"> </w:t>
            </w:r>
            <w:r>
              <w:rPr>
                <w:color w:val="231F20"/>
                <w:w w:val="90"/>
                <w:sz w:val="20"/>
              </w:rPr>
              <w:t>kültürü</w:t>
            </w:r>
            <w:r w:rsidR="00AD0FC4">
              <w:rPr>
                <w:color w:val="231F20"/>
                <w:w w:val="90"/>
                <w:sz w:val="20"/>
              </w:rPr>
              <w:t xml:space="preserve"> </w:t>
            </w:r>
            <w:r>
              <w:rPr>
                <w:color w:val="231F20"/>
                <w:w w:val="90"/>
                <w:sz w:val="20"/>
              </w:rPr>
              <w:t>kazandırılacaktır.</w:t>
            </w:r>
          </w:p>
        </w:tc>
      </w:tr>
      <w:tr w:rsidR="00F650BD" w:rsidRPr="001A1E32" w:rsidTr="00AD0FC4">
        <w:tc>
          <w:tcPr>
            <w:cnfStyle w:val="001000000000"/>
            <w:tcW w:w="992" w:type="dxa"/>
            <w:shd w:val="clear" w:color="auto" w:fill="943634"/>
            <w:vAlign w:val="center"/>
          </w:tcPr>
          <w:p w:rsidR="00F650BD" w:rsidRPr="001A1E32" w:rsidRDefault="00F650BD" w:rsidP="003641B1">
            <w:pPr>
              <w:jc w:val="right"/>
              <w:rPr>
                <w:rFonts w:eastAsia="Times New Roman"/>
                <w:noProof/>
                <w:color w:val="FFFFFF"/>
              </w:rPr>
            </w:pPr>
            <w:r w:rsidRPr="001A1E32">
              <w:rPr>
                <w:rFonts w:eastAsia="Times New Roman"/>
                <w:noProof/>
                <w:color w:val="FFFFFF"/>
              </w:rPr>
              <w:t xml:space="preserve">AMAÇ 4 (A4) </w:t>
            </w:r>
          </w:p>
        </w:tc>
        <w:tc>
          <w:tcPr>
            <w:tcW w:w="9489" w:type="dxa"/>
            <w:shd w:val="clear" w:color="auto" w:fill="943634"/>
          </w:tcPr>
          <w:p w:rsidR="00F650BD" w:rsidRPr="00AD0FC4" w:rsidRDefault="00AD0FC4" w:rsidP="003641B1">
            <w:pPr>
              <w:jc w:val="both"/>
              <w:cnfStyle w:val="000000000000"/>
              <w:rPr>
                <w:rFonts w:eastAsia="Times New Roman"/>
                <w:b/>
                <w:noProof/>
                <w:color w:val="FFFFFF" w:themeColor="background1"/>
              </w:rPr>
            </w:pPr>
            <w:r w:rsidRPr="00AD0FC4">
              <w:rPr>
                <w:color w:val="FFFFFF" w:themeColor="background1"/>
                <w:w w:val="95"/>
                <w:sz w:val="20"/>
                <w:szCs w:val="20"/>
              </w:rPr>
              <w:t>Temel eğitimde fırsat eşitliği ve eğitime erişimin sağlandığı,</w:t>
            </w:r>
            <w:r w:rsidRPr="00AD0FC4">
              <w:rPr>
                <w:color w:val="FFFFFF" w:themeColor="background1"/>
                <w:sz w:val="20"/>
                <w:szCs w:val="20"/>
              </w:rPr>
              <w:t xml:space="preserve">Öğretim süreçlerinin ve eğitim ortamlarının etkin bir şekilde kullanıldığı bir ekosistem oluşturularak, öğrenciler çağın gerektirdiği evrensel yeterliliklere sahip, millî ve manevi değerleri benimsemiş, sağlıklı ve mutlu bireyler olarak </w:t>
            </w:r>
            <w:r w:rsidRPr="00AD0FC4">
              <w:rPr>
                <w:color w:val="FFFFFF" w:themeColor="background1"/>
                <w:w w:val="90"/>
                <w:sz w:val="20"/>
                <w:szCs w:val="20"/>
              </w:rPr>
              <w:t>yetiştirmek..</w:t>
            </w:r>
          </w:p>
        </w:tc>
      </w:tr>
      <w:tr w:rsidR="00F650BD" w:rsidRPr="001A1E32" w:rsidTr="00AD0FC4">
        <w:trPr>
          <w:cnfStyle w:val="000000100000"/>
        </w:trPr>
        <w:tc>
          <w:tcPr>
            <w:cnfStyle w:val="001000000000"/>
            <w:tcW w:w="992" w:type="dxa"/>
            <w:shd w:val="clear" w:color="auto" w:fill="auto"/>
            <w:vAlign w:val="center"/>
          </w:tcPr>
          <w:p w:rsidR="00F650BD" w:rsidRPr="001A1E32" w:rsidRDefault="00F650BD" w:rsidP="003641B1">
            <w:pPr>
              <w:jc w:val="right"/>
              <w:rPr>
                <w:rFonts w:eastAsia="Times New Roman"/>
                <w:noProof/>
                <w:color w:val="000000"/>
              </w:rPr>
            </w:pPr>
            <w:r w:rsidRPr="001A1E32">
              <w:rPr>
                <w:rFonts w:eastAsia="Times New Roman"/>
                <w:noProof/>
                <w:color w:val="000000"/>
              </w:rPr>
              <w:t>Hedef 4.1 (H4.1)</w:t>
            </w:r>
          </w:p>
        </w:tc>
        <w:tc>
          <w:tcPr>
            <w:tcW w:w="9489" w:type="dxa"/>
            <w:shd w:val="clear" w:color="auto" w:fill="auto"/>
          </w:tcPr>
          <w:p w:rsidR="00F650BD" w:rsidRPr="001A1E32" w:rsidRDefault="00AD0FC4" w:rsidP="003641B1">
            <w:pPr>
              <w:jc w:val="both"/>
              <w:cnfStyle w:val="000000100000"/>
              <w:rPr>
                <w:rFonts w:eastAsia="Times New Roman"/>
                <w:noProof/>
                <w:color w:val="000000"/>
              </w:rPr>
            </w:pPr>
            <w:r>
              <w:rPr>
                <w:color w:val="231F20"/>
                <w:w w:val="90"/>
                <w:sz w:val="20"/>
              </w:rPr>
              <w:t xml:space="preserve">İlkokul ve ortaokul da öğrenme kayıplarını azaltmaya yönelik destekleyici mekanizmalar </w:t>
            </w:r>
            <w:r>
              <w:rPr>
                <w:color w:val="231F20"/>
                <w:sz w:val="20"/>
              </w:rPr>
              <w:t>güçlendirilecektir.</w:t>
            </w:r>
          </w:p>
        </w:tc>
      </w:tr>
      <w:tr w:rsidR="00F650BD" w:rsidRPr="001A1E32" w:rsidTr="00AD0FC4">
        <w:tc>
          <w:tcPr>
            <w:cnfStyle w:val="001000000000"/>
            <w:tcW w:w="992" w:type="dxa"/>
            <w:shd w:val="clear" w:color="auto" w:fill="943634"/>
            <w:vAlign w:val="center"/>
          </w:tcPr>
          <w:p w:rsidR="00F650BD" w:rsidRPr="001A1E32" w:rsidRDefault="00F650BD" w:rsidP="003641B1">
            <w:pPr>
              <w:jc w:val="right"/>
              <w:rPr>
                <w:rFonts w:eastAsia="Times New Roman"/>
                <w:noProof/>
                <w:color w:val="FFFFFF"/>
              </w:rPr>
            </w:pPr>
            <w:r>
              <w:rPr>
                <w:rFonts w:eastAsia="Times New Roman"/>
                <w:noProof/>
                <w:color w:val="FFFFFF"/>
              </w:rPr>
              <w:t>AMAÇ 5 (A5</w:t>
            </w:r>
            <w:r w:rsidRPr="001A1E32">
              <w:rPr>
                <w:rFonts w:eastAsia="Times New Roman"/>
                <w:noProof/>
                <w:color w:val="FFFFFF"/>
              </w:rPr>
              <w:t xml:space="preserve">) </w:t>
            </w:r>
          </w:p>
        </w:tc>
        <w:tc>
          <w:tcPr>
            <w:tcW w:w="9489" w:type="dxa"/>
            <w:shd w:val="clear" w:color="auto" w:fill="943634"/>
          </w:tcPr>
          <w:p w:rsidR="00F650BD" w:rsidRPr="00AD0FC4" w:rsidRDefault="00AD0FC4" w:rsidP="003641B1">
            <w:pPr>
              <w:jc w:val="both"/>
              <w:cnfStyle w:val="000000000000"/>
              <w:rPr>
                <w:rFonts w:eastAsia="Times New Roman"/>
                <w:b/>
                <w:noProof/>
                <w:color w:val="FFFFFF" w:themeColor="background1"/>
              </w:rPr>
            </w:pPr>
            <w:r w:rsidRPr="00AD0FC4">
              <w:rPr>
                <w:color w:val="FFFFFF" w:themeColor="background1"/>
                <w:spacing w:val="-1"/>
                <w:w w:val="95"/>
                <w:sz w:val="20"/>
              </w:rPr>
              <w:t xml:space="preserve">Türkiye Yüzyılı inşasında millî,manevi ve kültürel </w:t>
            </w:r>
            <w:r w:rsidRPr="00AD0FC4">
              <w:rPr>
                <w:color w:val="FFFFFF" w:themeColor="background1"/>
                <w:w w:val="95"/>
                <w:sz w:val="20"/>
              </w:rPr>
              <w:t xml:space="preserve">değerlerini özümsemiş; çağın gereklerine </w:t>
            </w:r>
            <w:r w:rsidRPr="00AD0FC4">
              <w:rPr>
                <w:color w:val="FFFFFF" w:themeColor="background1"/>
                <w:w w:val="90"/>
                <w:sz w:val="20"/>
              </w:rPr>
              <w:t xml:space="preserve">uygun bilgi, beceri, tutum ve davranışlar ile demokratik anlayışa ve millî şuura sahip şahsiyetli </w:t>
            </w:r>
            <w:r w:rsidRPr="00AD0FC4">
              <w:rPr>
                <w:color w:val="FFFFFF" w:themeColor="background1"/>
                <w:sz w:val="20"/>
              </w:rPr>
              <w:t>ve üretken öğrenciler yetiştirmek.</w:t>
            </w:r>
          </w:p>
        </w:tc>
      </w:tr>
      <w:tr w:rsidR="00F650BD" w:rsidRPr="001A1E32" w:rsidTr="00AD0FC4">
        <w:trPr>
          <w:cnfStyle w:val="000000100000"/>
        </w:trPr>
        <w:tc>
          <w:tcPr>
            <w:cnfStyle w:val="001000000000"/>
            <w:tcW w:w="992" w:type="dxa"/>
            <w:shd w:val="clear" w:color="auto" w:fill="auto"/>
            <w:vAlign w:val="center"/>
          </w:tcPr>
          <w:p w:rsidR="00F650BD" w:rsidRPr="001A1E32" w:rsidRDefault="00F650BD" w:rsidP="003641B1">
            <w:pPr>
              <w:jc w:val="right"/>
              <w:rPr>
                <w:rFonts w:eastAsia="Times New Roman"/>
                <w:noProof/>
                <w:color w:val="000000"/>
              </w:rPr>
            </w:pPr>
            <w:r>
              <w:rPr>
                <w:rFonts w:eastAsia="Times New Roman"/>
                <w:noProof/>
                <w:color w:val="000000"/>
              </w:rPr>
              <w:t>Hedef 5.1 (H5</w:t>
            </w:r>
            <w:r w:rsidRPr="001A1E32">
              <w:rPr>
                <w:rFonts w:eastAsia="Times New Roman"/>
                <w:noProof/>
                <w:color w:val="000000"/>
              </w:rPr>
              <w:t>.1)</w:t>
            </w:r>
          </w:p>
        </w:tc>
        <w:tc>
          <w:tcPr>
            <w:tcW w:w="9489" w:type="dxa"/>
            <w:shd w:val="clear" w:color="auto" w:fill="auto"/>
          </w:tcPr>
          <w:p w:rsidR="00F650BD" w:rsidRPr="001A1E32" w:rsidRDefault="00AD0FC4" w:rsidP="003641B1">
            <w:pPr>
              <w:jc w:val="both"/>
              <w:cnfStyle w:val="000000100000"/>
              <w:rPr>
                <w:rFonts w:eastAsia="Times New Roman"/>
                <w:noProof/>
                <w:color w:val="000000"/>
              </w:rPr>
            </w:pPr>
            <w:r>
              <w:rPr>
                <w:color w:val="231F20"/>
                <w:w w:val="90"/>
                <w:sz w:val="20"/>
              </w:rPr>
              <w:t>Okullarda uygulanan yerel ve ulusal projelerdeki sayıyı arttırmak.</w:t>
            </w:r>
          </w:p>
        </w:tc>
      </w:tr>
    </w:tbl>
    <w:p w:rsidR="00F650BD" w:rsidRPr="001A1E32" w:rsidRDefault="00F650BD" w:rsidP="00F650BD">
      <w:pPr>
        <w:rPr>
          <w:rFonts w:ascii="Times New Roman" w:hAnsi="Times New Roman" w:cs="Times New Roman"/>
          <w:noProof/>
          <w:color w:val="984806"/>
          <w:sz w:val="24"/>
          <w:szCs w:val="24"/>
        </w:rPr>
      </w:pPr>
    </w:p>
    <w:p w:rsidR="00F650BD" w:rsidRPr="001A1E32" w:rsidRDefault="00F650BD" w:rsidP="00F650BD">
      <w:pPr>
        <w:rPr>
          <w:rFonts w:ascii="Times New Roman" w:hAnsi="Times New Roman" w:cs="Times New Roman"/>
          <w:noProof/>
          <w:color w:val="984806"/>
          <w:sz w:val="24"/>
          <w:szCs w:val="24"/>
        </w:rPr>
      </w:pPr>
      <w:r w:rsidRPr="001A1E32">
        <w:rPr>
          <w:rFonts w:ascii="Times New Roman" w:hAnsi="Times New Roman" w:cs="Times New Roman"/>
          <w:noProof/>
          <w:color w:val="984806"/>
          <w:sz w:val="24"/>
          <w:szCs w:val="24"/>
        </w:rPr>
        <w:br w:type="page"/>
      </w:r>
    </w:p>
    <w:p w:rsidR="00F650BD" w:rsidRPr="001A1E32" w:rsidRDefault="00F650BD" w:rsidP="00F650BD">
      <w:pPr>
        <w:rPr>
          <w:rFonts w:ascii="Times New Roman" w:hAnsi="Times New Roman" w:cs="Times New Roman"/>
          <w:noProof/>
          <w:color w:val="984806"/>
          <w:sz w:val="20"/>
          <w:szCs w:val="20"/>
        </w:rPr>
      </w:pPr>
      <w:r w:rsidRPr="001A1E32">
        <w:rPr>
          <w:rFonts w:ascii="Times New Roman" w:hAnsi="Times New Roman" w:cs="Times New Roman"/>
          <w:noProof/>
          <w:color w:val="984806"/>
          <w:sz w:val="20"/>
          <w:szCs w:val="20"/>
          <w:lang w:bidi="ar-SA"/>
        </w:rPr>
        <w:lastRenderedPageBreak/>
        <w:drawing>
          <wp:inline distT="0" distB="0" distL="0" distR="0">
            <wp:extent cx="4058093" cy="438593"/>
            <wp:effectExtent l="152400" t="114300" r="151957" b="0"/>
            <wp:docPr id="7"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0" r:lo="rId81" r:qs="rId82" r:cs="rId83"/>
              </a:graphicData>
            </a:graphic>
          </wp:inline>
        </w:drawing>
      </w:r>
    </w:p>
    <w:p w:rsidR="00095A65" w:rsidRDefault="00095A65" w:rsidP="00095A65">
      <w:pPr>
        <w:spacing w:before="67"/>
        <w:ind w:left="1850" w:right="1850"/>
        <w:jc w:val="center"/>
        <w:rPr>
          <w:i/>
        </w:rPr>
      </w:pPr>
      <w:r>
        <w:rPr>
          <w:b/>
          <w:i/>
          <w:color w:val="58595B"/>
          <w:w w:val="85"/>
        </w:rPr>
        <w:t>Tablo15:</w:t>
      </w:r>
      <w:r>
        <w:rPr>
          <w:i/>
          <w:color w:val="58595B"/>
          <w:w w:val="85"/>
        </w:rPr>
        <w:t>Amaç,Hedef,GöstergeveStratejilereİlişkinKartlar</w:t>
      </w:r>
    </w:p>
    <w:p w:rsidR="00095A65" w:rsidRDefault="00095A65" w:rsidP="00095A65">
      <w:pPr>
        <w:pStyle w:val="GvdeMetni"/>
        <w:spacing w:before="6"/>
        <w:rPr>
          <w:i/>
        </w:r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1309"/>
        <w:gridCol w:w="1304"/>
        <w:gridCol w:w="964"/>
        <w:gridCol w:w="964"/>
        <w:gridCol w:w="964"/>
        <w:gridCol w:w="964"/>
        <w:gridCol w:w="964"/>
        <w:gridCol w:w="964"/>
        <w:gridCol w:w="964"/>
      </w:tblGrid>
      <w:tr w:rsidR="00095A65" w:rsidTr="00711261">
        <w:trPr>
          <w:trHeight w:val="1073"/>
        </w:trPr>
        <w:tc>
          <w:tcPr>
            <w:tcW w:w="2613" w:type="dxa"/>
            <w:gridSpan w:val="2"/>
            <w:tcBorders>
              <w:top w:val="nil"/>
              <w:left w:val="nil"/>
              <w:right w:val="nil"/>
            </w:tcBorders>
            <w:shd w:val="clear" w:color="auto" w:fill="08AFE5"/>
          </w:tcPr>
          <w:p w:rsidR="00095A65" w:rsidRDefault="00095A65" w:rsidP="00711261">
            <w:pPr>
              <w:pStyle w:val="TableParagraph"/>
              <w:spacing w:before="3"/>
              <w:rPr>
                <w:i/>
                <w:sz w:val="35"/>
              </w:rPr>
            </w:pPr>
          </w:p>
          <w:p w:rsidR="00095A65" w:rsidRDefault="00095A65" w:rsidP="00711261">
            <w:pPr>
              <w:pStyle w:val="TableParagraph"/>
              <w:ind w:left="61"/>
              <w:rPr>
                <w:b/>
              </w:rPr>
            </w:pPr>
            <w:r>
              <w:rPr>
                <w:b/>
                <w:color w:val="FFFFFF"/>
                <w:w w:val="90"/>
              </w:rPr>
              <w:t>Amaç1</w:t>
            </w:r>
          </w:p>
        </w:tc>
        <w:tc>
          <w:tcPr>
            <w:tcW w:w="6748" w:type="dxa"/>
            <w:gridSpan w:val="7"/>
            <w:tcBorders>
              <w:top w:val="single" w:sz="4" w:space="0" w:color="08AFE5"/>
              <w:left w:val="nil"/>
              <w:bottom w:val="single" w:sz="4" w:space="0" w:color="08AFE5"/>
              <w:right w:val="single" w:sz="4" w:space="0" w:color="08AFE5"/>
            </w:tcBorders>
          </w:tcPr>
          <w:p w:rsidR="00095A65" w:rsidRPr="008B0239" w:rsidRDefault="00095A65" w:rsidP="00711261">
            <w:pPr>
              <w:pStyle w:val="TableParagraph"/>
              <w:spacing w:before="54" w:line="247" w:lineRule="auto"/>
              <w:ind w:left="56" w:right="51"/>
              <w:jc w:val="both"/>
              <w:rPr>
                <w:sz w:val="20"/>
                <w:szCs w:val="20"/>
              </w:rPr>
            </w:pPr>
            <w:r w:rsidRPr="008B0239">
              <w:rPr>
                <w:color w:val="231F20"/>
                <w:w w:val="95"/>
                <w:sz w:val="20"/>
                <w:szCs w:val="20"/>
              </w:rPr>
              <w:t>Temel eğitimde</w:t>
            </w:r>
            <w:r w:rsidRPr="008B0239">
              <w:rPr>
                <w:sz w:val="20"/>
                <w:szCs w:val="20"/>
              </w:rPr>
              <w:t>, fırsat eşitliği ve erişimin sağlanmasıyla öğrencileri çağın gerektirdiği evrensel yeterliliklere sahip, millî ve manevi değerleri benimsemiş sağlıklı ve mutlu bireyler olarak yetiştirmektir.</w:t>
            </w:r>
          </w:p>
        </w:tc>
      </w:tr>
      <w:tr w:rsidR="00095A65" w:rsidTr="00711261">
        <w:trPr>
          <w:trHeight w:val="592"/>
        </w:trPr>
        <w:tc>
          <w:tcPr>
            <w:tcW w:w="2613" w:type="dxa"/>
            <w:gridSpan w:val="2"/>
            <w:tcBorders>
              <w:left w:val="nil"/>
              <w:right w:val="nil"/>
            </w:tcBorders>
            <w:shd w:val="clear" w:color="auto" w:fill="08AFE5"/>
          </w:tcPr>
          <w:p w:rsidR="00095A65" w:rsidRDefault="00095A65" w:rsidP="00711261">
            <w:pPr>
              <w:pStyle w:val="TableParagraph"/>
              <w:spacing w:before="165"/>
              <w:ind w:left="61"/>
              <w:rPr>
                <w:b/>
              </w:rPr>
            </w:pPr>
            <w:r>
              <w:rPr>
                <w:b/>
                <w:color w:val="FFFFFF"/>
                <w:w w:val="95"/>
              </w:rPr>
              <w:t>Hedef1.1</w:t>
            </w:r>
          </w:p>
        </w:tc>
        <w:tc>
          <w:tcPr>
            <w:tcW w:w="6748" w:type="dxa"/>
            <w:gridSpan w:val="7"/>
            <w:tcBorders>
              <w:top w:val="single" w:sz="4" w:space="0" w:color="08AFE5"/>
              <w:left w:val="nil"/>
              <w:bottom w:val="single" w:sz="4" w:space="0" w:color="08AFE5"/>
              <w:right w:val="single" w:sz="4" w:space="0" w:color="08AFE5"/>
            </w:tcBorders>
          </w:tcPr>
          <w:p w:rsidR="00095A65" w:rsidRPr="008B0239" w:rsidRDefault="00095A65" w:rsidP="00711261">
            <w:pPr>
              <w:pStyle w:val="TableParagraph"/>
              <w:spacing w:before="57" w:line="249" w:lineRule="auto"/>
              <w:ind w:left="56"/>
              <w:rPr>
                <w:sz w:val="20"/>
                <w:szCs w:val="20"/>
              </w:rPr>
            </w:pPr>
            <w:r w:rsidRPr="008B0239">
              <w:rPr>
                <w:sz w:val="20"/>
                <w:szCs w:val="20"/>
              </w:rPr>
              <w:t>Temel eğitimde fırsat eşitliğini sağlamak ve eğitime erişimi artırmak için çeşitli iyileştirmeler hayata geçirilecektir</w:t>
            </w:r>
          </w:p>
        </w:tc>
      </w:tr>
      <w:tr w:rsidR="00095A65" w:rsidTr="00711261">
        <w:trPr>
          <w:trHeight w:val="845"/>
        </w:trPr>
        <w:tc>
          <w:tcPr>
            <w:tcW w:w="2613" w:type="dxa"/>
            <w:gridSpan w:val="2"/>
            <w:tcBorders>
              <w:left w:val="nil"/>
              <w:right w:val="nil"/>
            </w:tcBorders>
            <w:shd w:val="clear" w:color="auto" w:fill="08AFE5"/>
          </w:tcPr>
          <w:p w:rsidR="00095A65" w:rsidRDefault="00095A65" w:rsidP="00711261">
            <w:pPr>
              <w:pStyle w:val="TableParagraph"/>
              <w:spacing w:before="182" w:line="228" w:lineRule="auto"/>
              <w:ind w:left="61"/>
              <w:rPr>
                <w:b/>
              </w:rPr>
            </w:pPr>
            <w:r>
              <w:rPr>
                <w:b/>
                <w:color w:val="FFFFFF"/>
                <w:w w:val="90"/>
              </w:rPr>
              <w:t>Amacın İlgili Olduğu</w:t>
            </w:r>
            <w:r>
              <w:rPr>
                <w:b/>
                <w:color w:val="FFFFFF"/>
                <w:spacing w:val="-2"/>
                <w:w w:val="95"/>
              </w:rPr>
              <w:t>Program/AltProgram</w:t>
            </w:r>
            <w:r>
              <w:rPr>
                <w:b/>
                <w:color w:val="FFFFFF"/>
                <w:spacing w:val="-1"/>
                <w:w w:val="95"/>
              </w:rPr>
              <w:t>Adı</w:t>
            </w:r>
          </w:p>
        </w:tc>
        <w:tc>
          <w:tcPr>
            <w:tcW w:w="6748" w:type="dxa"/>
            <w:gridSpan w:val="7"/>
            <w:tcBorders>
              <w:top w:val="single" w:sz="4" w:space="0" w:color="08AFE5"/>
              <w:left w:val="nil"/>
              <w:bottom w:val="single" w:sz="4" w:space="0" w:color="08AFE5"/>
              <w:right w:val="single" w:sz="4" w:space="0" w:color="08AFE5"/>
            </w:tcBorders>
          </w:tcPr>
          <w:p w:rsidR="00095A65" w:rsidRDefault="00095A65" w:rsidP="00711261">
            <w:pPr>
              <w:pStyle w:val="TableParagraph"/>
              <w:spacing w:before="1"/>
              <w:rPr>
                <w:i/>
                <w:sz w:val="26"/>
              </w:rPr>
            </w:pPr>
          </w:p>
          <w:p w:rsidR="00095A65" w:rsidRDefault="00095A65" w:rsidP="00711261">
            <w:pPr>
              <w:pStyle w:val="TableParagraph"/>
              <w:spacing w:before="1"/>
              <w:ind w:left="56"/>
              <w:rPr>
                <w:b/>
                <w:sz w:val="20"/>
              </w:rPr>
            </w:pPr>
            <w:r>
              <w:rPr>
                <w:b/>
                <w:color w:val="231F20"/>
                <w:w w:val="110"/>
                <w:sz w:val="20"/>
              </w:rPr>
              <w:t>TEMEL</w:t>
            </w:r>
            <w:r w:rsidR="006E3FF1">
              <w:rPr>
                <w:b/>
                <w:color w:val="231F20"/>
                <w:w w:val="110"/>
                <w:sz w:val="20"/>
              </w:rPr>
              <w:t xml:space="preserve"> </w:t>
            </w:r>
            <w:r>
              <w:rPr>
                <w:b/>
                <w:color w:val="231F20"/>
                <w:w w:val="110"/>
                <w:sz w:val="20"/>
              </w:rPr>
              <w:t>EĞİTİM</w:t>
            </w:r>
          </w:p>
        </w:tc>
      </w:tr>
      <w:tr w:rsidR="00095A65" w:rsidTr="00711261">
        <w:trPr>
          <w:trHeight w:val="605"/>
        </w:trPr>
        <w:tc>
          <w:tcPr>
            <w:tcW w:w="2613" w:type="dxa"/>
            <w:gridSpan w:val="2"/>
            <w:tcBorders>
              <w:left w:val="nil"/>
              <w:right w:val="nil"/>
            </w:tcBorders>
            <w:shd w:val="clear" w:color="auto" w:fill="08AFE5"/>
          </w:tcPr>
          <w:p w:rsidR="00095A65" w:rsidRDefault="00095A65" w:rsidP="00711261">
            <w:pPr>
              <w:pStyle w:val="TableParagraph"/>
              <w:spacing w:before="62" w:line="228" w:lineRule="auto"/>
              <w:ind w:left="61" w:right="423"/>
              <w:rPr>
                <w:b/>
              </w:rPr>
            </w:pPr>
            <w:r>
              <w:rPr>
                <w:b/>
                <w:color w:val="FFFFFF"/>
                <w:spacing w:val="-2"/>
                <w:w w:val="95"/>
              </w:rPr>
              <w:t>Amacın</w:t>
            </w:r>
            <w:r w:rsidR="00465D79">
              <w:rPr>
                <w:b/>
                <w:color w:val="FFFFFF"/>
                <w:spacing w:val="-2"/>
                <w:w w:val="95"/>
              </w:rPr>
              <w:t xml:space="preserve"> </w:t>
            </w:r>
            <w:r>
              <w:rPr>
                <w:b/>
                <w:color w:val="FFFFFF"/>
                <w:spacing w:val="-1"/>
                <w:w w:val="95"/>
              </w:rPr>
              <w:t>İlişkili</w:t>
            </w:r>
            <w:r w:rsidR="00465D79">
              <w:rPr>
                <w:b/>
                <w:color w:val="FFFFFF"/>
                <w:spacing w:val="-1"/>
                <w:w w:val="95"/>
              </w:rPr>
              <w:t xml:space="preserve"> </w:t>
            </w:r>
            <w:r>
              <w:rPr>
                <w:b/>
                <w:color w:val="FFFFFF"/>
                <w:spacing w:val="-1"/>
                <w:w w:val="95"/>
              </w:rPr>
              <w:t>Olduğu</w:t>
            </w:r>
            <w:r w:rsidR="00465D79">
              <w:rPr>
                <w:b/>
                <w:color w:val="FFFFFF"/>
                <w:spacing w:val="-1"/>
                <w:w w:val="95"/>
              </w:rPr>
              <w:t xml:space="preserve"> </w:t>
            </w:r>
            <w:r>
              <w:rPr>
                <w:b/>
                <w:color w:val="FFFFFF"/>
                <w:w w:val="90"/>
              </w:rPr>
              <w:t>Alt</w:t>
            </w:r>
            <w:r w:rsidR="00465D79">
              <w:rPr>
                <w:b/>
                <w:color w:val="FFFFFF"/>
                <w:w w:val="90"/>
              </w:rPr>
              <w:t xml:space="preserve"> </w:t>
            </w:r>
            <w:r>
              <w:rPr>
                <w:b/>
                <w:color w:val="FFFFFF"/>
                <w:w w:val="90"/>
              </w:rPr>
              <w:t>Program</w:t>
            </w:r>
            <w:r w:rsidR="00465D79">
              <w:rPr>
                <w:b/>
                <w:color w:val="FFFFFF"/>
                <w:w w:val="90"/>
              </w:rPr>
              <w:t xml:space="preserve"> </w:t>
            </w:r>
            <w:r>
              <w:rPr>
                <w:b/>
                <w:color w:val="FFFFFF"/>
                <w:w w:val="90"/>
              </w:rPr>
              <w:t>Hedefi</w:t>
            </w:r>
          </w:p>
        </w:tc>
        <w:tc>
          <w:tcPr>
            <w:tcW w:w="6748" w:type="dxa"/>
            <w:gridSpan w:val="7"/>
            <w:tcBorders>
              <w:top w:val="single" w:sz="4" w:space="0" w:color="08AFE5"/>
              <w:left w:val="nil"/>
              <w:bottom w:val="single" w:sz="4" w:space="0" w:color="08AFE5"/>
              <w:right w:val="single" w:sz="4" w:space="0" w:color="08AFE5"/>
            </w:tcBorders>
          </w:tcPr>
          <w:p w:rsidR="00095A65" w:rsidRDefault="00095A65" w:rsidP="00711261">
            <w:pPr>
              <w:pStyle w:val="TableParagraph"/>
              <w:spacing w:before="181"/>
              <w:ind w:left="56"/>
              <w:rPr>
                <w:b/>
                <w:sz w:val="20"/>
              </w:rPr>
            </w:pPr>
            <w:r>
              <w:rPr>
                <w:b/>
                <w:color w:val="231F20"/>
                <w:w w:val="95"/>
                <w:sz w:val="20"/>
              </w:rPr>
              <w:t>Eğitime</w:t>
            </w:r>
            <w:r w:rsidR="00A43508">
              <w:rPr>
                <w:b/>
                <w:color w:val="231F20"/>
                <w:w w:val="95"/>
                <w:sz w:val="20"/>
              </w:rPr>
              <w:t xml:space="preserve"> </w:t>
            </w:r>
            <w:r>
              <w:rPr>
                <w:b/>
                <w:color w:val="231F20"/>
                <w:w w:val="95"/>
                <w:sz w:val="20"/>
              </w:rPr>
              <w:t>Erişim</w:t>
            </w:r>
            <w:r w:rsidR="00A43508">
              <w:rPr>
                <w:b/>
                <w:color w:val="231F20"/>
                <w:w w:val="95"/>
                <w:sz w:val="20"/>
              </w:rPr>
              <w:t xml:space="preserve"> </w:t>
            </w:r>
            <w:r>
              <w:rPr>
                <w:b/>
                <w:color w:val="231F20"/>
                <w:w w:val="95"/>
                <w:sz w:val="20"/>
              </w:rPr>
              <w:t>ve</w:t>
            </w:r>
            <w:r w:rsidR="00A43508">
              <w:rPr>
                <w:b/>
                <w:color w:val="231F20"/>
                <w:w w:val="95"/>
                <w:sz w:val="20"/>
              </w:rPr>
              <w:t xml:space="preserve"> </w:t>
            </w:r>
            <w:r>
              <w:rPr>
                <w:b/>
                <w:color w:val="231F20"/>
                <w:w w:val="95"/>
                <w:sz w:val="20"/>
              </w:rPr>
              <w:t>Fırsat</w:t>
            </w:r>
            <w:r w:rsidR="00A43508">
              <w:rPr>
                <w:b/>
                <w:color w:val="231F20"/>
                <w:w w:val="95"/>
                <w:sz w:val="20"/>
              </w:rPr>
              <w:t xml:space="preserve"> </w:t>
            </w:r>
            <w:r>
              <w:rPr>
                <w:b/>
                <w:color w:val="231F20"/>
                <w:w w:val="95"/>
                <w:sz w:val="20"/>
              </w:rPr>
              <w:t>Eşitliği</w:t>
            </w:r>
          </w:p>
        </w:tc>
      </w:tr>
      <w:tr w:rsidR="00095A65" w:rsidTr="00711261">
        <w:trPr>
          <w:trHeight w:val="1085"/>
        </w:trPr>
        <w:tc>
          <w:tcPr>
            <w:tcW w:w="2613" w:type="dxa"/>
            <w:gridSpan w:val="2"/>
            <w:tcBorders>
              <w:left w:val="nil"/>
            </w:tcBorders>
            <w:shd w:val="clear" w:color="auto" w:fill="08AFE5"/>
          </w:tcPr>
          <w:p w:rsidR="00095A65" w:rsidRDefault="00095A65" w:rsidP="00711261">
            <w:pPr>
              <w:pStyle w:val="TableParagraph"/>
              <w:spacing w:before="9"/>
              <w:rPr>
                <w:i/>
                <w:sz w:val="35"/>
              </w:rPr>
            </w:pPr>
          </w:p>
          <w:p w:rsidR="00095A65" w:rsidRDefault="00095A65" w:rsidP="00711261">
            <w:pPr>
              <w:pStyle w:val="TableParagraph"/>
              <w:ind w:left="61"/>
              <w:rPr>
                <w:b/>
              </w:rPr>
            </w:pPr>
            <w:r>
              <w:rPr>
                <w:b/>
                <w:color w:val="FFFFFF"/>
                <w:spacing w:val="-2"/>
                <w:w w:val="95"/>
              </w:rPr>
              <w:t>Performans</w:t>
            </w:r>
            <w:r w:rsidR="00465D79">
              <w:rPr>
                <w:b/>
                <w:color w:val="FFFFFF"/>
                <w:spacing w:val="-2"/>
                <w:w w:val="95"/>
              </w:rPr>
              <w:t xml:space="preserve"> </w:t>
            </w:r>
            <w:r>
              <w:rPr>
                <w:b/>
                <w:color w:val="FFFFFF"/>
                <w:spacing w:val="-1"/>
                <w:w w:val="95"/>
              </w:rPr>
              <w:t>Göstergeleri</w:t>
            </w:r>
          </w:p>
        </w:tc>
        <w:tc>
          <w:tcPr>
            <w:tcW w:w="964" w:type="dxa"/>
            <w:tcBorders>
              <w:top w:val="nil"/>
              <w:bottom w:val="nil"/>
            </w:tcBorders>
            <w:shd w:val="clear" w:color="auto" w:fill="08AFE5"/>
          </w:tcPr>
          <w:p w:rsidR="00095A65" w:rsidRDefault="00095A65" w:rsidP="00711261">
            <w:pPr>
              <w:pStyle w:val="TableParagraph"/>
              <w:spacing w:before="182" w:line="228" w:lineRule="auto"/>
              <w:ind w:left="219" w:right="157" w:hanging="61"/>
              <w:jc w:val="both"/>
              <w:rPr>
                <w:b/>
              </w:rPr>
            </w:pPr>
            <w:r>
              <w:rPr>
                <w:b/>
                <w:color w:val="FFFFFF"/>
                <w:w w:val="95"/>
              </w:rPr>
              <w:t>Hedefe</w:t>
            </w:r>
            <w:r>
              <w:rPr>
                <w:b/>
                <w:color w:val="FFFFFF"/>
              </w:rPr>
              <w:t>Etkisi(%)</w:t>
            </w:r>
          </w:p>
        </w:tc>
        <w:tc>
          <w:tcPr>
            <w:tcW w:w="964" w:type="dxa"/>
            <w:tcBorders>
              <w:top w:val="nil"/>
              <w:bottom w:val="nil"/>
            </w:tcBorders>
            <w:shd w:val="clear" w:color="auto" w:fill="08AFE5"/>
          </w:tcPr>
          <w:p w:rsidR="00095A65" w:rsidRDefault="00095A65" w:rsidP="00711261">
            <w:pPr>
              <w:pStyle w:val="TableParagraph"/>
              <w:spacing w:before="62" w:line="228" w:lineRule="auto"/>
              <w:ind w:left="53" w:right="52" w:hanging="1"/>
              <w:jc w:val="center"/>
              <w:rPr>
                <w:b/>
              </w:rPr>
            </w:pPr>
            <w:r>
              <w:rPr>
                <w:b/>
                <w:color w:val="FFFFFF"/>
              </w:rPr>
              <w:t>Plan</w:t>
            </w:r>
            <w:r w:rsidR="00837D6D">
              <w:rPr>
                <w:b/>
                <w:color w:val="FFFFFF"/>
              </w:rPr>
              <w:t xml:space="preserve"> </w:t>
            </w:r>
            <w:r>
              <w:rPr>
                <w:b/>
                <w:color w:val="FFFFFF"/>
              </w:rPr>
              <w:t>Dönemi</w:t>
            </w:r>
            <w:r w:rsidR="00837D6D">
              <w:rPr>
                <w:b/>
                <w:color w:val="FFFFFF"/>
              </w:rPr>
              <w:t xml:space="preserve"> </w:t>
            </w:r>
            <w:r>
              <w:rPr>
                <w:b/>
                <w:color w:val="FFFFFF"/>
                <w:spacing w:val="-2"/>
                <w:w w:val="95"/>
              </w:rPr>
              <w:t>Başlangıç</w:t>
            </w:r>
            <w:r w:rsidR="00837D6D">
              <w:rPr>
                <w:b/>
                <w:color w:val="FFFFFF"/>
                <w:spacing w:val="-2"/>
                <w:w w:val="95"/>
              </w:rPr>
              <w:t xml:space="preserve"> </w:t>
            </w:r>
            <w:r>
              <w:rPr>
                <w:b/>
                <w:color w:val="FFFFFF"/>
              </w:rPr>
              <w:t>Değeri</w:t>
            </w:r>
          </w:p>
        </w:tc>
        <w:tc>
          <w:tcPr>
            <w:tcW w:w="964" w:type="dxa"/>
            <w:tcBorders>
              <w:top w:val="nil"/>
              <w:bottom w:val="nil"/>
            </w:tcBorders>
            <w:shd w:val="clear" w:color="auto" w:fill="08AFE5"/>
          </w:tcPr>
          <w:p w:rsidR="00095A65" w:rsidRDefault="00095A65" w:rsidP="00711261">
            <w:pPr>
              <w:pStyle w:val="TableParagraph"/>
              <w:spacing w:before="9"/>
              <w:rPr>
                <w:i/>
                <w:sz w:val="35"/>
              </w:rPr>
            </w:pPr>
          </w:p>
          <w:p w:rsidR="00095A65" w:rsidRDefault="00095A65" w:rsidP="00711261">
            <w:pPr>
              <w:pStyle w:val="TableParagraph"/>
              <w:spacing w:before="1"/>
              <w:ind w:left="252"/>
              <w:rPr>
                <w:b/>
              </w:rPr>
            </w:pPr>
            <w:r>
              <w:rPr>
                <w:b/>
                <w:color w:val="FFFFFF"/>
              </w:rPr>
              <w:t>2024</w:t>
            </w:r>
          </w:p>
        </w:tc>
        <w:tc>
          <w:tcPr>
            <w:tcW w:w="964" w:type="dxa"/>
            <w:tcBorders>
              <w:top w:val="nil"/>
              <w:bottom w:val="nil"/>
            </w:tcBorders>
            <w:shd w:val="clear" w:color="auto" w:fill="08AFE5"/>
          </w:tcPr>
          <w:p w:rsidR="00095A65" w:rsidRDefault="00095A65" w:rsidP="00711261">
            <w:pPr>
              <w:pStyle w:val="TableParagraph"/>
              <w:spacing w:before="9"/>
              <w:rPr>
                <w:i/>
                <w:sz w:val="35"/>
              </w:rPr>
            </w:pPr>
          </w:p>
          <w:p w:rsidR="00095A65" w:rsidRDefault="00095A65" w:rsidP="00711261">
            <w:pPr>
              <w:pStyle w:val="TableParagraph"/>
              <w:spacing w:before="1"/>
              <w:ind w:left="252"/>
              <w:rPr>
                <w:b/>
              </w:rPr>
            </w:pPr>
            <w:r>
              <w:rPr>
                <w:b/>
                <w:color w:val="FFFFFF"/>
              </w:rPr>
              <w:t>2025</w:t>
            </w:r>
          </w:p>
        </w:tc>
        <w:tc>
          <w:tcPr>
            <w:tcW w:w="964" w:type="dxa"/>
            <w:tcBorders>
              <w:top w:val="nil"/>
              <w:bottom w:val="nil"/>
            </w:tcBorders>
            <w:shd w:val="clear" w:color="auto" w:fill="08AFE5"/>
          </w:tcPr>
          <w:p w:rsidR="00095A65" w:rsidRDefault="00095A65" w:rsidP="00711261">
            <w:pPr>
              <w:pStyle w:val="TableParagraph"/>
              <w:spacing w:before="9"/>
              <w:rPr>
                <w:i/>
                <w:sz w:val="35"/>
              </w:rPr>
            </w:pPr>
          </w:p>
          <w:p w:rsidR="00095A65" w:rsidRDefault="00095A65" w:rsidP="00711261">
            <w:pPr>
              <w:pStyle w:val="TableParagraph"/>
              <w:spacing w:before="1"/>
              <w:ind w:left="131" w:right="131"/>
              <w:jc w:val="center"/>
              <w:rPr>
                <w:b/>
              </w:rPr>
            </w:pPr>
            <w:r>
              <w:rPr>
                <w:b/>
                <w:color w:val="FFFFFF"/>
              </w:rPr>
              <w:t>2026</w:t>
            </w:r>
          </w:p>
        </w:tc>
        <w:tc>
          <w:tcPr>
            <w:tcW w:w="964" w:type="dxa"/>
            <w:tcBorders>
              <w:top w:val="nil"/>
              <w:bottom w:val="nil"/>
            </w:tcBorders>
            <w:shd w:val="clear" w:color="auto" w:fill="08AFE5"/>
          </w:tcPr>
          <w:p w:rsidR="00095A65" w:rsidRDefault="00095A65" w:rsidP="00711261">
            <w:pPr>
              <w:pStyle w:val="TableParagraph"/>
              <w:spacing w:before="9"/>
              <w:rPr>
                <w:i/>
                <w:sz w:val="35"/>
              </w:rPr>
            </w:pPr>
          </w:p>
          <w:p w:rsidR="00095A65" w:rsidRDefault="00095A65" w:rsidP="00711261">
            <w:pPr>
              <w:pStyle w:val="TableParagraph"/>
              <w:spacing w:before="1"/>
              <w:ind w:left="131" w:right="131"/>
              <w:jc w:val="center"/>
              <w:rPr>
                <w:b/>
              </w:rPr>
            </w:pPr>
            <w:r>
              <w:rPr>
                <w:b/>
                <w:color w:val="FFFFFF"/>
              </w:rPr>
              <w:t>2027</w:t>
            </w:r>
          </w:p>
        </w:tc>
        <w:tc>
          <w:tcPr>
            <w:tcW w:w="964" w:type="dxa"/>
            <w:tcBorders>
              <w:top w:val="nil"/>
              <w:bottom w:val="nil"/>
              <w:right w:val="nil"/>
            </w:tcBorders>
            <w:shd w:val="clear" w:color="auto" w:fill="08AFE5"/>
          </w:tcPr>
          <w:p w:rsidR="00095A65" w:rsidRDefault="00095A65" w:rsidP="00711261">
            <w:pPr>
              <w:pStyle w:val="TableParagraph"/>
              <w:spacing w:before="9"/>
              <w:rPr>
                <w:i/>
                <w:sz w:val="35"/>
              </w:rPr>
            </w:pPr>
          </w:p>
          <w:p w:rsidR="00095A65" w:rsidRDefault="00095A65" w:rsidP="00711261">
            <w:pPr>
              <w:pStyle w:val="TableParagraph"/>
              <w:spacing w:before="1"/>
              <w:ind w:right="257"/>
              <w:jc w:val="right"/>
              <w:rPr>
                <w:b/>
              </w:rPr>
            </w:pPr>
            <w:r>
              <w:rPr>
                <w:b/>
                <w:color w:val="FFFFFF"/>
              </w:rPr>
              <w:t>2028</w:t>
            </w:r>
          </w:p>
        </w:tc>
      </w:tr>
      <w:tr w:rsidR="00095A65" w:rsidTr="00711261">
        <w:trPr>
          <w:trHeight w:val="670"/>
        </w:trPr>
        <w:tc>
          <w:tcPr>
            <w:tcW w:w="1309" w:type="dxa"/>
            <w:vMerge w:val="restart"/>
            <w:tcBorders>
              <w:left w:val="nil"/>
            </w:tcBorders>
            <w:shd w:val="clear" w:color="auto" w:fill="08AFE5"/>
          </w:tcPr>
          <w:p w:rsidR="00095A65" w:rsidRDefault="00095A65" w:rsidP="00711261">
            <w:pPr>
              <w:pStyle w:val="TableParagraph"/>
              <w:spacing w:before="172" w:line="246" w:lineRule="exact"/>
              <w:ind w:left="61"/>
              <w:rPr>
                <w:b/>
              </w:rPr>
            </w:pPr>
            <w:r>
              <w:rPr>
                <w:b/>
                <w:color w:val="FFFFFF"/>
              </w:rPr>
              <w:t>PG-1.1.1</w:t>
            </w:r>
          </w:p>
          <w:p w:rsidR="00095A65" w:rsidRDefault="00095A65" w:rsidP="00711261">
            <w:pPr>
              <w:pStyle w:val="TableParagraph"/>
              <w:spacing w:before="4" w:line="228" w:lineRule="auto"/>
              <w:ind w:left="61" w:right="57"/>
              <w:rPr>
                <w:b/>
              </w:rPr>
            </w:pPr>
            <w:r>
              <w:rPr>
                <w:b/>
                <w:color w:val="FFFFFF"/>
              </w:rPr>
              <w:t>Temel</w:t>
            </w:r>
            <w:r w:rsidR="00465D79">
              <w:rPr>
                <w:b/>
                <w:color w:val="FFFFFF"/>
              </w:rPr>
              <w:t xml:space="preserve"> </w:t>
            </w:r>
            <w:r>
              <w:rPr>
                <w:b/>
                <w:color w:val="FFFFFF"/>
              </w:rPr>
              <w:t>eğitim</w:t>
            </w:r>
            <w:r w:rsidR="00465D79">
              <w:rPr>
                <w:b/>
                <w:color w:val="FFFFFF"/>
              </w:rPr>
              <w:t xml:space="preserve"> </w:t>
            </w:r>
            <w:r>
              <w:rPr>
                <w:b/>
                <w:color w:val="FFFFFF"/>
              </w:rPr>
              <w:t>deokullaşma</w:t>
            </w:r>
            <w:r w:rsidR="00465D79">
              <w:rPr>
                <w:b/>
                <w:color w:val="FFFFFF"/>
              </w:rPr>
              <w:t xml:space="preserve"> </w:t>
            </w:r>
            <w:r>
              <w:rPr>
                <w:b/>
                <w:color w:val="FFFFFF"/>
                <w:w w:val="90"/>
              </w:rPr>
              <w:t>oranı (%)(YaşGrubu)</w:t>
            </w:r>
          </w:p>
        </w:tc>
        <w:tc>
          <w:tcPr>
            <w:tcW w:w="1304" w:type="dxa"/>
            <w:tcBorders>
              <w:right w:val="nil"/>
            </w:tcBorders>
            <w:shd w:val="clear" w:color="auto" w:fill="08AFE5"/>
          </w:tcPr>
          <w:p w:rsidR="00095A65" w:rsidRDefault="00095A65" w:rsidP="00711261">
            <w:pPr>
              <w:pStyle w:val="TableParagraph"/>
              <w:spacing w:before="205"/>
              <w:ind w:left="51"/>
              <w:rPr>
                <w:b/>
              </w:rPr>
            </w:pPr>
            <w:r>
              <w:rPr>
                <w:b/>
                <w:color w:val="FFFFFF"/>
                <w:spacing w:val="-1"/>
                <w:w w:val="90"/>
              </w:rPr>
              <w:t>6-9Yaş</w:t>
            </w:r>
          </w:p>
        </w:tc>
        <w:tc>
          <w:tcPr>
            <w:tcW w:w="964" w:type="dxa"/>
            <w:tcBorders>
              <w:top w:val="nil"/>
              <w:left w:val="nil"/>
              <w:bottom w:val="single" w:sz="4" w:space="0" w:color="08AFE5"/>
              <w:right w:val="single" w:sz="4" w:space="0" w:color="08AFE5"/>
            </w:tcBorders>
          </w:tcPr>
          <w:p w:rsidR="00095A65" w:rsidRDefault="00095A65" w:rsidP="00711261">
            <w:pPr>
              <w:pStyle w:val="TableParagraph"/>
              <w:spacing w:before="9"/>
              <w:rPr>
                <w:i/>
                <w:sz w:val="18"/>
              </w:rPr>
            </w:pPr>
          </w:p>
          <w:p w:rsidR="00095A65" w:rsidRDefault="00095A65" w:rsidP="00711261">
            <w:pPr>
              <w:pStyle w:val="TableParagraph"/>
              <w:ind w:right="380"/>
              <w:jc w:val="right"/>
              <w:rPr>
                <w:sz w:val="20"/>
              </w:rPr>
            </w:pPr>
            <w:r>
              <w:rPr>
                <w:color w:val="231F20"/>
                <w:sz w:val="20"/>
              </w:rPr>
              <w:t>25</w:t>
            </w:r>
          </w:p>
        </w:tc>
        <w:tc>
          <w:tcPr>
            <w:tcW w:w="964" w:type="dxa"/>
            <w:tcBorders>
              <w:top w:val="nil"/>
              <w:left w:val="single" w:sz="4" w:space="0" w:color="08AFE5"/>
              <w:bottom w:val="single" w:sz="4" w:space="0" w:color="08AFE5"/>
              <w:right w:val="single" w:sz="4" w:space="0" w:color="08AFE5"/>
            </w:tcBorders>
          </w:tcPr>
          <w:p w:rsidR="00095A65" w:rsidRDefault="00A43508" w:rsidP="00A43508">
            <w:pPr>
              <w:pStyle w:val="TableParagraph"/>
              <w:ind w:left="131" w:right="131"/>
              <w:rPr>
                <w:sz w:val="20"/>
              </w:rPr>
            </w:pPr>
            <w:r>
              <w:rPr>
                <w:sz w:val="20"/>
              </w:rPr>
              <w:t>80</w:t>
            </w:r>
          </w:p>
        </w:tc>
        <w:tc>
          <w:tcPr>
            <w:tcW w:w="964" w:type="dxa"/>
            <w:tcBorders>
              <w:top w:val="nil"/>
              <w:left w:val="single" w:sz="4" w:space="0" w:color="08AFE5"/>
              <w:bottom w:val="single" w:sz="4" w:space="0" w:color="08AFE5"/>
              <w:right w:val="single" w:sz="4" w:space="0" w:color="08AFE5"/>
            </w:tcBorders>
          </w:tcPr>
          <w:p w:rsidR="00095A65" w:rsidRDefault="00A43508" w:rsidP="00A43508">
            <w:pPr>
              <w:pStyle w:val="TableParagraph"/>
              <w:ind w:left="131" w:right="132"/>
              <w:rPr>
                <w:sz w:val="20"/>
              </w:rPr>
            </w:pPr>
            <w:r>
              <w:rPr>
                <w:sz w:val="20"/>
              </w:rPr>
              <w:t>85</w:t>
            </w:r>
          </w:p>
        </w:tc>
        <w:tc>
          <w:tcPr>
            <w:tcW w:w="964" w:type="dxa"/>
            <w:tcBorders>
              <w:top w:val="nil"/>
              <w:left w:val="single" w:sz="4" w:space="0" w:color="08AFE5"/>
              <w:bottom w:val="single" w:sz="4" w:space="0" w:color="08AFE5"/>
              <w:right w:val="single" w:sz="4" w:space="0" w:color="08AFE5"/>
            </w:tcBorders>
          </w:tcPr>
          <w:p w:rsidR="00095A65" w:rsidRDefault="00A43508" w:rsidP="00A43508">
            <w:pPr>
              <w:pStyle w:val="TableParagraph"/>
              <w:ind w:left="131" w:right="132"/>
              <w:rPr>
                <w:sz w:val="20"/>
              </w:rPr>
            </w:pPr>
            <w:r>
              <w:rPr>
                <w:sz w:val="20"/>
              </w:rPr>
              <w:t>88</w:t>
            </w:r>
          </w:p>
        </w:tc>
        <w:tc>
          <w:tcPr>
            <w:tcW w:w="964" w:type="dxa"/>
            <w:tcBorders>
              <w:top w:val="nil"/>
              <w:left w:val="single" w:sz="4" w:space="0" w:color="08AFE5"/>
              <w:bottom w:val="single" w:sz="4" w:space="0" w:color="08AFE5"/>
              <w:right w:val="single" w:sz="4" w:space="0" w:color="08AFE5"/>
            </w:tcBorders>
          </w:tcPr>
          <w:p w:rsidR="00095A65" w:rsidRDefault="00A43508" w:rsidP="00A43508">
            <w:pPr>
              <w:pStyle w:val="TableParagraph"/>
              <w:ind w:left="131" w:right="131"/>
              <w:rPr>
                <w:sz w:val="20"/>
              </w:rPr>
            </w:pPr>
            <w:r>
              <w:rPr>
                <w:sz w:val="20"/>
              </w:rPr>
              <w:t>95</w:t>
            </w:r>
          </w:p>
        </w:tc>
        <w:tc>
          <w:tcPr>
            <w:tcW w:w="964" w:type="dxa"/>
            <w:tcBorders>
              <w:top w:val="nil"/>
              <w:left w:val="single" w:sz="4" w:space="0" w:color="08AFE5"/>
              <w:bottom w:val="single" w:sz="4" w:space="0" w:color="08AFE5"/>
              <w:right w:val="single" w:sz="4" w:space="0" w:color="08AFE5"/>
            </w:tcBorders>
          </w:tcPr>
          <w:p w:rsidR="00095A65" w:rsidRDefault="00095A65" w:rsidP="00A43508">
            <w:pPr>
              <w:pStyle w:val="TableParagraph"/>
              <w:ind w:left="131" w:right="131"/>
              <w:rPr>
                <w:sz w:val="20"/>
              </w:rPr>
            </w:pPr>
            <w:r>
              <w:rPr>
                <w:sz w:val="20"/>
              </w:rPr>
              <w:t>100</w:t>
            </w:r>
          </w:p>
        </w:tc>
        <w:tc>
          <w:tcPr>
            <w:tcW w:w="964" w:type="dxa"/>
            <w:tcBorders>
              <w:top w:val="nil"/>
              <w:left w:val="single" w:sz="4" w:space="0" w:color="08AFE5"/>
              <w:bottom w:val="single" w:sz="4" w:space="0" w:color="08AFE5"/>
              <w:right w:val="single" w:sz="4" w:space="0" w:color="08AFE5"/>
            </w:tcBorders>
          </w:tcPr>
          <w:p w:rsidR="00095A65" w:rsidRDefault="00095A65" w:rsidP="00A43508">
            <w:pPr>
              <w:pStyle w:val="TableParagraph"/>
              <w:ind w:left="131" w:right="131"/>
              <w:rPr>
                <w:sz w:val="20"/>
              </w:rPr>
            </w:pPr>
            <w:r>
              <w:rPr>
                <w:sz w:val="20"/>
              </w:rPr>
              <w:t>100</w:t>
            </w:r>
          </w:p>
        </w:tc>
      </w:tr>
      <w:tr w:rsidR="00095A65" w:rsidTr="00711261">
        <w:trPr>
          <w:trHeight w:val="1125"/>
        </w:trPr>
        <w:tc>
          <w:tcPr>
            <w:tcW w:w="1309" w:type="dxa"/>
            <w:vMerge/>
            <w:tcBorders>
              <w:top w:val="nil"/>
              <w:left w:val="nil"/>
            </w:tcBorders>
            <w:shd w:val="clear" w:color="auto" w:fill="08AFE5"/>
          </w:tcPr>
          <w:p w:rsidR="00095A65" w:rsidRDefault="00095A65" w:rsidP="00711261">
            <w:pPr>
              <w:rPr>
                <w:sz w:val="2"/>
                <w:szCs w:val="2"/>
              </w:rPr>
            </w:pPr>
          </w:p>
        </w:tc>
        <w:tc>
          <w:tcPr>
            <w:tcW w:w="1304" w:type="dxa"/>
            <w:tcBorders>
              <w:right w:val="nil"/>
            </w:tcBorders>
            <w:shd w:val="clear" w:color="auto" w:fill="08AFE5"/>
          </w:tcPr>
          <w:p w:rsidR="00095A65" w:rsidRDefault="00095A65" w:rsidP="00711261">
            <w:pPr>
              <w:pStyle w:val="TableParagraph"/>
              <w:spacing w:before="6"/>
              <w:rPr>
                <w:i/>
                <w:sz w:val="37"/>
              </w:rPr>
            </w:pPr>
          </w:p>
          <w:p w:rsidR="00095A65" w:rsidRDefault="00095A65" w:rsidP="00711261">
            <w:pPr>
              <w:pStyle w:val="TableParagraph"/>
              <w:ind w:left="51"/>
              <w:rPr>
                <w:b/>
              </w:rPr>
            </w:pPr>
            <w:r>
              <w:rPr>
                <w:b/>
                <w:color w:val="FFFFFF"/>
                <w:w w:val="90"/>
              </w:rPr>
              <w:t>10-13Yaş</w:t>
            </w:r>
          </w:p>
        </w:tc>
        <w:tc>
          <w:tcPr>
            <w:tcW w:w="964" w:type="dxa"/>
            <w:tcBorders>
              <w:top w:val="single" w:sz="4" w:space="0" w:color="08AFE5"/>
              <w:left w:val="nil"/>
              <w:bottom w:val="single" w:sz="4" w:space="0" w:color="08AFE5"/>
              <w:right w:val="single" w:sz="4" w:space="0" w:color="08AFE5"/>
            </w:tcBorders>
          </w:tcPr>
          <w:p w:rsidR="00095A65" w:rsidRDefault="00095A65" w:rsidP="00711261">
            <w:pPr>
              <w:pStyle w:val="TableParagraph"/>
              <w:rPr>
                <w:i/>
                <w:sz w:val="24"/>
              </w:rPr>
            </w:pPr>
          </w:p>
          <w:p w:rsidR="00095A65" w:rsidRDefault="00095A65" w:rsidP="00711261">
            <w:pPr>
              <w:pStyle w:val="TableParagraph"/>
              <w:spacing w:before="168"/>
              <w:ind w:right="380"/>
              <w:jc w:val="right"/>
              <w:rPr>
                <w:sz w:val="20"/>
              </w:rPr>
            </w:pPr>
            <w:r>
              <w:rPr>
                <w:color w:val="231F20"/>
                <w:sz w:val="20"/>
              </w:rPr>
              <w:t>25</w:t>
            </w:r>
          </w:p>
        </w:tc>
        <w:tc>
          <w:tcPr>
            <w:tcW w:w="964" w:type="dxa"/>
            <w:tcBorders>
              <w:top w:val="single" w:sz="4" w:space="0" w:color="08AFE5"/>
              <w:left w:val="single" w:sz="4" w:space="0" w:color="08AFE5"/>
              <w:bottom w:val="single" w:sz="4" w:space="0" w:color="08AFE5"/>
              <w:right w:val="single" w:sz="4" w:space="0" w:color="08AFE5"/>
            </w:tcBorders>
          </w:tcPr>
          <w:p w:rsidR="00095A65" w:rsidRDefault="00A43508" w:rsidP="00A43508">
            <w:pPr>
              <w:pStyle w:val="TableParagraph"/>
              <w:spacing w:before="168"/>
              <w:ind w:left="131" w:right="131"/>
              <w:rPr>
                <w:sz w:val="20"/>
              </w:rPr>
            </w:pPr>
            <w:r>
              <w:rPr>
                <w:sz w:val="20"/>
              </w:rPr>
              <w:t>80</w:t>
            </w:r>
          </w:p>
        </w:tc>
        <w:tc>
          <w:tcPr>
            <w:tcW w:w="964" w:type="dxa"/>
            <w:tcBorders>
              <w:top w:val="single" w:sz="4" w:space="0" w:color="08AFE5"/>
              <w:left w:val="single" w:sz="4" w:space="0" w:color="08AFE5"/>
              <w:bottom w:val="single" w:sz="4" w:space="0" w:color="08AFE5"/>
              <w:right w:val="single" w:sz="4" w:space="0" w:color="08AFE5"/>
            </w:tcBorders>
          </w:tcPr>
          <w:p w:rsidR="00095A65" w:rsidRDefault="00A43508" w:rsidP="00A43508">
            <w:pPr>
              <w:pStyle w:val="TableParagraph"/>
              <w:spacing w:before="168"/>
              <w:ind w:left="131" w:right="132"/>
              <w:rPr>
                <w:sz w:val="20"/>
              </w:rPr>
            </w:pPr>
            <w:r>
              <w:rPr>
                <w:sz w:val="20"/>
              </w:rPr>
              <w:t>83</w:t>
            </w:r>
          </w:p>
        </w:tc>
        <w:tc>
          <w:tcPr>
            <w:tcW w:w="964" w:type="dxa"/>
            <w:tcBorders>
              <w:top w:val="single" w:sz="4" w:space="0" w:color="08AFE5"/>
              <w:left w:val="single" w:sz="4" w:space="0" w:color="08AFE5"/>
              <w:bottom w:val="single" w:sz="4" w:space="0" w:color="08AFE5"/>
              <w:right w:val="single" w:sz="4" w:space="0" w:color="08AFE5"/>
            </w:tcBorders>
          </w:tcPr>
          <w:p w:rsidR="00095A65" w:rsidRDefault="00A43508" w:rsidP="00A43508">
            <w:pPr>
              <w:pStyle w:val="TableParagraph"/>
              <w:spacing w:before="168"/>
              <w:ind w:left="131" w:right="132"/>
              <w:rPr>
                <w:sz w:val="20"/>
              </w:rPr>
            </w:pPr>
            <w:r>
              <w:rPr>
                <w:sz w:val="20"/>
              </w:rPr>
              <w:t>85</w:t>
            </w:r>
          </w:p>
        </w:tc>
        <w:tc>
          <w:tcPr>
            <w:tcW w:w="964" w:type="dxa"/>
            <w:tcBorders>
              <w:top w:val="single" w:sz="4" w:space="0" w:color="08AFE5"/>
              <w:left w:val="single" w:sz="4" w:space="0" w:color="08AFE5"/>
              <w:bottom w:val="single" w:sz="4" w:space="0" w:color="08AFE5"/>
              <w:right w:val="single" w:sz="4" w:space="0" w:color="08AFE5"/>
            </w:tcBorders>
          </w:tcPr>
          <w:p w:rsidR="00095A65" w:rsidRDefault="00A43508" w:rsidP="00A43508">
            <w:pPr>
              <w:pStyle w:val="TableParagraph"/>
              <w:spacing w:before="168"/>
              <w:ind w:left="131" w:right="131"/>
              <w:rPr>
                <w:sz w:val="20"/>
              </w:rPr>
            </w:pPr>
            <w:r>
              <w:rPr>
                <w:sz w:val="20"/>
              </w:rPr>
              <w:t>90</w:t>
            </w:r>
          </w:p>
        </w:tc>
        <w:tc>
          <w:tcPr>
            <w:tcW w:w="964" w:type="dxa"/>
            <w:tcBorders>
              <w:top w:val="single" w:sz="4" w:space="0" w:color="08AFE5"/>
              <w:left w:val="single" w:sz="4" w:space="0" w:color="08AFE5"/>
              <w:bottom w:val="single" w:sz="4" w:space="0" w:color="08AFE5"/>
              <w:right w:val="single" w:sz="4" w:space="0" w:color="08AFE5"/>
            </w:tcBorders>
          </w:tcPr>
          <w:p w:rsidR="00095A65" w:rsidRDefault="00A43508" w:rsidP="00A43508">
            <w:pPr>
              <w:pStyle w:val="TableParagraph"/>
              <w:spacing w:before="168"/>
              <w:ind w:left="131" w:right="131"/>
              <w:rPr>
                <w:sz w:val="20"/>
              </w:rPr>
            </w:pPr>
            <w:r>
              <w:rPr>
                <w:sz w:val="20"/>
              </w:rPr>
              <w:t>95</w:t>
            </w:r>
          </w:p>
        </w:tc>
        <w:tc>
          <w:tcPr>
            <w:tcW w:w="964" w:type="dxa"/>
            <w:tcBorders>
              <w:top w:val="single" w:sz="4" w:space="0" w:color="08AFE5"/>
              <w:left w:val="single" w:sz="4" w:space="0" w:color="08AFE5"/>
              <w:bottom w:val="single" w:sz="4" w:space="0" w:color="08AFE5"/>
              <w:right w:val="single" w:sz="4" w:space="0" w:color="08AFE5"/>
            </w:tcBorders>
          </w:tcPr>
          <w:p w:rsidR="00095A65" w:rsidRDefault="00095A65" w:rsidP="00A43508">
            <w:pPr>
              <w:pStyle w:val="TableParagraph"/>
              <w:spacing w:before="168"/>
              <w:ind w:left="131" w:right="131"/>
              <w:rPr>
                <w:sz w:val="20"/>
              </w:rPr>
            </w:pPr>
            <w:r>
              <w:rPr>
                <w:sz w:val="20"/>
              </w:rPr>
              <w:t>100</w:t>
            </w:r>
          </w:p>
        </w:tc>
      </w:tr>
    </w:tbl>
    <w:p w:rsidR="00095A65" w:rsidRDefault="00095A65" w:rsidP="00095A65">
      <w:pPr>
        <w:jc w:val="right"/>
        <w:rPr>
          <w:sz w:val="20"/>
        </w:rPr>
        <w:sectPr w:rsidR="00095A65" w:rsidSect="00711261">
          <w:pgSz w:w="11060" w:h="15600"/>
          <w:pgMar w:top="1000" w:right="0" w:bottom="660" w:left="0" w:header="0" w:footer="384" w:gutter="0"/>
          <w:cols w:space="708"/>
        </w:sectPr>
      </w:pPr>
    </w:p>
    <w:p w:rsidR="00095A65" w:rsidRDefault="00095A65" w:rsidP="00095A65">
      <w:pPr>
        <w:pStyle w:val="GvdeMetni"/>
        <w:spacing w:before="9" w:after="1"/>
        <w:rPr>
          <w:i/>
          <w:sz w:val="13"/>
        </w:r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1314"/>
        <w:gridCol w:w="8035"/>
      </w:tblGrid>
      <w:tr w:rsidR="00095A65" w:rsidTr="00711261">
        <w:trPr>
          <w:trHeight w:val="605"/>
        </w:trPr>
        <w:tc>
          <w:tcPr>
            <w:tcW w:w="1314" w:type="dxa"/>
            <w:tcBorders>
              <w:top w:val="nil"/>
              <w:left w:val="nil"/>
              <w:right w:val="nil"/>
            </w:tcBorders>
            <w:shd w:val="clear" w:color="auto" w:fill="08AFE5"/>
          </w:tcPr>
          <w:p w:rsidR="00095A65" w:rsidRDefault="00095A65" w:rsidP="00711261">
            <w:pPr>
              <w:pStyle w:val="TableParagraph"/>
              <w:spacing w:before="62" w:line="228" w:lineRule="auto"/>
              <w:ind w:left="61"/>
              <w:rPr>
                <w:b/>
              </w:rPr>
            </w:pPr>
            <w:r>
              <w:rPr>
                <w:b/>
                <w:color w:val="FFFFFF"/>
                <w:w w:val="90"/>
              </w:rPr>
              <w:t>Sorumlu</w:t>
            </w:r>
            <w:r>
              <w:rPr>
                <w:b/>
                <w:color w:val="FFFFFF"/>
              </w:rPr>
              <w:t>Birim</w:t>
            </w:r>
          </w:p>
        </w:tc>
        <w:tc>
          <w:tcPr>
            <w:tcW w:w="8035" w:type="dxa"/>
            <w:tcBorders>
              <w:top w:val="single" w:sz="4" w:space="0" w:color="08AFE5"/>
              <w:left w:val="nil"/>
              <w:bottom w:val="single" w:sz="4" w:space="0" w:color="08AFE5"/>
              <w:right w:val="single" w:sz="4" w:space="0" w:color="08AFE5"/>
            </w:tcBorders>
          </w:tcPr>
          <w:p w:rsidR="00095A65" w:rsidRDefault="00095A65" w:rsidP="00711261">
            <w:pPr>
              <w:pStyle w:val="TableParagraph"/>
              <w:spacing w:before="181"/>
              <w:ind w:left="51"/>
              <w:rPr>
                <w:b/>
                <w:sz w:val="20"/>
              </w:rPr>
            </w:pPr>
            <w:r>
              <w:rPr>
                <w:b/>
                <w:color w:val="231F20"/>
                <w:spacing w:val="-2"/>
                <w:w w:val="95"/>
                <w:sz w:val="20"/>
              </w:rPr>
              <w:t>Temel</w:t>
            </w:r>
            <w:r w:rsidR="00ED07B6">
              <w:rPr>
                <w:b/>
                <w:color w:val="231F20"/>
                <w:spacing w:val="-2"/>
                <w:w w:val="95"/>
                <w:sz w:val="20"/>
              </w:rPr>
              <w:t xml:space="preserve"> </w:t>
            </w:r>
            <w:r>
              <w:rPr>
                <w:b/>
                <w:color w:val="231F20"/>
                <w:spacing w:val="-1"/>
                <w:w w:val="95"/>
                <w:sz w:val="20"/>
              </w:rPr>
              <w:t>Eğitim</w:t>
            </w:r>
            <w:r w:rsidR="00ED07B6">
              <w:rPr>
                <w:b/>
                <w:color w:val="231F20"/>
                <w:spacing w:val="-1"/>
                <w:w w:val="95"/>
                <w:sz w:val="20"/>
              </w:rPr>
              <w:t xml:space="preserve"> </w:t>
            </w:r>
            <w:r>
              <w:rPr>
                <w:b/>
                <w:color w:val="231F20"/>
                <w:spacing w:val="-1"/>
                <w:w w:val="95"/>
                <w:sz w:val="20"/>
              </w:rPr>
              <w:t>Genel</w:t>
            </w:r>
            <w:r w:rsidR="00ED07B6">
              <w:rPr>
                <w:b/>
                <w:color w:val="231F20"/>
                <w:spacing w:val="-1"/>
                <w:w w:val="95"/>
                <w:sz w:val="20"/>
              </w:rPr>
              <w:t xml:space="preserve"> </w:t>
            </w:r>
            <w:r>
              <w:rPr>
                <w:b/>
                <w:color w:val="231F20"/>
                <w:spacing w:val="-1"/>
                <w:w w:val="95"/>
                <w:sz w:val="20"/>
              </w:rPr>
              <w:t>Müdürlüğü</w:t>
            </w:r>
          </w:p>
        </w:tc>
      </w:tr>
      <w:tr w:rsidR="00095A65" w:rsidTr="00711261">
        <w:trPr>
          <w:trHeight w:val="845"/>
        </w:trPr>
        <w:tc>
          <w:tcPr>
            <w:tcW w:w="1314" w:type="dxa"/>
            <w:tcBorders>
              <w:left w:val="nil"/>
              <w:right w:val="nil"/>
            </w:tcBorders>
            <w:shd w:val="clear" w:color="auto" w:fill="08AFE5"/>
          </w:tcPr>
          <w:p w:rsidR="00095A65" w:rsidRDefault="00095A65" w:rsidP="00711261">
            <w:pPr>
              <w:pStyle w:val="TableParagraph"/>
              <w:spacing w:before="62" w:line="228" w:lineRule="auto"/>
              <w:ind w:left="61"/>
              <w:rPr>
                <w:b/>
              </w:rPr>
            </w:pPr>
            <w:r>
              <w:rPr>
                <w:b/>
                <w:color w:val="FFFFFF"/>
                <w:spacing w:val="-2"/>
                <w:w w:val="95"/>
              </w:rPr>
              <w:t xml:space="preserve">İş </w:t>
            </w:r>
            <w:r>
              <w:rPr>
                <w:b/>
                <w:color w:val="FFFFFF"/>
                <w:spacing w:val="-1"/>
                <w:w w:val="95"/>
              </w:rPr>
              <w:t>Birliği</w:t>
            </w:r>
            <w:r w:rsidR="00ED07B6">
              <w:rPr>
                <w:b/>
                <w:color w:val="FFFFFF"/>
                <w:spacing w:val="-1"/>
                <w:w w:val="95"/>
              </w:rPr>
              <w:t xml:space="preserve"> </w:t>
            </w:r>
            <w:r>
              <w:rPr>
                <w:b/>
                <w:color w:val="FFFFFF"/>
                <w:spacing w:val="-1"/>
                <w:w w:val="95"/>
              </w:rPr>
              <w:t>Yapılacak</w:t>
            </w:r>
            <w:r w:rsidR="00ED07B6">
              <w:rPr>
                <w:b/>
                <w:color w:val="FFFFFF"/>
                <w:spacing w:val="-1"/>
                <w:w w:val="95"/>
              </w:rPr>
              <w:t xml:space="preserve"> </w:t>
            </w:r>
            <w:r>
              <w:rPr>
                <w:b/>
                <w:color w:val="FFFFFF"/>
                <w:w w:val="95"/>
              </w:rPr>
              <w:t>Birim(ler)</w:t>
            </w:r>
          </w:p>
        </w:tc>
        <w:tc>
          <w:tcPr>
            <w:tcW w:w="8035" w:type="dxa"/>
            <w:tcBorders>
              <w:top w:val="single" w:sz="4" w:space="0" w:color="08AFE5"/>
              <w:left w:val="nil"/>
              <w:bottom w:val="single" w:sz="4" w:space="0" w:color="08AFE5"/>
              <w:right w:val="single" w:sz="4" w:space="0" w:color="08AFE5"/>
            </w:tcBorders>
          </w:tcPr>
          <w:p w:rsidR="00095A65" w:rsidRDefault="00095A65" w:rsidP="00711261">
            <w:pPr>
              <w:pStyle w:val="TableParagraph"/>
              <w:spacing w:before="5"/>
              <w:rPr>
                <w:i/>
                <w:sz w:val="26"/>
              </w:rPr>
            </w:pPr>
          </w:p>
          <w:p w:rsidR="00095A65" w:rsidRDefault="00095A65" w:rsidP="00711261">
            <w:pPr>
              <w:pStyle w:val="TableParagraph"/>
              <w:ind w:left="51"/>
              <w:rPr>
                <w:sz w:val="20"/>
              </w:rPr>
            </w:pPr>
            <w:r>
              <w:rPr>
                <w:color w:val="231F20"/>
                <w:w w:val="95"/>
                <w:sz w:val="20"/>
              </w:rPr>
              <w:t>İEŞM,BİŞM,DÖŞM,ÖÖKŞM,DHŞM,HHB</w:t>
            </w:r>
          </w:p>
        </w:tc>
      </w:tr>
      <w:tr w:rsidR="00095A65" w:rsidTr="00711261">
        <w:trPr>
          <w:trHeight w:val="2740"/>
        </w:trPr>
        <w:tc>
          <w:tcPr>
            <w:tcW w:w="1314" w:type="dxa"/>
            <w:tcBorders>
              <w:left w:val="nil"/>
              <w:right w:val="nil"/>
            </w:tcBorders>
            <w:shd w:val="clear" w:color="auto" w:fill="08AFE5"/>
          </w:tcPr>
          <w:p w:rsidR="00095A65" w:rsidRDefault="00095A65" w:rsidP="00711261">
            <w:pPr>
              <w:pStyle w:val="TableParagraph"/>
              <w:rPr>
                <w:i/>
                <w:sz w:val="28"/>
              </w:rPr>
            </w:pPr>
          </w:p>
          <w:p w:rsidR="00095A65" w:rsidRDefault="00095A65" w:rsidP="00711261">
            <w:pPr>
              <w:pStyle w:val="TableParagraph"/>
              <w:rPr>
                <w:i/>
                <w:sz w:val="28"/>
              </w:rPr>
            </w:pPr>
          </w:p>
          <w:p w:rsidR="00095A65" w:rsidRDefault="00095A65" w:rsidP="00711261">
            <w:pPr>
              <w:pStyle w:val="TableParagraph"/>
              <w:rPr>
                <w:i/>
                <w:sz w:val="28"/>
              </w:rPr>
            </w:pPr>
          </w:p>
          <w:p w:rsidR="00095A65" w:rsidRDefault="00095A65" w:rsidP="00711261">
            <w:pPr>
              <w:pStyle w:val="TableParagraph"/>
              <w:spacing w:before="8"/>
              <w:rPr>
                <w:i/>
                <w:sz w:val="23"/>
              </w:rPr>
            </w:pPr>
          </w:p>
          <w:p w:rsidR="00095A65" w:rsidRDefault="00095A65" w:rsidP="00711261">
            <w:pPr>
              <w:pStyle w:val="TableParagraph"/>
              <w:spacing w:before="1"/>
              <w:ind w:left="61"/>
              <w:rPr>
                <w:b/>
              </w:rPr>
            </w:pPr>
            <w:r>
              <w:rPr>
                <w:b/>
                <w:color w:val="FFFFFF"/>
              </w:rPr>
              <w:t>Stratejiler</w:t>
            </w:r>
          </w:p>
        </w:tc>
        <w:tc>
          <w:tcPr>
            <w:tcW w:w="8035" w:type="dxa"/>
            <w:tcBorders>
              <w:top w:val="single" w:sz="4" w:space="0" w:color="08AFE5"/>
              <w:left w:val="nil"/>
              <w:bottom w:val="single" w:sz="4" w:space="0" w:color="08AFE5"/>
              <w:right w:val="single" w:sz="4" w:space="0" w:color="08AFE5"/>
            </w:tcBorders>
          </w:tcPr>
          <w:p w:rsidR="00095A65" w:rsidRPr="008B0239" w:rsidRDefault="00095A65" w:rsidP="00711261">
            <w:pPr>
              <w:widowControl/>
              <w:autoSpaceDE/>
              <w:autoSpaceDN/>
              <w:spacing w:before="100" w:beforeAutospacing="1" w:after="100" w:afterAutospacing="1"/>
              <w:rPr>
                <w:sz w:val="20"/>
                <w:szCs w:val="20"/>
              </w:rPr>
            </w:pPr>
            <w:r w:rsidRPr="008B0239">
              <w:rPr>
                <w:sz w:val="20"/>
                <w:szCs w:val="20"/>
              </w:rPr>
              <w:t>S-1.1.1: Mevcut okul kayıt süreçlerinin gözden geçirilmesi ve ilimizde daha etkili yasal düzenlemelerin uygulanması sağlanacaktır.</w:t>
            </w:r>
          </w:p>
          <w:p w:rsidR="00095A65" w:rsidRPr="008B0239" w:rsidRDefault="00095A65" w:rsidP="00711261">
            <w:pPr>
              <w:widowControl/>
              <w:autoSpaceDE/>
              <w:autoSpaceDN/>
              <w:spacing w:before="100" w:beforeAutospacing="1" w:after="100" w:afterAutospacing="1"/>
              <w:rPr>
                <w:sz w:val="20"/>
                <w:szCs w:val="20"/>
              </w:rPr>
            </w:pPr>
            <w:r w:rsidRPr="008B0239">
              <w:rPr>
                <w:sz w:val="20"/>
                <w:szCs w:val="20"/>
              </w:rPr>
              <w:t>S-1.1.2: Okullardaki sınıf sayıları ve öğrenci ortalama sayılarının azaltılması, bakanlıkça gönderilen yönergeler doğrultusunda gerçekleştirilecektir.</w:t>
            </w:r>
          </w:p>
          <w:p w:rsidR="00095A65" w:rsidRDefault="00095A65" w:rsidP="00711261">
            <w:pPr>
              <w:pStyle w:val="TableParagraph"/>
              <w:spacing w:before="63"/>
              <w:ind w:left="51"/>
              <w:rPr>
                <w:sz w:val="20"/>
              </w:rPr>
            </w:pPr>
          </w:p>
        </w:tc>
      </w:tr>
      <w:tr w:rsidR="00095A65" w:rsidTr="00711261">
        <w:trPr>
          <w:trHeight w:val="905"/>
        </w:trPr>
        <w:tc>
          <w:tcPr>
            <w:tcW w:w="1314" w:type="dxa"/>
            <w:tcBorders>
              <w:left w:val="nil"/>
              <w:right w:val="nil"/>
            </w:tcBorders>
            <w:shd w:val="clear" w:color="auto" w:fill="08AFE5"/>
          </w:tcPr>
          <w:p w:rsidR="00095A65" w:rsidRDefault="00095A65" w:rsidP="00711261">
            <w:pPr>
              <w:pStyle w:val="TableParagraph"/>
              <w:rPr>
                <w:i/>
                <w:sz w:val="28"/>
              </w:rPr>
            </w:pPr>
          </w:p>
          <w:p w:rsidR="00095A65" w:rsidRDefault="00095A65" w:rsidP="00711261">
            <w:pPr>
              <w:pStyle w:val="TableParagraph"/>
              <w:ind w:left="61"/>
              <w:rPr>
                <w:b/>
              </w:rPr>
            </w:pPr>
            <w:r>
              <w:rPr>
                <w:b/>
                <w:color w:val="FFFFFF"/>
              </w:rPr>
              <w:t>Riskler</w:t>
            </w:r>
          </w:p>
        </w:tc>
        <w:tc>
          <w:tcPr>
            <w:tcW w:w="8035" w:type="dxa"/>
            <w:tcBorders>
              <w:top w:val="single" w:sz="4" w:space="0" w:color="08AFE5"/>
              <w:left w:val="nil"/>
              <w:bottom w:val="single" w:sz="4" w:space="0" w:color="08AFE5"/>
              <w:right w:val="single" w:sz="4" w:space="0" w:color="08AFE5"/>
            </w:tcBorders>
          </w:tcPr>
          <w:p w:rsidR="00095A65" w:rsidRPr="008B0239" w:rsidRDefault="00095A65" w:rsidP="00095A65">
            <w:pPr>
              <w:widowControl/>
              <w:numPr>
                <w:ilvl w:val="0"/>
                <w:numId w:val="43"/>
              </w:numPr>
              <w:autoSpaceDE/>
              <w:autoSpaceDN/>
              <w:spacing w:before="100" w:beforeAutospacing="1" w:after="100" w:afterAutospacing="1"/>
              <w:rPr>
                <w:sz w:val="20"/>
                <w:szCs w:val="20"/>
              </w:rPr>
            </w:pPr>
            <w:r w:rsidRPr="008B0239">
              <w:rPr>
                <w:sz w:val="20"/>
                <w:szCs w:val="20"/>
              </w:rPr>
              <w:t>İl içi nüfus dağılımının olumsuz etkilenmesi,</w:t>
            </w:r>
          </w:p>
          <w:p w:rsidR="00095A65" w:rsidRPr="008B0239" w:rsidRDefault="00095A65" w:rsidP="00095A65">
            <w:pPr>
              <w:widowControl/>
              <w:numPr>
                <w:ilvl w:val="0"/>
                <w:numId w:val="43"/>
              </w:numPr>
              <w:autoSpaceDE/>
              <w:autoSpaceDN/>
              <w:spacing w:before="100" w:beforeAutospacing="1" w:after="100" w:afterAutospacing="1"/>
              <w:rPr>
                <w:sz w:val="20"/>
                <w:szCs w:val="20"/>
              </w:rPr>
            </w:pPr>
            <w:r w:rsidRPr="008B0239">
              <w:rPr>
                <w:sz w:val="20"/>
                <w:szCs w:val="20"/>
              </w:rPr>
              <w:t>Fazla sınıf mevcudunun çocuğun bütüncül gelişim ihtiyaçlarına cevap vermeyi güçleştirmesi,</w:t>
            </w:r>
          </w:p>
          <w:p w:rsidR="00095A65" w:rsidRPr="008B0239" w:rsidRDefault="00095A65" w:rsidP="00095A65">
            <w:pPr>
              <w:widowControl/>
              <w:numPr>
                <w:ilvl w:val="0"/>
                <w:numId w:val="43"/>
              </w:numPr>
              <w:autoSpaceDE/>
              <w:autoSpaceDN/>
              <w:spacing w:before="100" w:beforeAutospacing="1" w:after="100" w:afterAutospacing="1"/>
              <w:rPr>
                <w:sz w:val="20"/>
                <w:szCs w:val="20"/>
              </w:rPr>
            </w:pPr>
            <w:r w:rsidRPr="008B0239">
              <w:rPr>
                <w:sz w:val="20"/>
                <w:szCs w:val="20"/>
              </w:rPr>
              <w:t>Mevzuatın özel öğretimle ilgili yeterli uygulama alanı sunamaması.</w:t>
            </w:r>
          </w:p>
          <w:p w:rsidR="00095A65" w:rsidRDefault="00095A65" w:rsidP="00711261">
            <w:pPr>
              <w:pStyle w:val="TableParagraph"/>
              <w:tabs>
                <w:tab w:val="left" w:pos="279"/>
              </w:tabs>
              <w:spacing w:before="46"/>
              <w:ind w:left="278"/>
              <w:rPr>
                <w:sz w:val="20"/>
              </w:rPr>
            </w:pPr>
          </w:p>
        </w:tc>
      </w:tr>
      <w:tr w:rsidR="00095A65" w:rsidTr="00711261">
        <w:trPr>
          <w:trHeight w:val="605"/>
        </w:trPr>
        <w:tc>
          <w:tcPr>
            <w:tcW w:w="1314" w:type="dxa"/>
            <w:tcBorders>
              <w:left w:val="nil"/>
              <w:right w:val="nil"/>
            </w:tcBorders>
            <w:shd w:val="clear" w:color="auto" w:fill="08AFE5"/>
          </w:tcPr>
          <w:p w:rsidR="00095A65" w:rsidRDefault="00095A65" w:rsidP="00711261">
            <w:pPr>
              <w:pStyle w:val="TableParagraph"/>
              <w:spacing w:before="62" w:line="228" w:lineRule="auto"/>
              <w:ind w:left="61" w:right="487"/>
              <w:rPr>
                <w:b/>
              </w:rPr>
            </w:pPr>
            <w:r>
              <w:rPr>
                <w:b/>
                <w:color w:val="FFFFFF"/>
              </w:rPr>
              <w:t>Maliyet</w:t>
            </w:r>
            <w:r>
              <w:rPr>
                <w:b/>
                <w:color w:val="FFFFFF"/>
                <w:spacing w:val="-3"/>
                <w:w w:val="95"/>
              </w:rPr>
              <w:t>Tahmini</w:t>
            </w:r>
          </w:p>
        </w:tc>
        <w:tc>
          <w:tcPr>
            <w:tcW w:w="8035" w:type="dxa"/>
            <w:tcBorders>
              <w:top w:val="single" w:sz="4" w:space="0" w:color="08AFE5"/>
              <w:left w:val="nil"/>
              <w:bottom w:val="single" w:sz="4" w:space="0" w:color="08AFE5"/>
              <w:right w:val="single" w:sz="4" w:space="0" w:color="08AFE5"/>
            </w:tcBorders>
          </w:tcPr>
          <w:p w:rsidR="00095A65" w:rsidRPr="00A76550" w:rsidRDefault="00BC3275" w:rsidP="00711261">
            <w:pPr>
              <w:rPr>
                <w:color w:val="000000"/>
              </w:rPr>
            </w:pPr>
            <w:r>
              <w:rPr>
                <w:color w:val="000000"/>
              </w:rPr>
              <w:t>4000 TL</w:t>
            </w:r>
          </w:p>
        </w:tc>
      </w:tr>
      <w:tr w:rsidR="00095A65" w:rsidTr="00711261">
        <w:trPr>
          <w:trHeight w:val="629"/>
        </w:trPr>
        <w:tc>
          <w:tcPr>
            <w:tcW w:w="1314" w:type="dxa"/>
            <w:tcBorders>
              <w:left w:val="nil"/>
              <w:right w:val="nil"/>
            </w:tcBorders>
            <w:shd w:val="clear" w:color="auto" w:fill="08AFE5"/>
          </w:tcPr>
          <w:p w:rsidR="00095A65" w:rsidRDefault="00095A65" w:rsidP="00711261">
            <w:pPr>
              <w:pStyle w:val="TableParagraph"/>
              <w:spacing w:before="183"/>
              <w:ind w:left="61"/>
              <w:rPr>
                <w:b/>
              </w:rPr>
            </w:pPr>
            <w:r>
              <w:rPr>
                <w:b/>
                <w:color w:val="FFFFFF"/>
              </w:rPr>
              <w:t>Tespitler</w:t>
            </w:r>
          </w:p>
        </w:tc>
        <w:tc>
          <w:tcPr>
            <w:tcW w:w="8035" w:type="dxa"/>
            <w:tcBorders>
              <w:top w:val="single" w:sz="4" w:space="0" w:color="08AFE5"/>
              <w:left w:val="nil"/>
              <w:bottom w:val="single" w:sz="4" w:space="0" w:color="08AFE5"/>
              <w:right w:val="single" w:sz="4" w:space="0" w:color="08AFE5"/>
            </w:tcBorders>
          </w:tcPr>
          <w:p w:rsidR="00095A65" w:rsidRDefault="00095A65" w:rsidP="00095A65">
            <w:pPr>
              <w:pStyle w:val="TableParagraph"/>
              <w:numPr>
                <w:ilvl w:val="0"/>
                <w:numId w:val="42"/>
              </w:numPr>
              <w:tabs>
                <w:tab w:val="left" w:pos="279"/>
              </w:tabs>
              <w:spacing w:before="57"/>
              <w:ind w:hanging="228"/>
              <w:rPr>
                <w:sz w:val="20"/>
              </w:rPr>
            </w:pPr>
            <w:r>
              <w:rPr>
                <w:color w:val="231F20"/>
                <w:w w:val="90"/>
                <w:sz w:val="20"/>
              </w:rPr>
              <w:t>Nüfus</w:t>
            </w:r>
            <w:r w:rsidR="00ED07B6">
              <w:rPr>
                <w:color w:val="231F20"/>
                <w:w w:val="90"/>
                <w:sz w:val="20"/>
              </w:rPr>
              <w:t xml:space="preserve"> </w:t>
            </w:r>
            <w:r>
              <w:rPr>
                <w:color w:val="231F20"/>
                <w:w w:val="90"/>
                <w:sz w:val="20"/>
              </w:rPr>
              <w:t>hareketleri</w:t>
            </w:r>
            <w:r w:rsidR="00ED07B6">
              <w:rPr>
                <w:color w:val="231F20"/>
                <w:w w:val="90"/>
                <w:sz w:val="20"/>
              </w:rPr>
              <w:t xml:space="preserve"> </w:t>
            </w:r>
            <w:r>
              <w:rPr>
                <w:color w:val="231F20"/>
                <w:w w:val="90"/>
                <w:sz w:val="20"/>
              </w:rPr>
              <w:t>ve</w:t>
            </w:r>
            <w:r w:rsidR="00ED07B6">
              <w:rPr>
                <w:color w:val="231F20"/>
                <w:w w:val="90"/>
                <w:sz w:val="20"/>
              </w:rPr>
              <w:t xml:space="preserve"> </w:t>
            </w:r>
            <w:r>
              <w:rPr>
                <w:color w:val="231F20"/>
                <w:w w:val="90"/>
                <w:sz w:val="20"/>
              </w:rPr>
              <w:t>doğa</w:t>
            </w:r>
            <w:r w:rsidR="00ED07B6">
              <w:rPr>
                <w:color w:val="231F20"/>
                <w:w w:val="90"/>
                <w:sz w:val="20"/>
              </w:rPr>
              <w:t xml:space="preserve">l </w:t>
            </w:r>
            <w:r>
              <w:rPr>
                <w:color w:val="231F20"/>
                <w:w w:val="90"/>
                <w:sz w:val="20"/>
              </w:rPr>
              <w:t>kaynaklı</w:t>
            </w:r>
            <w:r w:rsidR="00ED07B6">
              <w:rPr>
                <w:color w:val="231F20"/>
                <w:w w:val="90"/>
                <w:sz w:val="20"/>
              </w:rPr>
              <w:t xml:space="preserve"> </w:t>
            </w:r>
            <w:r>
              <w:rPr>
                <w:color w:val="231F20"/>
                <w:w w:val="90"/>
                <w:sz w:val="20"/>
              </w:rPr>
              <w:t>afetler</w:t>
            </w:r>
            <w:r w:rsidR="00ED07B6">
              <w:rPr>
                <w:color w:val="231F20"/>
                <w:w w:val="90"/>
                <w:sz w:val="20"/>
              </w:rPr>
              <w:t xml:space="preserve"> </w:t>
            </w:r>
            <w:r>
              <w:rPr>
                <w:color w:val="231F20"/>
                <w:w w:val="90"/>
                <w:sz w:val="20"/>
              </w:rPr>
              <w:t>sonucunda</w:t>
            </w:r>
            <w:r w:rsidR="00ED07B6">
              <w:rPr>
                <w:color w:val="231F20"/>
                <w:w w:val="90"/>
                <w:sz w:val="20"/>
              </w:rPr>
              <w:t xml:space="preserve"> </w:t>
            </w:r>
            <w:r>
              <w:rPr>
                <w:color w:val="231F20"/>
                <w:w w:val="90"/>
                <w:sz w:val="20"/>
              </w:rPr>
              <w:t>derslik</w:t>
            </w:r>
            <w:r w:rsidR="00ED07B6">
              <w:rPr>
                <w:color w:val="231F20"/>
                <w:w w:val="90"/>
                <w:sz w:val="20"/>
              </w:rPr>
              <w:t xml:space="preserve"> </w:t>
            </w:r>
            <w:r>
              <w:rPr>
                <w:color w:val="231F20"/>
                <w:w w:val="90"/>
                <w:sz w:val="20"/>
              </w:rPr>
              <w:t>ihtiyacının</w:t>
            </w:r>
            <w:r w:rsidR="00ED07B6">
              <w:rPr>
                <w:color w:val="231F20"/>
                <w:w w:val="90"/>
                <w:sz w:val="20"/>
              </w:rPr>
              <w:t xml:space="preserve"> </w:t>
            </w:r>
            <w:r>
              <w:rPr>
                <w:color w:val="231F20"/>
                <w:w w:val="90"/>
                <w:sz w:val="20"/>
              </w:rPr>
              <w:t>oluşması</w:t>
            </w:r>
          </w:p>
          <w:p w:rsidR="00095A65" w:rsidRDefault="00095A65" w:rsidP="00095A65">
            <w:pPr>
              <w:pStyle w:val="TableParagraph"/>
              <w:numPr>
                <w:ilvl w:val="0"/>
                <w:numId w:val="42"/>
              </w:numPr>
              <w:tabs>
                <w:tab w:val="left" w:pos="279"/>
              </w:tabs>
              <w:spacing w:before="47"/>
              <w:ind w:hanging="228"/>
              <w:rPr>
                <w:sz w:val="20"/>
              </w:rPr>
            </w:pPr>
            <w:r>
              <w:rPr>
                <w:color w:val="231F20"/>
                <w:spacing w:val="-1"/>
                <w:w w:val="95"/>
                <w:sz w:val="20"/>
              </w:rPr>
              <w:t>Özel</w:t>
            </w:r>
            <w:r w:rsidR="00ED07B6">
              <w:rPr>
                <w:color w:val="231F20"/>
                <w:spacing w:val="-1"/>
                <w:w w:val="95"/>
                <w:sz w:val="20"/>
              </w:rPr>
              <w:t xml:space="preserve"> </w:t>
            </w:r>
            <w:r>
              <w:rPr>
                <w:color w:val="231F20"/>
                <w:spacing w:val="-1"/>
                <w:w w:val="95"/>
                <w:sz w:val="20"/>
              </w:rPr>
              <w:t>öğretim</w:t>
            </w:r>
            <w:r w:rsidR="00ED07B6">
              <w:rPr>
                <w:color w:val="231F20"/>
                <w:spacing w:val="-1"/>
                <w:w w:val="95"/>
                <w:sz w:val="20"/>
              </w:rPr>
              <w:t xml:space="preserve"> </w:t>
            </w:r>
            <w:r>
              <w:rPr>
                <w:color w:val="231F20"/>
                <w:spacing w:val="-1"/>
                <w:w w:val="95"/>
                <w:sz w:val="20"/>
              </w:rPr>
              <w:t>kurumlarına</w:t>
            </w:r>
            <w:r w:rsidR="00ED07B6">
              <w:rPr>
                <w:color w:val="231F20"/>
                <w:spacing w:val="-1"/>
                <w:w w:val="95"/>
                <w:sz w:val="20"/>
              </w:rPr>
              <w:t xml:space="preserve"> </w:t>
            </w:r>
            <w:r>
              <w:rPr>
                <w:color w:val="231F20"/>
                <w:spacing w:val="-1"/>
                <w:w w:val="95"/>
                <w:sz w:val="20"/>
              </w:rPr>
              <w:t>devam</w:t>
            </w:r>
            <w:r w:rsidR="00ED07B6">
              <w:rPr>
                <w:color w:val="231F20"/>
                <w:spacing w:val="-1"/>
                <w:w w:val="95"/>
                <w:sz w:val="20"/>
              </w:rPr>
              <w:t xml:space="preserve"> </w:t>
            </w:r>
            <w:r>
              <w:rPr>
                <w:color w:val="231F20"/>
                <w:spacing w:val="-1"/>
                <w:w w:val="95"/>
                <w:sz w:val="20"/>
              </w:rPr>
              <w:t>eden</w:t>
            </w:r>
            <w:r w:rsidR="00ED07B6">
              <w:rPr>
                <w:color w:val="231F20"/>
                <w:spacing w:val="-1"/>
                <w:w w:val="95"/>
                <w:sz w:val="20"/>
              </w:rPr>
              <w:t xml:space="preserve"> </w:t>
            </w:r>
            <w:r>
              <w:rPr>
                <w:color w:val="231F20"/>
                <w:spacing w:val="-1"/>
                <w:w w:val="95"/>
                <w:sz w:val="20"/>
              </w:rPr>
              <w:t>öğrenci</w:t>
            </w:r>
            <w:r w:rsidR="00ED07B6">
              <w:rPr>
                <w:color w:val="231F20"/>
                <w:spacing w:val="-1"/>
                <w:w w:val="95"/>
                <w:sz w:val="20"/>
              </w:rPr>
              <w:t xml:space="preserve"> </w:t>
            </w:r>
            <w:r>
              <w:rPr>
                <w:color w:val="231F20"/>
                <w:spacing w:val="-1"/>
                <w:w w:val="95"/>
                <w:sz w:val="20"/>
              </w:rPr>
              <w:t>oranının</w:t>
            </w:r>
            <w:r w:rsidR="00ED07B6">
              <w:rPr>
                <w:color w:val="231F20"/>
                <w:spacing w:val="-1"/>
                <w:w w:val="95"/>
                <w:sz w:val="20"/>
              </w:rPr>
              <w:t xml:space="preserve"> </w:t>
            </w:r>
            <w:r>
              <w:rPr>
                <w:color w:val="231F20"/>
                <w:spacing w:val="-1"/>
                <w:w w:val="95"/>
                <w:sz w:val="20"/>
              </w:rPr>
              <w:t>OECD</w:t>
            </w:r>
            <w:r w:rsidR="00ED07B6">
              <w:rPr>
                <w:color w:val="231F20"/>
                <w:spacing w:val="-1"/>
                <w:w w:val="95"/>
                <w:sz w:val="20"/>
              </w:rPr>
              <w:t xml:space="preserve"> </w:t>
            </w:r>
            <w:r>
              <w:rPr>
                <w:color w:val="231F20"/>
                <w:spacing w:val="-1"/>
                <w:w w:val="95"/>
                <w:sz w:val="20"/>
              </w:rPr>
              <w:t>ortalamasının</w:t>
            </w:r>
            <w:r w:rsidR="00ED07B6">
              <w:rPr>
                <w:color w:val="231F20"/>
                <w:spacing w:val="-1"/>
                <w:w w:val="95"/>
                <w:sz w:val="20"/>
              </w:rPr>
              <w:t xml:space="preserve"> </w:t>
            </w:r>
            <w:r>
              <w:rPr>
                <w:color w:val="231F20"/>
                <w:w w:val="95"/>
                <w:sz w:val="20"/>
              </w:rPr>
              <w:t>altında</w:t>
            </w:r>
            <w:r w:rsidR="00ED07B6">
              <w:rPr>
                <w:color w:val="231F20"/>
                <w:w w:val="95"/>
                <w:sz w:val="20"/>
              </w:rPr>
              <w:t xml:space="preserve"> </w:t>
            </w:r>
            <w:r>
              <w:rPr>
                <w:color w:val="231F20"/>
                <w:w w:val="95"/>
                <w:sz w:val="20"/>
              </w:rPr>
              <w:t>kalması</w:t>
            </w:r>
          </w:p>
        </w:tc>
      </w:tr>
      <w:tr w:rsidR="00095A65" w:rsidTr="00711261">
        <w:trPr>
          <w:trHeight w:val="629"/>
        </w:trPr>
        <w:tc>
          <w:tcPr>
            <w:tcW w:w="1314" w:type="dxa"/>
            <w:tcBorders>
              <w:left w:val="nil"/>
              <w:bottom w:val="nil"/>
              <w:right w:val="nil"/>
            </w:tcBorders>
            <w:shd w:val="clear" w:color="auto" w:fill="08AFE5"/>
          </w:tcPr>
          <w:p w:rsidR="00095A65" w:rsidRDefault="00095A65" w:rsidP="00711261">
            <w:pPr>
              <w:pStyle w:val="TableParagraph"/>
              <w:spacing w:before="183"/>
              <w:ind w:left="61"/>
              <w:rPr>
                <w:b/>
              </w:rPr>
            </w:pPr>
            <w:r>
              <w:rPr>
                <w:b/>
                <w:color w:val="FFFFFF"/>
              </w:rPr>
              <w:t>İhtiyaçlar</w:t>
            </w:r>
          </w:p>
        </w:tc>
        <w:tc>
          <w:tcPr>
            <w:tcW w:w="8035" w:type="dxa"/>
            <w:tcBorders>
              <w:top w:val="single" w:sz="4" w:space="0" w:color="08AFE5"/>
              <w:left w:val="nil"/>
              <w:bottom w:val="single" w:sz="4" w:space="0" w:color="08AFE5"/>
              <w:right w:val="single" w:sz="4" w:space="0" w:color="08AFE5"/>
            </w:tcBorders>
          </w:tcPr>
          <w:p w:rsidR="00095A65" w:rsidRDefault="00095A65" w:rsidP="00095A65">
            <w:pPr>
              <w:pStyle w:val="TableParagraph"/>
              <w:numPr>
                <w:ilvl w:val="0"/>
                <w:numId w:val="41"/>
              </w:numPr>
              <w:tabs>
                <w:tab w:val="left" w:pos="279"/>
              </w:tabs>
              <w:spacing w:before="57"/>
              <w:ind w:hanging="228"/>
              <w:rPr>
                <w:sz w:val="20"/>
              </w:rPr>
            </w:pPr>
            <w:r>
              <w:rPr>
                <w:color w:val="231F20"/>
                <w:spacing w:val="-1"/>
                <w:w w:val="95"/>
                <w:sz w:val="20"/>
              </w:rPr>
              <w:t>Okul/kurum</w:t>
            </w:r>
            <w:r w:rsidR="00ED07B6">
              <w:rPr>
                <w:color w:val="231F20"/>
                <w:spacing w:val="-1"/>
                <w:w w:val="95"/>
                <w:sz w:val="20"/>
              </w:rPr>
              <w:t xml:space="preserve"> </w:t>
            </w:r>
            <w:r>
              <w:rPr>
                <w:color w:val="231F20"/>
                <w:spacing w:val="-1"/>
                <w:w w:val="95"/>
                <w:sz w:val="20"/>
              </w:rPr>
              <w:t>standartlarının</w:t>
            </w:r>
            <w:r w:rsidR="00ED07B6">
              <w:rPr>
                <w:color w:val="231F20"/>
                <w:spacing w:val="-1"/>
                <w:w w:val="95"/>
                <w:sz w:val="20"/>
              </w:rPr>
              <w:t xml:space="preserve"> </w:t>
            </w:r>
            <w:r>
              <w:rPr>
                <w:color w:val="231F20"/>
                <w:w w:val="95"/>
                <w:sz w:val="20"/>
              </w:rPr>
              <w:t>gelişmeler</w:t>
            </w:r>
            <w:r w:rsidR="00ED07B6">
              <w:rPr>
                <w:color w:val="231F20"/>
                <w:w w:val="95"/>
                <w:sz w:val="20"/>
              </w:rPr>
              <w:t xml:space="preserve"> </w:t>
            </w:r>
            <w:r>
              <w:rPr>
                <w:color w:val="231F20"/>
                <w:w w:val="95"/>
                <w:sz w:val="20"/>
              </w:rPr>
              <w:t>doğrultusunda kurum kültürü ve okul ihtiyaçlarına yönelik bir biçimde tekrardan yapılandırılması</w:t>
            </w:r>
          </w:p>
          <w:p w:rsidR="00095A65" w:rsidRDefault="00095A65" w:rsidP="00711261">
            <w:pPr>
              <w:pStyle w:val="TableParagraph"/>
              <w:tabs>
                <w:tab w:val="left" w:pos="279"/>
              </w:tabs>
              <w:spacing w:before="47"/>
              <w:ind w:left="278"/>
              <w:rPr>
                <w:sz w:val="20"/>
              </w:rPr>
            </w:pPr>
          </w:p>
        </w:tc>
      </w:tr>
    </w:tbl>
    <w:p w:rsidR="00095A65" w:rsidRDefault="00095A65" w:rsidP="00095A65">
      <w:pPr>
        <w:rPr>
          <w:sz w:val="20"/>
        </w:rPr>
        <w:sectPr w:rsidR="00095A65" w:rsidSect="00711261">
          <w:pgSz w:w="11060" w:h="15600"/>
          <w:pgMar w:top="1460" w:right="0" w:bottom="580" w:left="0" w:header="0" w:footer="384" w:gutter="0"/>
          <w:cols w:space="708"/>
        </w:sectPr>
      </w:pPr>
    </w:p>
    <w:tbl>
      <w:tblPr>
        <w:tblStyle w:val="TableNormal"/>
        <w:tblW w:w="10325" w:type="dxa"/>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1309"/>
        <w:gridCol w:w="1304"/>
        <w:gridCol w:w="964"/>
        <w:gridCol w:w="964"/>
        <w:gridCol w:w="964"/>
        <w:gridCol w:w="964"/>
        <w:gridCol w:w="964"/>
        <w:gridCol w:w="964"/>
        <w:gridCol w:w="964"/>
        <w:gridCol w:w="964"/>
      </w:tblGrid>
      <w:tr w:rsidR="00095A65" w:rsidTr="00711261">
        <w:trPr>
          <w:gridAfter w:val="1"/>
          <w:wAfter w:w="964" w:type="dxa"/>
          <w:trHeight w:val="1072"/>
        </w:trPr>
        <w:tc>
          <w:tcPr>
            <w:tcW w:w="2613" w:type="dxa"/>
            <w:gridSpan w:val="2"/>
            <w:tcBorders>
              <w:top w:val="nil"/>
              <w:left w:val="nil"/>
              <w:right w:val="nil"/>
            </w:tcBorders>
            <w:shd w:val="clear" w:color="auto" w:fill="08AFE5"/>
          </w:tcPr>
          <w:p w:rsidR="00095A65" w:rsidRDefault="00095A65" w:rsidP="00711261">
            <w:pPr>
              <w:pStyle w:val="TableParagraph"/>
              <w:spacing w:before="2"/>
              <w:rPr>
                <w:i/>
                <w:sz w:val="35"/>
              </w:rPr>
            </w:pPr>
          </w:p>
          <w:p w:rsidR="00095A65" w:rsidRDefault="00095A65" w:rsidP="00711261">
            <w:pPr>
              <w:pStyle w:val="TableParagraph"/>
              <w:spacing w:before="1"/>
              <w:ind w:left="61"/>
              <w:rPr>
                <w:b/>
              </w:rPr>
            </w:pPr>
            <w:r>
              <w:rPr>
                <w:b/>
                <w:color w:val="FFFFFF"/>
                <w:w w:val="90"/>
              </w:rPr>
              <w:t>Amaç1</w:t>
            </w:r>
          </w:p>
        </w:tc>
        <w:tc>
          <w:tcPr>
            <w:tcW w:w="6748" w:type="dxa"/>
            <w:gridSpan w:val="7"/>
            <w:tcBorders>
              <w:top w:val="single" w:sz="4" w:space="0" w:color="08AFE5"/>
              <w:left w:val="nil"/>
              <w:bottom w:val="single" w:sz="4" w:space="0" w:color="08AFE5"/>
              <w:right w:val="single" w:sz="4" w:space="0" w:color="08AFE5"/>
            </w:tcBorders>
          </w:tcPr>
          <w:p w:rsidR="00095A65" w:rsidRDefault="00095A65" w:rsidP="00711261">
            <w:pPr>
              <w:pStyle w:val="TableParagraph"/>
              <w:spacing w:before="57" w:line="249" w:lineRule="auto"/>
              <w:ind w:left="56" w:right="51"/>
              <w:jc w:val="both"/>
              <w:rPr>
                <w:sz w:val="20"/>
              </w:rPr>
            </w:pPr>
            <w:r>
              <w:rPr>
                <w:color w:val="231F20"/>
                <w:w w:val="95"/>
                <w:sz w:val="20"/>
              </w:rPr>
              <w:t>Temel</w:t>
            </w:r>
            <w:r w:rsidR="00ED07B6">
              <w:rPr>
                <w:color w:val="231F20"/>
                <w:w w:val="95"/>
                <w:sz w:val="20"/>
              </w:rPr>
              <w:t xml:space="preserve"> </w:t>
            </w:r>
            <w:r>
              <w:rPr>
                <w:color w:val="231F20"/>
                <w:w w:val="95"/>
                <w:sz w:val="20"/>
              </w:rPr>
              <w:t>eğitimde</w:t>
            </w:r>
            <w:r w:rsidR="00B72C8B">
              <w:rPr>
                <w:color w:val="231F20"/>
                <w:w w:val="95"/>
                <w:sz w:val="20"/>
              </w:rPr>
              <w:t xml:space="preserve"> </w:t>
            </w:r>
            <w:r>
              <w:rPr>
                <w:color w:val="231F20"/>
                <w:w w:val="95"/>
                <w:sz w:val="20"/>
              </w:rPr>
              <w:t>fırsat</w:t>
            </w:r>
            <w:r w:rsidR="00B72C8B">
              <w:rPr>
                <w:color w:val="231F20"/>
                <w:w w:val="95"/>
                <w:sz w:val="20"/>
              </w:rPr>
              <w:t xml:space="preserve"> </w:t>
            </w:r>
            <w:r>
              <w:rPr>
                <w:color w:val="231F20"/>
                <w:w w:val="95"/>
                <w:sz w:val="20"/>
              </w:rPr>
              <w:t>eşitliği</w:t>
            </w:r>
            <w:r w:rsidR="00B72C8B">
              <w:rPr>
                <w:color w:val="231F20"/>
                <w:w w:val="95"/>
                <w:sz w:val="20"/>
              </w:rPr>
              <w:t xml:space="preserve"> </w:t>
            </w:r>
            <w:r>
              <w:rPr>
                <w:color w:val="231F20"/>
                <w:w w:val="95"/>
                <w:sz w:val="20"/>
              </w:rPr>
              <w:t>ve</w:t>
            </w:r>
            <w:r w:rsidR="00B72C8B">
              <w:rPr>
                <w:color w:val="231F20"/>
                <w:w w:val="95"/>
                <w:sz w:val="20"/>
              </w:rPr>
              <w:t xml:space="preserve"> </w:t>
            </w:r>
            <w:r>
              <w:rPr>
                <w:color w:val="231F20"/>
                <w:w w:val="95"/>
                <w:sz w:val="20"/>
              </w:rPr>
              <w:t>eğitime</w:t>
            </w:r>
            <w:r w:rsidR="00B72C8B">
              <w:rPr>
                <w:color w:val="231F20"/>
                <w:w w:val="95"/>
                <w:sz w:val="20"/>
              </w:rPr>
              <w:t xml:space="preserve"> </w:t>
            </w:r>
            <w:r>
              <w:rPr>
                <w:color w:val="231F20"/>
                <w:w w:val="95"/>
                <w:sz w:val="20"/>
              </w:rPr>
              <w:t>erişimin</w:t>
            </w:r>
            <w:r w:rsidR="00B72C8B">
              <w:rPr>
                <w:color w:val="231F20"/>
                <w:w w:val="95"/>
                <w:sz w:val="20"/>
              </w:rPr>
              <w:t xml:space="preserve"> </w:t>
            </w:r>
            <w:r>
              <w:rPr>
                <w:color w:val="231F20"/>
                <w:w w:val="95"/>
                <w:sz w:val="20"/>
              </w:rPr>
              <w:t>sağlandığı,öğretim</w:t>
            </w:r>
            <w:r w:rsidR="00B72C8B">
              <w:rPr>
                <w:color w:val="231F20"/>
                <w:w w:val="95"/>
                <w:sz w:val="20"/>
              </w:rPr>
              <w:t xml:space="preserve"> </w:t>
            </w:r>
            <w:r>
              <w:rPr>
                <w:color w:val="231F20"/>
                <w:w w:val="95"/>
                <w:sz w:val="20"/>
              </w:rPr>
              <w:t>süreçleri</w:t>
            </w:r>
            <w:r w:rsidR="00B72C8B">
              <w:rPr>
                <w:color w:val="231F20"/>
                <w:w w:val="95"/>
                <w:sz w:val="20"/>
              </w:rPr>
              <w:t xml:space="preserve"> </w:t>
            </w:r>
            <w:r>
              <w:rPr>
                <w:color w:val="231F20"/>
                <w:w w:val="95"/>
                <w:sz w:val="20"/>
              </w:rPr>
              <w:t>ve</w:t>
            </w:r>
            <w:r w:rsidR="00B72C8B">
              <w:rPr>
                <w:color w:val="231F20"/>
                <w:w w:val="95"/>
                <w:sz w:val="20"/>
              </w:rPr>
              <w:t xml:space="preserve"> </w:t>
            </w:r>
            <w:r>
              <w:rPr>
                <w:color w:val="231F20"/>
                <w:w w:val="95"/>
                <w:sz w:val="20"/>
              </w:rPr>
              <w:t>eğitim</w:t>
            </w:r>
            <w:r w:rsidR="00B72C8B">
              <w:rPr>
                <w:color w:val="231F20"/>
                <w:w w:val="95"/>
                <w:sz w:val="20"/>
              </w:rPr>
              <w:t xml:space="preserve"> </w:t>
            </w:r>
            <w:r>
              <w:rPr>
                <w:color w:val="231F20"/>
                <w:w w:val="90"/>
                <w:sz w:val="20"/>
              </w:rPr>
              <w:t>ortamlarının etkin kullanıldığı bir ekosistem inşa ederek öğrencileri çağın gerektirdiği ev-rensel yeterliliklere sahip, millî ve manevi değerleri benimsemiş sağlıklı ve mutlu bireyler</w:t>
            </w:r>
            <w:r w:rsidR="00B72C8B">
              <w:rPr>
                <w:color w:val="231F20"/>
                <w:w w:val="90"/>
                <w:sz w:val="20"/>
              </w:rPr>
              <w:t xml:space="preserve"> </w:t>
            </w:r>
            <w:r>
              <w:rPr>
                <w:color w:val="231F20"/>
                <w:sz w:val="20"/>
              </w:rPr>
              <w:t>olarak</w:t>
            </w:r>
            <w:r w:rsidR="00B72C8B">
              <w:rPr>
                <w:color w:val="231F20"/>
                <w:sz w:val="20"/>
              </w:rPr>
              <w:t xml:space="preserve"> </w:t>
            </w:r>
            <w:r>
              <w:rPr>
                <w:color w:val="231F20"/>
                <w:sz w:val="20"/>
              </w:rPr>
              <w:t>yetiştirmek.</w:t>
            </w:r>
          </w:p>
        </w:tc>
      </w:tr>
      <w:tr w:rsidR="00095A65" w:rsidTr="00711261">
        <w:trPr>
          <w:gridAfter w:val="1"/>
          <w:wAfter w:w="964" w:type="dxa"/>
          <w:trHeight w:val="556"/>
        </w:trPr>
        <w:tc>
          <w:tcPr>
            <w:tcW w:w="2613" w:type="dxa"/>
            <w:gridSpan w:val="2"/>
            <w:tcBorders>
              <w:left w:val="nil"/>
              <w:right w:val="nil"/>
            </w:tcBorders>
            <w:shd w:val="clear" w:color="auto" w:fill="08AFE5"/>
          </w:tcPr>
          <w:p w:rsidR="00095A65" w:rsidRDefault="00095A65" w:rsidP="00711261">
            <w:pPr>
              <w:pStyle w:val="TableParagraph"/>
              <w:spacing w:before="147"/>
              <w:ind w:left="61"/>
              <w:rPr>
                <w:b/>
              </w:rPr>
            </w:pPr>
            <w:r>
              <w:rPr>
                <w:b/>
                <w:color w:val="FFFFFF"/>
                <w:w w:val="95"/>
              </w:rPr>
              <w:t>Hedef1.2</w:t>
            </w:r>
          </w:p>
        </w:tc>
        <w:tc>
          <w:tcPr>
            <w:tcW w:w="6748" w:type="dxa"/>
            <w:gridSpan w:val="7"/>
            <w:tcBorders>
              <w:top w:val="single" w:sz="4" w:space="0" w:color="08AFE5"/>
              <w:left w:val="nil"/>
              <w:bottom w:val="single" w:sz="4" w:space="0" w:color="08AFE5"/>
              <w:right w:val="single" w:sz="4" w:space="0" w:color="08AFE5"/>
            </w:tcBorders>
          </w:tcPr>
          <w:p w:rsidR="00095A65" w:rsidRDefault="00095A65" w:rsidP="00711261">
            <w:pPr>
              <w:pStyle w:val="TableParagraph"/>
              <w:spacing w:before="159"/>
              <w:ind w:left="56"/>
              <w:rPr>
                <w:sz w:val="20"/>
              </w:rPr>
            </w:pPr>
            <w:r>
              <w:rPr>
                <w:color w:val="231F20"/>
                <w:w w:val="90"/>
                <w:sz w:val="20"/>
              </w:rPr>
              <w:t>Okul</w:t>
            </w:r>
            <w:r w:rsidR="00B72C8B">
              <w:rPr>
                <w:color w:val="231F20"/>
                <w:w w:val="90"/>
                <w:sz w:val="20"/>
              </w:rPr>
              <w:t xml:space="preserve"> </w:t>
            </w:r>
            <w:r>
              <w:rPr>
                <w:color w:val="231F20"/>
                <w:w w:val="90"/>
                <w:sz w:val="20"/>
              </w:rPr>
              <w:t>öncesi</w:t>
            </w:r>
            <w:r w:rsidR="00B72C8B">
              <w:rPr>
                <w:color w:val="231F20"/>
                <w:w w:val="90"/>
                <w:sz w:val="20"/>
              </w:rPr>
              <w:t xml:space="preserve"> </w:t>
            </w:r>
            <w:r>
              <w:rPr>
                <w:color w:val="231F20"/>
                <w:w w:val="90"/>
                <w:sz w:val="20"/>
              </w:rPr>
              <w:t>eğitim</w:t>
            </w:r>
            <w:r w:rsidR="00B72C8B">
              <w:rPr>
                <w:color w:val="231F20"/>
                <w:w w:val="90"/>
                <w:sz w:val="20"/>
              </w:rPr>
              <w:t xml:space="preserve"> </w:t>
            </w:r>
            <w:r>
              <w:rPr>
                <w:color w:val="231F20"/>
                <w:w w:val="90"/>
                <w:sz w:val="20"/>
              </w:rPr>
              <w:t>desteklenerek</w:t>
            </w:r>
            <w:r w:rsidR="00B72C8B">
              <w:rPr>
                <w:color w:val="231F20"/>
                <w:w w:val="90"/>
                <w:sz w:val="20"/>
              </w:rPr>
              <w:t xml:space="preserve"> </w:t>
            </w:r>
            <w:r>
              <w:rPr>
                <w:color w:val="231F20"/>
                <w:w w:val="90"/>
                <w:sz w:val="20"/>
              </w:rPr>
              <w:t>erişim</w:t>
            </w:r>
            <w:r w:rsidR="00B72C8B">
              <w:rPr>
                <w:color w:val="231F20"/>
                <w:w w:val="90"/>
                <w:sz w:val="20"/>
              </w:rPr>
              <w:t xml:space="preserve"> </w:t>
            </w:r>
            <w:r>
              <w:rPr>
                <w:color w:val="231F20"/>
                <w:w w:val="90"/>
                <w:sz w:val="20"/>
              </w:rPr>
              <w:t>imkânları</w:t>
            </w:r>
            <w:r w:rsidR="00B72C8B">
              <w:rPr>
                <w:color w:val="231F20"/>
                <w:w w:val="90"/>
                <w:sz w:val="20"/>
              </w:rPr>
              <w:t xml:space="preserve"> </w:t>
            </w:r>
            <w:r>
              <w:rPr>
                <w:color w:val="231F20"/>
                <w:w w:val="90"/>
                <w:sz w:val="20"/>
              </w:rPr>
              <w:t>artırılacaktır.</w:t>
            </w:r>
          </w:p>
        </w:tc>
      </w:tr>
      <w:tr w:rsidR="00095A65" w:rsidTr="00711261">
        <w:trPr>
          <w:gridAfter w:val="1"/>
          <w:wAfter w:w="964" w:type="dxa"/>
          <w:trHeight w:val="845"/>
        </w:trPr>
        <w:tc>
          <w:tcPr>
            <w:tcW w:w="2613" w:type="dxa"/>
            <w:gridSpan w:val="2"/>
            <w:tcBorders>
              <w:left w:val="nil"/>
              <w:right w:val="nil"/>
            </w:tcBorders>
            <w:shd w:val="clear" w:color="auto" w:fill="08AFE5"/>
          </w:tcPr>
          <w:p w:rsidR="00095A65" w:rsidRDefault="00095A65" w:rsidP="00711261">
            <w:pPr>
              <w:pStyle w:val="TableParagraph"/>
              <w:spacing w:before="182" w:line="228" w:lineRule="auto"/>
              <w:ind w:left="61"/>
              <w:rPr>
                <w:b/>
              </w:rPr>
            </w:pPr>
            <w:r>
              <w:rPr>
                <w:b/>
                <w:color w:val="FFFFFF"/>
                <w:w w:val="90"/>
              </w:rPr>
              <w:t>Amacın İlgili Olduğu</w:t>
            </w:r>
            <w:r>
              <w:rPr>
                <w:b/>
                <w:color w:val="FFFFFF"/>
                <w:spacing w:val="-2"/>
                <w:w w:val="95"/>
              </w:rPr>
              <w:t>Program/AltProgram</w:t>
            </w:r>
            <w:r>
              <w:rPr>
                <w:b/>
                <w:color w:val="FFFFFF"/>
                <w:spacing w:val="-1"/>
                <w:w w:val="95"/>
              </w:rPr>
              <w:t>Adı</w:t>
            </w:r>
          </w:p>
        </w:tc>
        <w:tc>
          <w:tcPr>
            <w:tcW w:w="6748" w:type="dxa"/>
            <w:gridSpan w:val="7"/>
            <w:tcBorders>
              <w:top w:val="single" w:sz="4" w:space="0" w:color="08AFE5"/>
              <w:left w:val="nil"/>
              <w:bottom w:val="single" w:sz="4" w:space="0" w:color="08AFE5"/>
              <w:right w:val="single" w:sz="4" w:space="0" w:color="08AFE5"/>
            </w:tcBorders>
          </w:tcPr>
          <w:p w:rsidR="00095A65" w:rsidRDefault="00095A65" w:rsidP="00711261">
            <w:pPr>
              <w:pStyle w:val="TableParagraph"/>
              <w:spacing w:before="1"/>
              <w:rPr>
                <w:i/>
                <w:sz w:val="26"/>
              </w:rPr>
            </w:pPr>
          </w:p>
          <w:p w:rsidR="00095A65" w:rsidRDefault="00095A65" w:rsidP="00711261">
            <w:pPr>
              <w:pStyle w:val="TableParagraph"/>
              <w:spacing w:before="1"/>
              <w:ind w:left="56"/>
              <w:rPr>
                <w:b/>
                <w:sz w:val="20"/>
              </w:rPr>
            </w:pPr>
            <w:r>
              <w:rPr>
                <w:b/>
                <w:color w:val="231F20"/>
                <w:w w:val="110"/>
                <w:sz w:val="20"/>
              </w:rPr>
              <w:t>TEMELEĞİTİM</w:t>
            </w:r>
          </w:p>
        </w:tc>
      </w:tr>
      <w:tr w:rsidR="00095A65" w:rsidTr="00711261">
        <w:trPr>
          <w:gridAfter w:val="1"/>
          <w:wAfter w:w="964" w:type="dxa"/>
          <w:trHeight w:val="605"/>
        </w:trPr>
        <w:tc>
          <w:tcPr>
            <w:tcW w:w="2613" w:type="dxa"/>
            <w:gridSpan w:val="2"/>
            <w:tcBorders>
              <w:left w:val="nil"/>
              <w:right w:val="nil"/>
            </w:tcBorders>
            <w:shd w:val="clear" w:color="auto" w:fill="08AFE5"/>
          </w:tcPr>
          <w:p w:rsidR="00095A65" w:rsidRDefault="00095A65" w:rsidP="00711261">
            <w:pPr>
              <w:pStyle w:val="TableParagraph"/>
              <w:spacing w:before="62" w:line="228" w:lineRule="auto"/>
              <w:ind w:left="61" w:right="423"/>
              <w:rPr>
                <w:b/>
              </w:rPr>
            </w:pPr>
            <w:r>
              <w:rPr>
                <w:b/>
                <w:color w:val="FFFFFF"/>
                <w:spacing w:val="-2"/>
                <w:w w:val="95"/>
              </w:rPr>
              <w:t>Amacın</w:t>
            </w:r>
            <w:r>
              <w:rPr>
                <w:b/>
                <w:color w:val="FFFFFF"/>
                <w:spacing w:val="-1"/>
                <w:w w:val="95"/>
              </w:rPr>
              <w:t>İlişkiliOlduğu</w:t>
            </w:r>
            <w:r>
              <w:rPr>
                <w:b/>
                <w:color w:val="FFFFFF"/>
                <w:w w:val="90"/>
              </w:rPr>
              <w:t>AltProgramHedefi</w:t>
            </w:r>
          </w:p>
        </w:tc>
        <w:tc>
          <w:tcPr>
            <w:tcW w:w="6748" w:type="dxa"/>
            <w:gridSpan w:val="7"/>
            <w:tcBorders>
              <w:top w:val="single" w:sz="4" w:space="0" w:color="08AFE5"/>
              <w:left w:val="nil"/>
              <w:bottom w:val="single" w:sz="4" w:space="0" w:color="08AFE5"/>
              <w:right w:val="single" w:sz="4" w:space="0" w:color="08AFE5"/>
            </w:tcBorders>
          </w:tcPr>
          <w:p w:rsidR="00095A65" w:rsidRDefault="00095A65" w:rsidP="00711261">
            <w:pPr>
              <w:pStyle w:val="TableParagraph"/>
              <w:spacing w:before="181"/>
              <w:ind w:left="56"/>
              <w:rPr>
                <w:b/>
                <w:sz w:val="20"/>
              </w:rPr>
            </w:pPr>
            <w:r>
              <w:rPr>
                <w:b/>
                <w:color w:val="231F20"/>
                <w:w w:val="95"/>
                <w:sz w:val="20"/>
              </w:rPr>
              <w:t>Okul Öncesi Eğitim</w:t>
            </w:r>
          </w:p>
        </w:tc>
      </w:tr>
      <w:tr w:rsidR="00095A65" w:rsidTr="00711261">
        <w:trPr>
          <w:gridAfter w:val="1"/>
          <w:wAfter w:w="964" w:type="dxa"/>
          <w:trHeight w:val="1085"/>
        </w:trPr>
        <w:tc>
          <w:tcPr>
            <w:tcW w:w="2613" w:type="dxa"/>
            <w:gridSpan w:val="2"/>
            <w:tcBorders>
              <w:left w:val="nil"/>
            </w:tcBorders>
            <w:shd w:val="clear" w:color="auto" w:fill="08AFE5"/>
          </w:tcPr>
          <w:p w:rsidR="00095A65" w:rsidRDefault="00095A65" w:rsidP="00711261">
            <w:pPr>
              <w:pStyle w:val="TableParagraph"/>
              <w:spacing w:before="9"/>
              <w:rPr>
                <w:i/>
                <w:sz w:val="35"/>
              </w:rPr>
            </w:pPr>
          </w:p>
          <w:p w:rsidR="00095A65" w:rsidRDefault="00095A65" w:rsidP="00711261">
            <w:pPr>
              <w:pStyle w:val="TableParagraph"/>
              <w:ind w:left="61"/>
              <w:rPr>
                <w:b/>
              </w:rPr>
            </w:pPr>
            <w:r>
              <w:rPr>
                <w:b/>
                <w:color w:val="FFFFFF"/>
                <w:spacing w:val="-2"/>
                <w:w w:val="95"/>
              </w:rPr>
              <w:t>Performans</w:t>
            </w:r>
            <w:r>
              <w:rPr>
                <w:b/>
                <w:color w:val="FFFFFF"/>
                <w:spacing w:val="-1"/>
                <w:w w:val="95"/>
              </w:rPr>
              <w:t>Göstergeleri</w:t>
            </w:r>
          </w:p>
        </w:tc>
        <w:tc>
          <w:tcPr>
            <w:tcW w:w="964" w:type="dxa"/>
            <w:tcBorders>
              <w:top w:val="nil"/>
              <w:bottom w:val="nil"/>
            </w:tcBorders>
            <w:shd w:val="clear" w:color="auto" w:fill="08AFE5"/>
          </w:tcPr>
          <w:p w:rsidR="00095A65" w:rsidRDefault="00095A65" w:rsidP="00711261">
            <w:pPr>
              <w:pStyle w:val="TableParagraph"/>
              <w:spacing w:before="182" w:line="228" w:lineRule="auto"/>
              <w:ind w:left="219" w:right="157" w:hanging="61"/>
              <w:jc w:val="both"/>
              <w:rPr>
                <w:b/>
              </w:rPr>
            </w:pPr>
            <w:r>
              <w:rPr>
                <w:b/>
                <w:color w:val="FFFFFF"/>
                <w:w w:val="95"/>
              </w:rPr>
              <w:t>Hedefe</w:t>
            </w:r>
            <w:r>
              <w:rPr>
                <w:b/>
                <w:color w:val="FFFFFF"/>
              </w:rPr>
              <w:t>Etkisi(%)</w:t>
            </w:r>
          </w:p>
        </w:tc>
        <w:tc>
          <w:tcPr>
            <w:tcW w:w="964" w:type="dxa"/>
            <w:tcBorders>
              <w:top w:val="nil"/>
              <w:bottom w:val="nil"/>
            </w:tcBorders>
            <w:shd w:val="clear" w:color="auto" w:fill="08AFE5"/>
          </w:tcPr>
          <w:p w:rsidR="00095A65" w:rsidRDefault="00095A65" w:rsidP="00711261">
            <w:pPr>
              <w:pStyle w:val="TableParagraph"/>
              <w:spacing w:before="62" w:line="228" w:lineRule="auto"/>
              <w:ind w:left="53" w:right="52" w:hanging="1"/>
              <w:jc w:val="center"/>
              <w:rPr>
                <w:b/>
              </w:rPr>
            </w:pPr>
            <w:r>
              <w:rPr>
                <w:b/>
                <w:color w:val="FFFFFF"/>
              </w:rPr>
              <w:t>Plan</w:t>
            </w:r>
            <w:r w:rsidR="00160048">
              <w:rPr>
                <w:b/>
                <w:color w:val="FFFFFF"/>
              </w:rPr>
              <w:t xml:space="preserve"> </w:t>
            </w:r>
            <w:r>
              <w:rPr>
                <w:b/>
                <w:color w:val="FFFFFF"/>
              </w:rPr>
              <w:t>Dönemi</w:t>
            </w:r>
            <w:r w:rsidR="00160048">
              <w:rPr>
                <w:b/>
                <w:color w:val="FFFFFF"/>
              </w:rPr>
              <w:t xml:space="preserve"> </w:t>
            </w:r>
            <w:r>
              <w:rPr>
                <w:b/>
                <w:color w:val="FFFFFF"/>
                <w:spacing w:val="-2"/>
                <w:w w:val="95"/>
              </w:rPr>
              <w:t>Başlangıç</w:t>
            </w:r>
            <w:r w:rsidR="00160048">
              <w:rPr>
                <w:b/>
                <w:color w:val="FFFFFF"/>
                <w:spacing w:val="-2"/>
                <w:w w:val="95"/>
              </w:rPr>
              <w:t xml:space="preserve"> </w:t>
            </w:r>
            <w:r>
              <w:rPr>
                <w:b/>
                <w:color w:val="FFFFFF"/>
              </w:rPr>
              <w:t>Değeri</w:t>
            </w:r>
          </w:p>
        </w:tc>
        <w:tc>
          <w:tcPr>
            <w:tcW w:w="964" w:type="dxa"/>
            <w:tcBorders>
              <w:top w:val="nil"/>
              <w:bottom w:val="nil"/>
            </w:tcBorders>
            <w:shd w:val="clear" w:color="auto" w:fill="08AFE5"/>
          </w:tcPr>
          <w:p w:rsidR="00095A65" w:rsidRDefault="00095A65" w:rsidP="00711261">
            <w:pPr>
              <w:pStyle w:val="TableParagraph"/>
              <w:spacing w:before="9"/>
              <w:rPr>
                <w:i/>
                <w:sz w:val="35"/>
              </w:rPr>
            </w:pPr>
          </w:p>
          <w:p w:rsidR="00095A65" w:rsidRDefault="00095A65" w:rsidP="00711261">
            <w:pPr>
              <w:pStyle w:val="TableParagraph"/>
              <w:spacing w:before="1"/>
              <w:ind w:left="131" w:right="132"/>
              <w:jc w:val="center"/>
              <w:rPr>
                <w:b/>
              </w:rPr>
            </w:pPr>
            <w:r>
              <w:rPr>
                <w:b/>
                <w:color w:val="FFFFFF"/>
              </w:rPr>
              <w:t>2024</w:t>
            </w:r>
          </w:p>
        </w:tc>
        <w:tc>
          <w:tcPr>
            <w:tcW w:w="964" w:type="dxa"/>
            <w:tcBorders>
              <w:top w:val="nil"/>
              <w:bottom w:val="nil"/>
            </w:tcBorders>
            <w:shd w:val="clear" w:color="auto" w:fill="08AFE5"/>
          </w:tcPr>
          <w:p w:rsidR="00095A65" w:rsidRDefault="00095A65" w:rsidP="00711261">
            <w:pPr>
              <w:pStyle w:val="TableParagraph"/>
              <w:spacing w:before="9"/>
              <w:rPr>
                <w:i/>
                <w:sz w:val="35"/>
              </w:rPr>
            </w:pPr>
          </w:p>
          <w:p w:rsidR="00095A65" w:rsidRDefault="00095A65" w:rsidP="00711261">
            <w:pPr>
              <w:pStyle w:val="TableParagraph"/>
              <w:spacing w:before="1"/>
              <w:ind w:left="131" w:right="132"/>
              <w:jc w:val="center"/>
              <w:rPr>
                <w:b/>
              </w:rPr>
            </w:pPr>
            <w:r>
              <w:rPr>
                <w:b/>
                <w:color w:val="FFFFFF"/>
              </w:rPr>
              <w:t>2025</w:t>
            </w:r>
          </w:p>
        </w:tc>
        <w:tc>
          <w:tcPr>
            <w:tcW w:w="964" w:type="dxa"/>
            <w:tcBorders>
              <w:top w:val="nil"/>
              <w:bottom w:val="nil"/>
            </w:tcBorders>
            <w:shd w:val="clear" w:color="auto" w:fill="08AFE5"/>
          </w:tcPr>
          <w:p w:rsidR="00095A65" w:rsidRDefault="00095A65" w:rsidP="00711261">
            <w:pPr>
              <w:pStyle w:val="TableParagraph"/>
              <w:spacing w:before="9"/>
              <w:rPr>
                <w:i/>
                <w:sz w:val="35"/>
              </w:rPr>
            </w:pPr>
          </w:p>
          <w:p w:rsidR="00095A65" w:rsidRDefault="00095A65" w:rsidP="00711261">
            <w:pPr>
              <w:pStyle w:val="TableParagraph"/>
              <w:spacing w:before="1"/>
              <w:ind w:left="131" w:right="131"/>
              <w:jc w:val="center"/>
              <w:rPr>
                <w:b/>
              </w:rPr>
            </w:pPr>
            <w:r>
              <w:rPr>
                <w:b/>
                <w:color w:val="FFFFFF"/>
              </w:rPr>
              <w:t>2026</w:t>
            </w:r>
          </w:p>
        </w:tc>
        <w:tc>
          <w:tcPr>
            <w:tcW w:w="964" w:type="dxa"/>
            <w:tcBorders>
              <w:top w:val="nil"/>
              <w:bottom w:val="nil"/>
            </w:tcBorders>
            <w:shd w:val="clear" w:color="auto" w:fill="08AFE5"/>
          </w:tcPr>
          <w:p w:rsidR="00095A65" w:rsidRDefault="00095A65" w:rsidP="00711261">
            <w:pPr>
              <w:pStyle w:val="TableParagraph"/>
              <w:spacing w:before="9"/>
              <w:rPr>
                <w:i/>
                <w:sz w:val="35"/>
              </w:rPr>
            </w:pPr>
          </w:p>
          <w:p w:rsidR="00095A65" w:rsidRDefault="00095A65" w:rsidP="00711261">
            <w:pPr>
              <w:pStyle w:val="TableParagraph"/>
              <w:spacing w:before="1"/>
              <w:ind w:left="131" w:right="131"/>
              <w:jc w:val="center"/>
              <w:rPr>
                <w:b/>
              </w:rPr>
            </w:pPr>
            <w:r>
              <w:rPr>
                <w:b/>
                <w:color w:val="FFFFFF"/>
              </w:rPr>
              <w:t>2027</w:t>
            </w:r>
          </w:p>
        </w:tc>
        <w:tc>
          <w:tcPr>
            <w:tcW w:w="964" w:type="dxa"/>
            <w:tcBorders>
              <w:top w:val="nil"/>
              <w:bottom w:val="nil"/>
              <w:right w:val="nil"/>
            </w:tcBorders>
            <w:shd w:val="clear" w:color="auto" w:fill="08AFE5"/>
          </w:tcPr>
          <w:p w:rsidR="00095A65" w:rsidRDefault="00095A65" w:rsidP="00711261">
            <w:pPr>
              <w:pStyle w:val="TableParagraph"/>
              <w:spacing w:before="9"/>
              <w:rPr>
                <w:i/>
                <w:sz w:val="35"/>
              </w:rPr>
            </w:pPr>
          </w:p>
          <w:p w:rsidR="00095A65" w:rsidRDefault="00095A65" w:rsidP="00711261">
            <w:pPr>
              <w:pStyle w:val="TableParagraph"/>
              <w:spacing w:before="1"/>
              <w:ind w:left="15" w:right="20"/>
              <w:jc w:val="center"/>
              <w:rPr>
                <w:b/>
              </w:rPr>
            </w:pPr>
            <w:r>
              <w:rPr>
                <w:b/>
                <w:color w:val="FFFFFF"/>
              </w:rPr>
              <w:t>2028</w:t>
            </w:r>
          </w:p>
        </w:tc>
      </w:tr>
      <w:tr w:rsidR="00095A65" w:rsidTr="00711261">
        <w:trPr>
          <w:gridAfter w:val="1"/>
          <w:wAfter w:w="964" w:type="dxa"/>
          <w:trHeight w:val="1325"/>
        </w:trPr>
        <w:tc>
          <w:tcPr>
            <w:tcW w:w="2613" w:type="dxa"/>
            <w:gridSpan w:val="2"/>
            <w:tcBorders>
              <w:left w:val="nil"/>
              <w:right w:val="nil"/>
            </w:tcBorders>
            <w:shd w:val="clear" w:color="auto" w:fill="08AFE5"/>
          </w:tcPr>
          <w:p w:rsidR="00095A65" w:rsidRDefault="00095A65" w:rsidP="00711261">
            <w:pPr>
              <w:pStyle w:val="TableParagraph"/>
              <w:spacing w:before="182" w:line="228" w:lineRule="auto"/>
              <w:ind w:left="61" w:right="212"/>
              <w:rPr>
                <w:b/>
              </w:rPr>
            </w:pPr>
            <w:r>
              <w:rPr>
                <w:b/>
                <w:color w:val="FFFFFF"/>
                <w:w w:val="95"/>
              </w:rPr>
              <w:t>PG-1.2.1 İlkokul birincisınıföğrencilerindenenazbir yıl okul öncesi eğitim</w:t>
            </w:r>
            <w:r>
              <w:rPr>
                <w:b/>
                <w:color w:val="FFFFFF"/>
                <w:w w:val="90"/>
              </w:rPr>
              <w:t>almışöğrencioranı(%)</w:t>
            </w:r>
          </w:p>
        </w:tc>
        <w:tc>
          <w:tcPr>
            <w:tcW w:w="964" w:type="dxa"/>
            <w:tcBorders>
              <w:top w:val="nil"/>
              <w:left w:val="nil"/>
              <w:bottom w:val="single" w:sz="4" w:space="0" w:color="08AFE5"/>
              <w:right w:val="single" w:sz="4" w:space="0" w:color="08AFE5"/>
            </w:tcBorders>
          </w:tcPr>
          <w:p w:rsidR="00095A65" w:rsidRDefault="00095A65" w:rsidP="00711261">
            <w:pPr>
              <w:pStyle w:val="TableParagraph"/>
              <w:rPr>
                <w:i/>
                <w:sz w:val="24"/>
              </w:rPr>
            </w:pPr>
          </w:p>
          <w:p w:rsidR="00095A65" w:rsidRDefault="00095A65" w:rsidP="00711261">
            <w:pPr>
              <w:pStyle w:val="TableParagraph"/>
              <w:spacing w:before="3"/>
              <w:rPr>
                <w:i/>
                <w:sz w:val="23"/>
              </w:rPr>
            </w:pPr>
          </w:p>
          <w:p w:rsidR="00095A65" w:rsidRDefault="00095A65" w:rsidP="00711261">
            <w:pPr>
              <w:pStyle w:val="TableParagraph"/>
              <w:ind w:right="380"/>
              <w:jc w:val="right"/>
              <w:rPr>
                <w:sz w:val="20"/>
              </w:rPr>
            </w:pPr>
            <w:r>
              <w:rPr>
                <w:color w:val="231F20"/>
                <w:sz w:val="20"/>
              </w:rPr>
              <w:t>30</w:t>
            </w:r>
          </w:p>
        </w:tc>
        <w:tc>
          <w:tcPr>
            <w:tcW w:w="964" w:type="dxa"/>
            <w:tcBorders>
              <w:top w:val="nil"/>
              <w:left w:val="single" w:sz="4" w:space="0" w:color="08AFE5"/>
              <w:bottom w:val="single" w:sz="4" w:space="0" w:color="08AFE5"/>
              <w:right w:val="single" w:sz="4" w:space="0" w:color="08AFE5"/>
            </w:tcBorders>
          </w:tcPr>
          <w:p w:rsidR="00095A65" w:rsidRDefault="00160048" w:rsidP="00711261">
            <w:pPr>
              <w:pStyle w:val="TableParagraph"/>
              <w:ind w:left="131" w:right="131"/>
              <w:jc w:val="center"/>
              <w:rPr>
                <w:sz w:val="20"/>
              </w:rPr>
            </w:pPr>
            <w:r>
              <w:rPr>
                <w:sz w:val="20"/>
              </w:rPr>
              <w:t>85</w:t>
            </w:r>
          </w:p>
        </w:tc>
        <w:tc>
          <w:tcPr>
            <w:tcW w:w="964" w:type="dxa"/>
            <w:tcBorders>
              <w:top w:val="nil"/>
              <w:left w:val="single" w:sz="4" w:space="0" w:color="08AFE5"/>
              <w:bottom w:val="single" w:sz="4" w:space="0" w:color="08AFE5"/>
              <w:right w:val="single" w:sz="4" w:space="0" w:color="08AFE5"/>
            </w:tcBorders>
          </w:tcPr>
          <w:p w:rsidR="00095A65" w:rsidRDefault="00160048" w:rsidP="00711261">
            <w:pPr>
              <w:pStyle w:val="TableParagraph"/>
              <w:ind w:left="131" w:right="132"/>
              <w:jc w:val="center"/>
              <w:rPr>
                <w:sz w:val="20"/>
              </w:rPr>
            </w:pPr>
            <w:r>
              <w:rPr>
                <w:sz w:val="20"/>
              </w:rPr>
              <w:t>90</w:t>
            </w:r>
          </w:p>
        </w:tc>
        <w:tc>
          <w:tcPr>
            <w:tcW w:w="964" w:type="dxa"/>
            <w:tcBorders>
              <w:top w:val="nil"/>
              <w:left w:val="single" w:sz="4" w:space="0" w:color="08AFE5"/>
              <w:bottom w:val="single" w:sz="4" w:space="0" w:color="08AFE5"/>
              <w:right w:val="single" w:sz="4" w:space="0" w:color="08AFE5"/>
            </w:tcBorders>
          </w:tcPr>
          <w:p w:rsidR="00095A65" w:rsidRDefault="00160048" w:rsidP="00711261">
            <w:pPr>
              <w:pStyle w:val="TableParagraph"/>
              <w:ind w:left="131" w:right="132"/>
              <w:jc w:val="center"/>
              <w:rPr>
                <w:sz w:val="20"/>
              </w:rPr>
            </w:pPr>
            <w:r>
              <w:rPr>
                <w:sz w:val="20"/>
              </w:rPr>
              <w:t>95</w:t>
            </w:r>
          </w:p>
        </w:tc>
        <w:tc>
          <w:tcPr>
            <w:tcW w:w="964" w:type="dxa"/>
            <w:tcBorders>
              <w:top w:val="nil"/>
              <w:left w:val="single" w:sz="4" w:space="0" w:color="08AFE5"/>
              <w:bottom w:val="single" w:sz="4" w:space="0" w:color="08AFE5"/>
              <w:right w:val="single" w:sz="4" w:space="0" w:color="08AFE5"/>
            </w:tcBorders>
          </w:tcPr>
          <w:p w:rsidR="00095A65" w:rsidRDefault="00095A65" w:rsidP="00711261">
            <w:pPr>
              <w:pStyle w:val="TableParagraph"/>
              <w:ind w:left="131" w:right="131"/>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rsidR="00095A65" w:rsidRDefault="00095A65" w:rsidP="00711261">
            <w:pPr>
              <w:pStyle w:val="TableParagraph"/>
              <w:ind w:left="131" w:right="131"/>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rsidR="00095A65" w:rsidRDefault="00095A65" w:rsidP="00711261">
            <w:pPr>
              <w:pStyle w:val="TableParagraph"/>
              <w:ind w:left="131" w:right="131"/>
              <w:jc w:val="center"/>
              <w:rPr>
                <w:sz w:val="20"/>
              </w:rPr>
            </w:pPr>
            <w:r>
              <w:rPr>
                <w:sz w:val="20"/>
              </w:rPr>
              <w:t>100</w:t>
            </w:r>
          </w:p>
        </w:tc>
      </w:tr>
      <w:tr w:rsidR="00095A65" w:rsidTr="00711261">
        <w:trPr>
          <w:gridAfter w:val="1"/>
          <w:wAfter w:w="964" w:type="dxa"/>
          <w:trHeight w:val="898"/>
        </w:trPr>
        <w:tc>
          <w:tcPr>
            <w:tcW w:w="1309" w:type="dxa"/>
            <w:vMerge w:val="restart"/>
            <w:tcBorders>
              <w:left w:val="nil"/>
            </w:tcBorders>
            <w:shd w:val="clear" w:color="auto" w:fill="08AFE5"/>
          </w:tcPr>
          <w:p w:rsidR="00095A65" w:rsidRDefault="00095A65" w:rsidP="00711261">
            <w:pPr>
              <w:pStyle w:val="TableParagraph"/>
              <w:spacing w:before="5"/>
              <w:rPr>
                <w:i/>
                <w:sz w:val="25"/>
              </w:rPr>
            </w:pPr>
          </w:p>
          <w:p w:rsidR="00095A65" w:rsidRDefault="00095A65" w:rsidP="00711261">
            <w:pPr>
              <w:pStyle w:val="TableParagraph"/>
              <w:spacing w:line="246" w:lineRule="exact"/>
              <w:ind w:left="61"/>
              <w:rPr>
                <w:b/>
              </w:rPr>
            </w:pPr>
            <w:r>
              <w:rPr>
                <w:b/>
                <w:color w:val="FFFFFF"/>
              </w:rPr>
              <w:t>PG-1.2.2</w:t>
            </w:r>
          </w:p>
          <w:p w:rsidR="00095A65" w:rsidRDefault="00095A65" w:rsidP="00711261">
            <w:pPr>
              <w:pStyle w:val="TableParagraph"/>
              <w:spacing w:before="4" w:line="228" w:lineRule="auto"/>
              <w:ind w:left="61" w:right="57"/>
              <w:rPr>
                <w:b/>
              </w:rPr>
            </w:pPr>
            <w:r>
              <w:rPr>
                <w:b/>
                <w:color w:val="FFFFFF"/>
                <w:w w:val="95"/>
              </w:rPr>
              <w:t>Okul öncesi</w:t>
            </w:r>
            <w:r>
              <w:rPr>
                <w:b/>
                <w:color w:val="FFFFFF"/>
              </w:rPr>
              <w:t>okullaşma</w:t>
            </w:r>
            <w:r>
              <w:rPr>
                <w:b/>
                <w:color w:val="FFFFFF"/>
                <w:w w:val="90"/>
              </w:rPr>
              <w:t>oranı (%)(YaşGrubu)</w:t>
            </w:r>
          </w:p>
        </w:tc>
        <w:tc>
          <w:tcPr>
            <w:tcW w:w="1304" w:type="dxa"/>
            <w:tcBorders>
              <w:right w:val="nil"/>
            </w:tcBorders>
            <w:shd w:val="clear" w:color="auto" w:fill="08AFE5"/>
          </w:tcPr>
          <w:p w:rsidR="00095A65" w:rsidRDefault="00095A65" w:rsidP="00711261">
            <w:pPr>
              <w:pStyle w:val="TableParagraph"/>
              <w:spacing w:before="8"/>
              <w:rPr>
                <w:i/>
                <w:sz w:val="27"/>
              </w:rPr>
            </w:pPr>
          </w:p>
          <w:p w:rsidR="00095A65" w:rsidRDefault="00095A65" w:rsidP="00711261">
            <w:pPr>
              <w:pStyle w:val="TableParagraph"/>
              <w:ind w:left="51"/>
              <w:rPr>
                <w:b/>
              </w:rPr>
            </w:pPr>
            <w:r>
              <w:rPr>
                <w:b/>
                <w:color w:val="FFFFFF"/>
                <w:spacing w:val="-1"/>
                <w:w w:val="95"/>
              </w:rPr>
              <w:t>3-5</w:t>
            </w:r>
            <w:r>
              <w:rPr>
                <w:b/>
                <w:color w:val="FFFFFF"/>
                <w:w w:val="95"/>
              </w:rPr>
              <w:t>yaş</w:t>
            </w:r>
          </w:p>
        </w:tc>
        <w:tc>
          <w:tcPr>
            <w:tcW w:w="964" w:type="dxa"/>
            <w:tcBorders>
              <w:top w:val="single" w:sz="4" w:space="0" w:color="08AFE5"/>
              <w:left w:val="nil"/>
              <w:bottom w:val="single" w:sz="4" w:space="0" w:color="08AFE5"/>
              <w:right w:val="single" w:sz="4" w:space="0" w:color="08AFE5"/>
            </w:tcBorders>
          </w:tcPr>
          <w:p w:rsidR="00095A65" w:rsidRDefault="00095A65" w:rsidP="00711261">
            <w:pPr>
              <w:pStyle w:val="TableParagraph"/>
              <w:spacing w:before="8"/>
              <w:rPr>
                <w:i/>
                <w:sz w:val="28"/>
              </w:rPr>
            </w:pPr>
          </w:p>
          <w:p w:rsidR="00095A65" w:rsidRDefault="00095A65" w:rsidP="00711261">
            <w:pPr>
              <w:pStyle w:val="TableParagraph"/>
              <w:ind w:right="380"/>
              <w:jc w:val="right"/>
              <w:rPr>
                <w:sz w:val="20"/>
              </w:rPr>
            </w:pPr>
            <w:r>
              <w:rPr>
                <w:color w:val="231F20"/>
                <w:sz w:val="20"/>
              </w:rPr>
              <w:t>20</w:t>
            </w:r>
          </w:p>
        </w:tc>
        <w:tc>
          <w:tcPr>
            <w:tcW w:w="964" w:type="dxa"/>
            <w:tcBorders>
              <w:top w:val="single" w:sz="4" w:space="0" w:color="08AFE5"/>
              <w:left w:val="single" w:sz="4" w:space="0" w:color="08AFE5"/>
              <w:bottom w:val="single" w:sz="4" w:space="0" w:color="08AFE5"/>
              <w:right w:val="single" w:sz="4" w:space="0" w:color="08AFE5"/>
            </w:tcBorders>
          </w:tcPr>
          <w:p w:rsidR="00095A65" w:rsidRDefault="00160048" w:rsidP="00711261">
            <w:pPr>
              <w:pStyle w:val="TableParagraph"/>
              <w:ind w:left="131" w:right="131"/>
              <w:jc w:val="center"/>
              <w:rPr>
                <w:sz w:val="20"/>
              </w:rPr>
            </w:pPr>
            <w:r>
              <w:rPr>
                <w:sz w:val="20"/>
              </w:rPr>
              <w:t>65</w:t>
            </w:r>
          </w:p>
        </w:tc>
        <w:tc>
          <w:tcPr>
            <w:tcW w:w="964" w:type="dxa"/>
            <w:tcBorders>
              <w:top w:val="single" w:sz="4" w:space="0" w:color="08AFE5"/>
              <w:left w:val="single" w:sz="4" w:space="0" w:color="08AFE5"/>
              <w:bottom w:val="single" w:sz="4" w:space="0" w:color="08AFE5"/>
              <w:right w:val="single" w:sz="4" w:space="0" w:color="08AFE5"/>
            </w:tcBorders>
          </w:tcPr>
          <w:p w:rsidR="00095A65" w:rsidRDefault="00160048" w:rsidP="00711261">
            <w:pPr>
              <w:pStyle w:val="TableParagraph"/>
              <w:ind w:left="131" w:right="132"/>
              <w:jc w:val="center"/>
              <w:rPr>
                <w:sz w:val="20"/>
              </w:rPr>
            </w:pPr>
            <w:r>
              <w:rPr>
                <w:sz w:val="20"/>
              </w:rPr>
              <w:t>70</w:t>
            </w:r>
          </w:p>
        </w:tc>
        <w:tc>
          <w:tcPr>
            <w:tcW w:w="964" w:type="dxa"/>
            <w:tcBorders>
              <w:top w:val="single" w:sz="4" w:space="0" w:color="08AFE5"/>
              <w:left w:val="single" w:sz="4" w:space="0" w:color="08AFE5"/>
              <w:bottom w:val="single" w:sz="4" w:space="0" w:color="08AFE5"/>
              <w:right w:val="single" w:sz="4" w:space="0" w:color="08AFE5"/>
            </w:tcBorders>
          </w:tcPr>
          <w:p w:rsidR="00095A65" w:rsidRDefault="00095A65" w:rsidP="00711261">
            <w:pPr>
              <w:pStyle w:val="TableParagraph"/>
              <w:ind w:left="131" w:right="132"/>
              <w:jc w:val="center"/>
              <w:rPr>
                <w:sz w:val="20"/>
              </w:rPr>
            </w:pPr>
            <w:r>
              <w:rPr>
                <w:sz w:val="20"/>
              </w:rPr>
              <w:t>7</w:t>
            </w:r>
            <w:r w:rsidR="00160048">
              <w:rPr>
                <w:sz w:val="20"/>
              </w:rPr>
              <w:t>5</w:t>
            </w:r>
          </w:p>
        </w:tc>
        <w:tc>
          <w:tcPr>
            <w:tcW w:w="964" w:type="dxa"/>
            <w:tcBorders>
              <w:top w:val="single" w:sz="4" w:space="0" w:color="08AFE5"/>
              <w:left w:val="single" w:sz="4" w:space="0" w:color="08AFE5"/>
              <w:bottom w:val="single" w:sz="4" w:space="0" w:color="08AFE5"/>
              <w:right w:val="single" w:sz="4" w:space="0" w:color="08AFE5"/>
            </w:tcBorders>
          </w:tcPr>
          <w:p w:rsidR="00095A65" w:rsidRDefault="00160048" w:rsidP="00711261">
            <w:pPr>
              <w:pStyle w:val="TableParagraph"/>
              <w:ind w:left="131" w:right="131"/>
              <w:jc w:val="center"/>
              <w:rPr>
                <w:sz w:val="20"/>
              </w:rPr>
            </w:pPr>
            <w:r>
              <w:rPr>
                <w:sz w:val="20"/>
              </w:rPr>
              <w:t>80</w:t>
            </w:r>
          </w:p>
        </w:tc>
        <w:tc>
          <w:tcPr>
            <w:tcW w:w="964" w:type="dxa"/>
            <w:tcBorders>
              <w:top w:val="single" w:sz="4" w:space="0" w:color="08AFE5"/>
              <w:left w:val="single" w:sz="4" w:space="0" w:color="08AFE5"/>
              <w:bottom w:val="single" w:sz="4" w:space="0" w:color="08AFE5"/>
              <w:right w:val="single" w:sz="4" w:space="0" w:color="08AFE5"/>
            </w:tcBorders>
          </w:tcPr>
          <w:p w:rsidR="00095A65" w:rsidRDefault="00095A65" w:rsidP="00711261">
            <w:pPr>
              <w:pStyle w:val="TableParagraph"/>
              <w:ind w:left="131" w:right="131"/>
              <w:jc w:val="center"/>
              <w:rPr>
                <w:sz w:val="20"/>
              </w:rPr>
            </w:pPr>
            <w:r>
              <w:rPr>
                <w:sz w:val="20"/>
              </w:rPr>
              <w:t>8</w:t>
            </w:r>
            <w:r w:rsidR="00160048">
              <w:rPr>
                <w:sz w:val="20"/>
              </w:rPr>
              <w:t>5</w:t>
            </w:r>
          </w:p>
        </w:tc>
        <w:tc>
          <w:tcPr>
            <w:tcW w:w="964" w:type="dxa"/>
            <w:tcBorders>
              <w:top w:val="single" w:sz="4" w:space="0" w:color="08AFE5"/>
              <w:left w:val="single" w:sz="4" w:space="0" w:color="08AFE5"/>
              <w:bottom w:val="single" w:sz="4" w:space="0" w:color="08AFE5"/>
              <w:right w:val="single" w:sz="4" w:space="0" w:color="08AFE5"/>
            </w:tcBorders>
          </w:tcPr>
          <w:p w:rsidR="00095A65" w:rsidRDefault="00160048" w:rsidP="00711261">
            <w:pPr>
              <w:pStyle w:val="TableParagraph"/>
              <w:ind w:left="131" w:right="131"/>
              <w:jc w:val="center"/>
              <w:rPr>
                <w:sz w:val="20"/>
              </w:rPr>
            </w:pPr>
            <w:r>
              <w:rPr>
                <w:sz w:val="20"/>
              </w:rPr>
              <w:t>90</w:t>
            </w:r>
          </w:p>
        </w:tc>
      </w:tr>
      <w:tr w:rsidR="00095A65" w:rsidTr="00711261">
        <w:trPr>
          <w:gridAfter w:val="1"/>
          <w:wAfter w:w="964" w:type="dxa"/>
          <w:trHeight w:val="898"/>
        </w:trPr>
        <w:tc>
          <w:tcPr>
            <w:tcW w:w="1309" w:type="dxa"/>
            <w:vMerge/>
            <w:tcBorders>
              <w:top w:val="nil"/>
              <w:left w:val="nil"/>
            </w:tcBorders>
            <w:shd w:val="clear" w:color="auto" w:fill="08AFE5"/>
          </w:tcPr>
          <w:p w:rsidR="00095A65" w:rsidRDefault="00095A65" w:rsidP="00711261">
            <w:pPr>
              <w:rPr>
                <w:sz w:val="2"/>
                <w:szCs w:val="2"/>
              </w:rPr>
            </w:pPr>
          </w:p>
        </w:tc>
        <w:tc>
          <w:tcPr>
            <w:tcW w:w="1304" w:type="dxa"/>
            <w:tcBorders>
              <w:right w:val="nil"/>
            </w:tcBorders>
            <w:shd w:val="clear" w:color="auto" w:fill="08AFE5"/>
          </w:tcPr>
          <w:p w:rsidR="00095A65" w:rsidRDefault="00095A65" w:rsidP="00711261">
            <w:pPr>
              <w:pStyle w:val="TableParagraph"/>
              <w:spacing w:before="8"/>
              <w:rPr>
                <w:i/>
                <w:sz w:val="27"/>
              </w:rPr>
            </w:pPr>
          </w:p>
          <w:p w:rsidR="00095A65" w:rsidRDefault="00095A65" w:rsidP="00711261">
            <w:pPr>
              <w:pStyle w:val="TableParagraph"/>
              <w:ind w:left="51"/>
              <w:rPr>
                <w:b/>
              </w:rPr>
            </w:pPr>
            <w:r>
              <w:rPr>
                <w:b/>
                <w:color w:val="FFFFFF"/>
                <w:spacing w:val="-1"/>
                <w:w w:val="95"/>
              </w:rPr>
              <w:t>4-5</w:t>
            </w:r>
            <w:r>
              <w:rPr>
                <w:b/>
                <w:color w:val="FFFFFF"/>
                <w:w w:val="95"/>
              </w:rPr>
              <w:t>yaş</w:t>
            </w:r>
          </w:p>
        </w:tc>
        <w:tc>
          <w:tcPr>
            <w:tcW w:w="964" w:type="dxa"/>
            <w:tcBorders>
              <w:top w:val="single" w:sz="4" w:space="0" w:color="08AFE5"/>
              <w:left w:val="nil"/>
              <w:bottom w:val="single" w:sz="4" w:space="0" w:color="08AFE5"/>
              <w:right w:val="single" w:sz="4" w:space="0" w:color="08AFE5"/>
            </w:tcBorders>
          </w:tcPr>
          <w:p w:rsidR="00095A65" w:rsidRDefault="00095A65" w:rsidP="00711261">
            <w:pPr>
              <w:pStyle w:val="TableParagraph"/>
              <w:spacing w:before="8"/>
              <w:rPr>
                <w:i/>
                <w:sz w:val="28"/>
              </w:rPr>
            </w:pPr>
          </w:p>
          <w:p w:rsidR="00095A65" w:rsidRDefault="00095A65" w:rsidP="00711261">
            <w:pPr>
              <w:pStyle w:val="TableParagraph"/>
              <w:ind w:right="380"/>
              <w:jc w:val="right"/>
              <w:rPr>
                <w:sz w:val="20"/>
              </w:rPr>
            </w:pPr>
            <w:r>
              <w:rPr>
                <w:color w:val="231F20"/>
                <w:sz w:val="20"/>
              </w:rPr>
              <w:t>20</w:t>
            </w:r>
          </w:p>
        </w:tc>
        <w:tc>
          <w:tcPr>
            <w:tcW w:w="964" w:type="dxa"/>
            <w:tcBorders>
              <w:top w:val="single" w:sz="4" w:space="0" w:color="08AFE5"/>
              <w:left w:val="single" w:sz="4" w:space="0" w:color="08AFE5"/>
              <w:bottom w:val="single" w:sz="4" w:space="0" w:color="08AFE5"/>
              <w:right w:val="single" w:sz="4" w:space="0" w:color="08AFE5"/>
            </w:tcBorders>
          </w:tcPr>
          <w:p w:rsidR="00095A65" w:rsidRDefault="00095A65" w:rsidP="00160048">
            <w:pPr>
              <w:pStyle w:val="TableParagraph"/>
              <w:ind w:left="131" w:right="131"/>
              <w:rPr>
                <w:sz w:val="20"/>
              </w:rPr>
            </w:pPr>
            <w:r>
              <w:rPr>
                <w:sz w:val="20"/>
              </w:rPr>
              <w:t xml:space="preserve">    </w:t>
            </w:r>
            <w:r w:rsidR="00160048">
              <w:rPr>
                <w:sz w:val="20"/>
              </w:rPr>
              <w:t>75</w:t>
            </w:r>
          </w:p>
        </w:tc>
        <w:tc>
          <w:tcPr>
            <w:tcW w:w="964" w:type="dxa"/>
            <w:tcBorders>
              <w:top w:val="single" w:sz="4" w:space="0" w:color="08AFE5"/>
              <w:left w:val="single" w:sz="4" w:space="0" w:color="08AFE5"/>
              <w:bottom w:val="single" w:sz="4" w:space="0" w:color="08AFE5"/>
              <w:right w:val="single" w:sz="4" w:space="0" w:color="08AFE5"/>
            </w:tcBorders>
          </w:tcPr>
          <w:p w:rsidR="00095A65" w:rsidRDefault="00160048" w:rsidP="00711261">
            <w:pPr>
              <w:pStyle w:val="TableParagraph"/>
              <w:ind w:left="131" w:right="132"/>
              <w:jc w:val="center"/>
              <w:rPr>
                <w:sz w:val="20"/>
              </w:rPr>
            </w:pPr>
            <w:r>
              <w:rPr>
                <w:sz w:val="20"/>
              </w:rPr>
              <w:t>80</w:t>
            </w:r>
          </w:p>
        </w:tc>
        <w:tc>
          <w:tcPr>
            <w:tcW w:w="964" w:type="dxa"/>
            <w:tcBorders>
              <w:top w:val="single" w:sz="4" w:space="0" w:color="08AFE5"/>
              <w:left w:val="single" w:sz="4" w:space="0" w:color="08AFE5"/>
              <w:bottom w:val="single" w:sz="4" w:space="0" w:color="08AFE5"/>
              <w:right w:val="single" w:sz="4" w:space="0" w:color="08AFE5"/>
            </w:tcBorders>
          </w:tcPr>
          <w:p w:rsidR="00095A65" w:rsidRDefault="00160048" w:rsidP="00711261">
            <w:pPr>
              <w:pStyle w:val="TableParagraph"/>
              <w:ind w:left="131" w:right="132"/>
              <w:jc w:val="center"/>
              <w:rPr>
                <w:sz w:val="20"/>
              </w:rPr>
            </w:pPr>
            <w:r>
              <w:rPr>
                <w:sz w:val="20"/>
              </w:rPr>
              <w:t>85</w:t>
            </w:r>
          </w:p>
        </w:tc>
        <w:tc>
          <w:tcPr>
            <w:tcW w:w="964" w:type="dxa"/>
            <w:tcBorders>
              <w:top w:val="single" w:sz="4" w:space="0" w:color="08AFE5"/>
              <w:left w:val="single" w:sz="4" w:space="0" w:color="08AFE5"/>
              <w:bottom w:val="single" w:sz="4" w:space="0" w:color="08AFE5"/>
              <w:right w:val="single" w:sz="4" w:space="0" w:color="08AFE5"/>
            </w:tcBorders>
          </w:tcPr>
          <w:p w:rsidR="00095A65" w:rsidRDefault="00160048" w:rsidP="00711261">
            <w:pPr>
              <w:pStyle w:val="TableParagraph"/>
              <w:ind w:left="131" w:right="131"/>
              <w:jc w:val="center"/>
              <w:rPr>
                <w:sz w:val="20"/>
              </w:rPr>
            </w:pPr>
            <w:r>
              <w:rPr>
                <w:sz w:val="20"/>
              </w:rPr>
              <w:t>90</w:t>
            </w:r>
          </w:p>
        </w:tc>
        <w:tc>
          <w:tcPr>
            <w:tcW w:w="964" w:type="dxa"/>
            <w:tcBorders>
              <w:top w:val="single" w:sz="4" w:space="0" w:color="08AFE5"/>
              <w:left w:val="single" w:sz="4" w:space="0" w:color="08AFE5"/>
              <w:bottom w:val="single" w:sz="4" w:space="0" w:color="08AFE5"/>
              <w:right w:val="single" w:sz="4" w:space="0" w:color="08AFE5"/>
            </w:tcBorders>
          </w:tcPr>
          <w:p w:rsidR="00095A65" w:rsidRDefault="00095A65" w:rsidP="00711261">
            <w:pPr>
              <w:pStyle w:val="TableParagraph"/>
              <w:ind w:left="131" w:right="131"/>
              <w:jc w:val="center"/>
              <w:rPr>
                <w:sz w:val="20"/>
              </w:rPr>
            </w:pPr>
            <w:r>
              <w:rPr>
                <w:sz w:val="20"/>
              </w:rPr>
              <w:t>95</w:t>
            </w:r>
          </w:p>
        </w:tc>
        <w:tc>
          <w:tcPr>
            <w:tcW w:w="964" w:type="dxa"/>
            <w:tcBorders>
              <w:top w:val="single" w:sz="4" w:space="0" w:color="08AFE5"/>
              <w:left w:val="single" w:sz="4" w:space="0" w:color="08AFE5"/>
              <w:bottom w:val="single" w:sz="4" w:space="0" w:color="08AFE5"/>
              <w:right w:val="single" w:sz="4" w:space="0" w:color="08AFE5"/>
            </w:tcBorders>
          </w:tcPr>
          <w:p w:rsidR="00095A65" w:rsidRDefault="00095A65" w:rsidP="00711261">
            <w:pPr>
              <w:pStyle w:val="TableParagraph"/>
              <w:ind w:left="131" w:right="131"/>
              <w:jc w:val="center"/>
              <w:rPr>
                <w:sz w:val="20"/>
              </w:rPr>
            </w:pPr>
            <w:r>
              <w:rPr>
                <w:sz w:val="20"/>
              </w:rPr>
              <w:t>100</w:t>
            </w:r>
          </w:p>
        </w:tc>
      </w:tr>
      <w:tr w:rsidR="00095A65" w:rsidTr="00711261">
        <w:trPr>
          <w:trHeight w:val="898"/>
        </w:trPr>
        <w:tc>
          <w:tcPr>
            <w:tcW w:w="2613" w:type="dxa"/>
            <w:gridSpan w:val="2"/>
            <w:tcBorders>
              <w:left w:val="nil"/>
              <w:right w:val="nil"/>
            </w:tcBorders>
            <w:shd w:val="clear" w:color="auto" w:fill="08AFE5"/>
          </w:tcPr>
          <w:p w:rsidR="00095A65" w:rsidRDefault="00095A65" w:rsidP="00711261">
            <w:pPr>
              <w:pStyle w:val="TableParagraph"/>
              <w:spacing w:before="89" w:line="228" w:lineRule="auto"/>
              <w:ind w:left="61" w:right="220"/>
              <w:rPr>
                <w:b/>
              </w:rPr>
            </w:pPr>
            <w:r>
              <w:rPr>
                <w:b/>
                <w:color w:val="FFFFFF"/>
                <w:w w:val="95"/>
              </w:rPr>
              <w:t>PG-1.2.3 Ebeveynine aileeğitimiverilenokulöncesiçocuksayısı</w:t>
            </w:r>
          </w:p>
        </w:tc>
        <w:tc>
          <w:tcPr>
            <w:tcW w:w="964" w:type="dxa"/>
            <w:tcBorders>
              <w:top w:val="single" w:sz="4" w:space="0" w:color="08AFE5"/>
              <w:left w:val="nil"/>
              <w:bottom w:val="single" w:sz="4" w:space="0" w:color="08AFE5"/>
              <w:right w:val="single" w:sz="4" w:space="0" w:color="08AFE5"/>
            </w:tcBorders>
          </w:tcPr>
          <w:p w:rsidR="00095A65" w:rsidRDefault="00095A65" w:rsidP="00711261">
            <w:pPr>
              <w:pStyle w:val="TableParagraph"/>
              <w:spacing w:before="8"/>
              <w:rPr>
                <w:i/>
                <w:sz w:val="28"/>
              </w:rPr>
            </w:pPr>
          </w:p>
          <w:p w:rsidR="00095A65" w:rsidRDefault="00095A65" w:rsidP="00711261">
            <w:pPr>
              <w:pStyle w:val="TableParagraph"/>
              <w:ind w:right="380"/>
              <w:jc w:val="right"/>
              <w:rPr>
                <w:sz w:val="20"/>
              </w:rPr>
            </w:pPr>
            <w:r>
              <w:rPr>
                <w:color w:val="231F20"/>
                <w:sz w:val="20"/>
              </w:rPr>
              <w:t>30</w:t>
            </w:r>
          </w:p>
        </w:tc>
        <w:tc>
          <w:tcPr>
            <w:tcW w:w="964" w:type="dxa"/>
            <w:tcBorders>
              <w:top w:val="single" w:sz="4" w:space="0" w:color="08AFE5"/>
              <w:left w:val="single" w:sz="4" w:space="0" w:color="08AFE5"/>
              <w:bottom w:val="single" w:sz="4" w:space="0" w:color="08AFE5"/>
              <w:right w:val="single" w:sz="4" w:space="0" w:color="08AFE5"/>
            </w:tcBorders>
          </w:tcPr>
          <w:p w:rsidR="00095A65" w:rsidRDefault="00160048" w:rsidP="00711261">
            <w:pPr>
              <w:pStyle w:val="TableParagraph"/>
              <w:jc w:val="center"/>
              <w:rPr>
                <w:sz w:val="20"/>
              </w:rPr>
            </w:pPr>
            <w:r>
              <w:rPr>
                <w:sz w:val="20"/>
              </w:rPr>
              <w:t>90</w:t>
            </w:r>
          </w:p>
        </w:tc>
        <w:tc>
          <w:tcPr>
            <w:tcW w:w="964" w:type="dxa"/>
            <w:tcBorders>
              <w:top w:val="single" w:sz="4" w:space="0" w:color="08AFE5"/>
              <w:left w:val="single" w:sz="4" w:space="0" w:color="08AFE5"/>
              <w:bottom w:val="single" w:sz="4" w:space="0" w:color="08AFE5"/>
              <w:right w:val="single" w:sz="4" w:space="0" w:color="08AFE5"/>
            </w:tcBorders>
          </w:tcPr>
          <w:p w:rsidR="00095A65" w:rsidRDefault="00160048" w:rsidP="00711261">
            <w:pPr>
              <w:pStyle w:val="TableParagraph"/>
              <w:jc w:val="center"/>
              <w:rPr>
                <w:sz w:val="20"/>
              </w:rPr>
            </w:pPr>
            <w:r>
              <w:rPr>
                <w:sz w:val="20"/>
              </w:rPr>
              <w:t>95</w:t>
            </w:r>
          </w:p>
        </w:tc>
        <w:tc>
          <w:tcPr>
            <w:tcW w:w="964" w:type="dxa"/>
            <w:tcBorders>
              <w:top w:val="single" w:sz="4" w:space="0" w:color="08AFE5"/>
              <w:left w:val="single" w:sz="4" w:space="0" w:color="08AFE5"/>
              <w:bottom w:val="single" w:sz="4" w:space="0" w:color="08AFE5"/>
              <w:right w:val="single" w:sz="4" w:space="0" w:color="08AFE5"/>
            </w:tcBorders>
          </w:tcPr>
          <w:p w:rsidR="00095A65" w:rsidRDefault="00160048" w:rsidP="00711261">
            <w:pPr>
              <w:pStyle w:val="TableParagraph"/>
              <w:ind w:left="131" w:right="132"/>
              <w:jc w:val="center"/>
              <w:rPr>
                <w:sz w:val="20"/>
              </w:rPr>
            </w:pPr>
            <w:r>
              <w:rPr>
                <w:sz w:val="20"/>
              </w:rPr>
              <w:t>95</w:t>
            </w:r>
          </w:p>
        </w:tc>
        <w:tc>
          <w:tcPr>
            <w:tcW w:w="964" w:type="dxa"/>
            <w:tcBorders>
              <w:top w:val="single" w:sz="4" w:space="0" w:color="08AFE5"/>
              <w:left w:val="single" w:sz="4" w:space="0" w:color="08AFE5"/>
              <w:bottom w:val="single" w:sz="4" w:space="0" w:color="08AFE5"/>
              <w:right w:val="single" w:sz="4" w:space="0" w:color="08AFE5"/>
            </w:tcBorders>
          </w:tcPr>
          <w:p w:rsidR="00095A65" w:rsidRDefault="00095A65" w:rsidP="00711261">
            <w:pPr>
              <w:pStyle w:val="TableParagraph"/>
              <w:ind w:left="131" w:right="132"/>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rsidR="00095A65" w:rsidRDefault="00095A65" w:rsidP="00711261">
            <w:pPr>
              <w:pStyle w:val="TableParagraph"/>
              <w:ind w:left="131" w:right="131"/>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rsidR="00095A65" w:rsidRDefault="00095A65" w:rsidP="00711261">
            <w:pPr>
              <w:pStyle w:val="TableParagraph"/>
              <w:ind w:left="131" w:right="131"/>
              <w:jc w:val="center"/>
              <w:rPr>
                <w:sz w:val="20"/>
              </w:rPr>
            </w:pPr>
            <w:r>
              <w:rPr>
                <w:sz w:val="20"/>
              </w:rPr>
              <w:t>100</w:t>
            </w:r>
          </w:p>
        </w:tc>
        <w:tc>
          <w:tcPr>
            <w:tcW w:w="964" w:type="dxa"/>
          </w:tcPr>
          <w:p w:rsidR="00095A65" w:rsidRDefault="00095A65" w:rsidP="00711261">
            <w:pPr>
              <w:pStyle w:val="TableParagraph"/>
              <w:ind w:left="131" w:right="131"/>
              <w:jc w:val="center"/>
              <w:rPr>
                <w:sz w:val="20"/>
              </w:rPr>
            </w:pPr>
          </w:p>
        </w:tc>
      </w:tr>
    </w:tbl>
    <w:p w:rsidR="00095A65" w:rsidRDefault="00095A65" w:rsidP="00095A65">
      <w:pPr>
        <w:jc w:val="center"/>
        <w:rPr>
          <w:sz w:val="20"/>
        </w:rPr>
        <w:sectPr w:rsidR="00095A65" w:rsidSect="00711261">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618"/>
        <w:gridCol w:w="6742"/>
      </w:tblGrid>
      <w:tr w:rsidR="00095A65" w:rsidTr="00711261">
        <w:trPr>
          <w:trHeight w:val="556"/>
        </w:trPr>
        <w:tc>
          <w:tcPr>
            <w:tcW w:w="2618" w:type="dxa"/>
            <w:tcBorders>
              <w:left w:val="nil"/>
              <w:right w:val="nil"/>
            </w:tcBorders>
            <w:shd w:val="clear" w:color="auto" w:fill="08AFE5"/>
          </w:tcPr>
          <w:p w:rsidR="00095A65" w:rsidRDefault="00095A65" w:rsidP="00711261">
            <w:pPr>
              <w:pStyle w:val="TableParagraph"/>
              <w:spacing w:before="147"/>
              <w:ind w:left="61"/>
              <w:rPr>
                <w:b/>
              </w:rPr>
            </w:pPr>
            <w:r>
              <w:rPr>
                <w:b/>
                <w:color w:val="FFFFFF"/>
                <w:w w:val="90"/>
              </w:rPr>
              <w:lastRenderedPageBreak/>
              <w:t>Sorumlu</w:t>
            </w:r>
            <w:r w:rsidR="00B72C8B">
              <w:rPr>
                <w:b/>
                <w:color w:val="FFFFFF"/>
                <w:w w:val="90"/>
              </w:rPr>
              <w:t xml:space="preserve"> </w:t>
            </w:r>
            <w:r>
              <w:rPr>
                <w:b/>
                <w:color w:val="FFFFFF"/>
                <w:w w:val="90"/>
              </w:rPr>
              <w:t>Birim</w:t>
            </w:r>
          </w:p>
        </w:tc>
        <w:tc>
          <w:tcPr>
            <w:tcW w:w="6742" w:type="dxa"/>
            <w:tcBorders>
              <w:top w:val="single" w:sz="4" w:space="0" w:color="08AFE5"/>
              <w:left w:val="nil"/>
              <w:bottom w:val="single" w:sz="4" w:space="0" w:color="08AFE5"/>
              <w:right w:val="single" w:sz="8" w:space="0" w:color="231F20"/>
            </w:tcBorders>
          </w:tcPr>
          <w:p w:rsidR="00095A65" w:rsidRDefault="00095A65" w:rsidP="00711261">
            <w:pPr>
              <w:pStyle w:val="TableParagraph"/>
              <w:spacing w:before="156"/>
              <w:ind w:left="51"/>
              <w:rPr>
                <w:b/>
                <w:sz w:val="20"/>
              </w:rPr>
            </w:pPr>
            <w:r>
              <w:rPr>
                <w:b/>
                <w:color w:val="231F20"/>
                <w:spacing w:val="-2"/>
                <w:w w:val="95"/>
                <w:sz w:val="20"/>
              </w:rPr>
              <w:t>Temel</w:t>
            </w:r>
            <w:r w:rsidR="00B72C8B">
              <w:rPr>
                <w:b/>
                <w:color w:val="231F20"/>
                <w:spacing w:val="-2"/>
                <w:w w:val="95"/>
                <w:sz w:val="20"/>
              </w:rPr>
              <w:t xml:space="preserve"> </w:t>
            </w:r>
            <w:r>
              <w:rPr>
                <w:b/>
                <w:color w:val="231F20"/>
                <w:spacing w:val="-1"/>
                <w:w w:val="95"/>
                <w:sz w:val="20"/>
              </w:rPr>
              <w:t>Eğitim</w:t>
            </w:r>
            <w:r w:rsidR="00B72C8B">
              <w:rPr>
                <w:b/>
                <w:color w:val="231F20"/>
                <w:spacing w:val="-1"/>
                <w:w w:val="95"/>
                <w:sz w:val="20"/>
              </w:rPr>
              <w:t xml:space="preserve"> </w:t>
            </w:r>
            <w:r>
              <w:rPr>
                <w:b/>
                <w:color w:val="231F20"/>
                <w:spacing w:val="-1"/>
                <w:w w:val="95"/>
                <w:sz w:val="20"/>
              </w:rPr>
              <w:t>Şube Müdürlüğü</w:t>
            </w:r>
          </w:p>
        </w:tc>
      </w:tr>
      <w:tr w:rsidR="00095A65" w:rsidTr="00711261">
        <w:trPr>
          <w:trHeight w:val="605"/>
        </w:trPr>
        <w:tc>
          <w:tcPr>
            <w:tcW w:w="2618" w:type="dxa"/>
            <w:tcBorders>
              <w:left w:val="nil"/>
              <w:right w:val="nil"/>
            </w:tcBorders>
            <w:shd w:val="clear" w:color="auto" w:fill="08AFE5"/>
          </w:tcPr>
          <w:p w:rsidR="00095A65" w:rsidRDefault="00095A65" w:rsidP="00711261">
            <w:pPr>
              <w:pStyle w:val="TableParagraph"/>
              <w:spacing w:before="62" w:line="228" w:lineRule="auto"/>
              <w:ind w:left="61" w:right="907"/>
              <w:rPr>
                <w:b/>
              </w:rPr>
            </w:pPr>
            <w:r>
              <w:rPr>
                <w:b/>
                <w:color w:val="FFFFFF"/>
                <w:w w:val="90"/>
              </w:rPr>
              <w:t>İş</w:t>
            </w:r>
            <w:r w:rsidR="00B72C8B">
              <w:rPr>
                <w:b/>
                <w:color w:val="FFFFFF"/>
                <w:w w:val="90"/>
              </w:rPr>
              <w:t xml:space="preserve"> </w:t>
            </w:r>
            <w:r>
              <w:rPr>
                <w:b/>
                <w:color w:val="FFFFFF"/>
                <w:w w:val="90"/>
              </w:rPr>
              <w:t>Birliğ</w:t>
            </w:r>
            <w:r w:rsidR="00B72C8B">
              <w:rPr>
                <w:b/>
                <w:color w:val="FFFFFF"/>
                <w:w w:val="90"/>
              </w:rPr>
              <w:t xml:space="preserve"> </w:t>
            </w:r>
            <w:r>
              <w:rPr>
                <w:b/>
                <w:color w:val="FFFFFF"/>
                <w:w w:val="90"/>
              </w:rPr>
              <w:t>iYapılacak</w:t>
            </w:r>
            <w:r w:rsidR="00B72C8B">
              <w:rPr>
                <w:b/>
                <w:color w:val="FFFFFF"/>
                <w:w w:val="90"/>
              </w:rPr>
              <w:t xml:space="preserve"> </w:t>
            </w:r>
            <w:r>
              <w:rPr>
                <w:b/>
                <w:color w:val="FFFFFF"/>
              </w:rPr>
              <w:t>Birim(ler)</w:t>
            </w:r>
          </w:p>
        </w:tc>
        <w:tc>
          <w:tcPr>
            <w:tcW w:w="6742" w:type="dxa"/>
            <w:tcBorders>
              <w:top w:val="single" w:sz="4" w:space="0" w:color="08AFE5"/>
              <w:left w:val="nil"/>
              <w:bottom w:val="single" w:sz="4" w:space="0" w:color="08AFE5"/>
              <w:right w:val="single" w:sz="8" w:space="0" w:color="231F20"/>
            </w:tcBorders>
          </w:tcPr>
          <w:p w:rsidR="00095A65" w:rsidRDefault="00095A65" w:rsidP="00711261">
            <w:pPr>
              <w:pStyle w:val="TableParagraph"/>
              <w:spacing w:before="184"/>
              <w:ind w:left="51"/>
              <w:rPr>
                <w:sz w:val="20"/>
              </w:rPr>
            </w:pPr>
            <w:r>
              <w:rPr>
                <w:color w:val="231F20"/>
                <w:w w:val="90"/>
                <w:sz w:val="20"/>
              </w:rPr>
              <w:t>BİŞM,SGB,İEŞM,ÖÖKŞM</w:t>
            </w:r>
          </w:p>
        </w:tc>
      </w:tr>
      <w:tr w:rsidR="00095A65" w:rsidTr="00711261">
        <w:trPr>
          <w:trHeight w:val="1483"/>
        </w:trPr>
        <w:tc>
          <w:tcPr>
            <w:tcW w:w="2618" w:type="dxa"/>
            <w:tcBorders>
              <w:left w:val="nil"/>
              <w:right w:val="nil"/>
            </w:tcBorders>
            <w:shd w:val="clear" w:color="auto" w:fill="08AFE5"/>
          </w:tcPr>
          <w:p w:rsidR="00095A65" w:rsidRDefault="00095A65" w:rsidP="00711261">
            <w:pPr>
              <w:pStyle w:val="TableParagraph"/>
              <w:rPr>
                <w:i/>
                <w:sz w:val="28"/>
              </w:rPr>
            </w:pPr>
          </w:p>
          <w:p w:rsidR="00095A65" w:rsidRDefault="00095A65" w:rsidP="00711261">
            <w:pPr>
              <w:pStyle w:val="TableParagraph"/>
              <w:spacing w:before="1"/>
              <w:rPr>
                <w:i/>
                <w:sz w:val="25"/>
              </w:rPr>
            </w:pPr>
          </w:p>
          <w:p w:rsidR="00095A65" w:rsidRDefault="00095A65" w:rsidP="00711261">
            <w:pPr>
              <w:pStyle w:val="TableParagraph"/>
              <w:ind w:left="61"/>
              <w:rPr>
                <w:b/>
              </w:rPr>
            </w:pPr>
            <w:r>
              <w:rPr>
                <w:b/>
                <w:color w:val="FFFFFF"/>
              </w:rPr>
              <w:t>Stratejiler</w:t>
            </w:r>
          </w:p>
        </w:tc>
        <w:tc>
          <w:tcPr>
            <w:tcW w:w="6742" w:type="dxa"/>
            <w:tcBorders>
              <w:top w:val="single" w:sz="4" w:space="0" w:color="08AFE5"/>
              <w:left w:val="nil"/>
              <w:bottom w:val="single" w:sz="4" w:space="0" w:color="08AFE5"/>
              <w:right w:val="single" w:sz="8" w:space="0" w:color="231F20"/>
            </w:tcBorders>
          </w:tcPr>
          <w:p w:rsidR="00095A65" w:rsidRPr="008B0239" w:rsidRDefault="00095A65" w:rsidP="00711261">
            <w:pPr>
              <w:widowControl/>
              <w:autoSpaceDE/>
              <w:autoSpaceDN/>
              <w:spacing w:before="100" w:beforeAutospacing="1" w:after="100" w:afterAutospacing="1"/>
              <w:rPr>
                <w:sz w:val="20"/>
                <w:szCs w:val="20"/>
              </w:rPr>
            </w:pPr>
            <w:r w:rsidRPr="008B0239">
              <w:rPr>
                <w:sz w:val="20"/>
                <w:szCs w:val="20"/>
              </w:rPr>
              <w:t>S-1.2.1: Alternatif erişim modellerinin yaygınlaştırılması sağlanacaktır.</w:t>
            </w:r>
          </w:p>
          <w:p w:rsidR="00095A65" w:rsidRPr="008B0239" w:rsidRDefault="00095A65" w:rsidP="00711261">
            <w:pPr>
              <w:widowControl/>
              <w:autoSpaceDE/>
              <w:autoSpaceDN/>
              <w:spacing w:before="100" w:beforeAutospacing="1" w:after="100" w:afterAutospacing="1"/>
              <w:rPr>
                <w:sz w:val="20"/>
                <w:szCs w:val="20"/>
              </w:rPr>
            </w:pPr>
            <w:r w:rsidRPr="008B0239">
              <w:rPr>
                <w:sz w:val="20"/>
                <w:szCs w:val="20"/>
              </w:rPr>
              <w:t>S-1.2.2: Okul öncesi eğitimde fiziki mekân kapasitesi artırılacak.</w:t>
            </w:r>
          </w:p>
          <w:p w:rsidR="00095A65" w:rsidRPr="008B0239" w:rsidRDefault="00095A65" w:rsidP="00711261">
            <w:pPr>
              <w:widowControl/>
              <w:autoSpaceDE/>
              <w:autoSpaceDN/>
              <w:spacing w:before="100" w:beforeAutospacing="1" w:after="100" w:afterAutospacing="1"/>
              <w:rPr>
                <w:sz w:val="20"/>
                <w:szCs w:val="20"/>
              </w:rPr>
            </w:pPr>
            <w:r w:rsidRPr="008B0239">
              <w:rPr>
                <w:sz w:val="20"/>
                <w:szCs w:val="20"/>
              </w:rPr>
              <w:t>S-1.2.3: Okul öncesi eğitimde ebeveyn bilgilendirme çalışmaları artırılacak.</w:t>
            </w:r>
          </w:p>
          <w:p w:rsidR="00095A65" w:rsidRPr="008B0239" w:rsidRDefault="00095A65" w:rsidP="00711261">
            <w:pPr>
              <w:widowControl/>
              <w:autoSpaceDE/>
              <w:autoSpaceDN/>
              <w:spacing w:before="100" w:beforeAutospacing="1" w:after="100" w:afterAutospacing="1"/>
              <w:rPr>
                <w:sz w:val="24"/>
                <w:szCs w:val="24"/>
              </w:rPr>
            </w:pPr>
            <w:r w:rsidRPr="008B0239">
              <w:rPr>
                <w:sz w:val="20"/>
                <w:szCs w:val="20"/>
              </w:rPr>
              <w:t>S-1.2.4: Okul öncesi eğitimde okul-aile iş birliği, farkındalık geliştirme ve bilgilendirme çalışmaları yoluyla desteklenecek</w:t>
            </w:r>
            <w:r w:rsidRPr="008B0239">
              <w:rPr>
                <w:sz w:val="24"/>
                <w:szCs w:val="24"/>
              </w:rPr>
              <w:t>.</w:t>
            </w:r>
          </w:p>
          <w:p w:rsidR="00095A65" w:rsidRDefault="00095A65" w:rsidP="00711261">
            <w:pPr>
              <w:pStyle w:val="TableParagraph"/>
              <w:spacing w:before="53"/>
              <w:ind w:left="51" w:right="44"/>
              <w:rPr>
                <w:sz w:val="20"/>
              </w:rPr>
            </w:pPr>
          </w:p>
        </w:tc>
      </w:tr>
      <w:tr w:rsidR="00095A65" w:rsidTr="00711261">
        <w:trPr>
          <w:trHeight w:val="1125"/>
        </w:trPr>
        <w:tc>
          <w:tcPr>
            <w:tcW w:w="2618" w:type="dxa"/>
            <w:tcBorders>
              <w:left w:val="nil"/>
              <w:right w:val="nil"/>
            </w:tcBorders>
            <w:shd w:val="clear" w:color="auto" w:fill="08AFE5"/>
          </w:tcPr>
          <w:p w:rsidR="00095A65" w:rsidRDefault="00095A65" w:rsidP="00711261">
            <w:pPr>
              <w:pStyle w:val="TableParagraph"/>
              <w:spacing w:before="6"/>
              <w:rPr>
                <w:i/>
                <w:sz w:val="37"/>
              </w:rPr>
            </w:pPr>
          </w:p>
          <w:p w:rsidR="00095A65" w:rsidRDefault="00095A65" w:rsidP="00711261">
            <w:pPr>
              <w:pStyle w:val="TableParagraph"/>
              <w:ind w:left="61"/>
              <w:rPr>
                <w:b/>
              </w:rPr>
            </w:pPr>
            <w:r>
              <w:rPr>
                <w:b/>
                <w:color w:val="FFFFFF"/>
              </w:rPr>
              <w:t>Riskler</w:t>
            </w:r>
          </w:p>
        </w:tc>
        <w:tc>
          <w:tcPr>
            <w:tcW w:w="6742" w:type="dxa"/>
            <w:tcBorders>
              <w:top w:val="single" w:sz="4" w:space="0" w:color="08AFE5"/>
              <w:left w:val="nil"/>
              <w:bottom w:val="single" w:sz="4" w:space="0" w:color="08AFE5"/>
              <w:right w:val="single" w:sz="8" w:space="0" w:color="231F20"/>
            </w:tcBorders>
          </w:tcPr>
          <w:p w:rsidR="00095A65" w:rsidRPr="008B0239" w:rsidRDefault="00095A65" w:rsidP="00095A65">
            <w:pPr>
              <w:widowControl/>
              <w:numPr>
                <w:ilvl w:val="0"/>
                <w:numId w:val="40"/>
              </w:numPr>
              <w:autoSpaceDE/>
              <w:autoSpaceDN/>
              <w:spacing w:before="100" w:beforeAutospacing="1" w:after="100" w:afterAutospacing="1"/>
              <w:rPr>
                <w:sz w:val="20"/>
                <w:szCs w:val="20"/>
              </w:rPr>
            </w:pPr>
            <w:r w:rsidRPr="008B0239">
              <w:rPr>
                <w:sz w:val="20"/>
                <w:szCs w:val="20"/>
              </w:rPr>
              <w:t>Okul öncesi eğitim veren kurumların tek bir çatı altında toplanması için mevzuat düzenlemesinin gerçekleşmemesi,</w:t>
            </w:r>
          </w:p>
          <w:p w:rsidR="00095A65" w:rsidRPr="008B0239" w:rsidRDefault="00095A65" w:rsidP="00095A65">
            <w:pPr>
              <w:widowControl/>
              <w:numPr>
                <w:ilvl w:val="0"/>
                <w:numId w:val="40"/>
              </w:numPr>
              <w:autoSpaceDE/>
              <w:autoSpaceDN/>
              <w:spacing w:before="100" w:beforeAutospacing="1" w:after="100" w:afterAutospacing="1"/>
              <w:rPr>
                <w:sz w:val="20"/>
                <w:szCs w:val="20"/>
              </w:rPr>
            </w:pPr>
            <w:r>
              <w:rPr>
                <w:sz w:val="20"/>
                <w:szCs w:val="20"/>
              </w:rPr>
              <w:t>M</w:t>
            </w:r>
            <w:r w:rsidRPr="008B0239">
              <w:rPr>
                <w:sz w:val="20"/>
                <w:szCs w:val="20"/>
              </w:rPr>
              <w:t xml:space="preserve">ali kaynakların yetersiz </w:t>
            </w:r>
            <w:r>
              <w:rPr>
                <w:sz w:val="20"/>
                <w:szCs w:val="20"/>
              </w:rPr>
              <w:t>kalabilme ihtimalinin olması</w:t>
            </w:r>
          </w:p>
          <w:p w:rsidR="00095A65" w:rsidRPr="008B0239" w:rsidRDefault="00095A65" w:rsidP="00095A65">
            <w:pPr>
              <w:widowControl/>
              <w:numPr>
                <w:ilvl w:val="0"/>
                <w:numId w:val="40"/>
              </w:numPr>
              <w:autoSpaceDE/>
              <w:autoSpaceDN/>
              <w:spacing w:before="100" w:beforeAutospacing="1" w:after="100" w:afterAutospacing="1"/>
              <w:rPr>
                <w:sz w:val="20"/>
                <w:szCs w:val="20"/>
              </w:rPr>
            </w:pPr>
            <w:r w:rsidRPr="008B0239">
              <w:rPr>
                <w:sz w:val="20"/>
                <w:szCs w:val="20"/>
              </w:rPr>
              <w:t>Okul öncesi eğitimde kurumsal kapasitenin istenilen düzeye ulaşamaması.</w:t>
            </w:r>
          </w:p>
          <w:p w:rsidR="00095A65" w:rsidRDefault="00095A65" w:rsidP="00711261">
            <w:pPr>
              <w:pStyle w:val="TableParagraph"/>
              <w:tabs>
                <w:tab w:val="left" w:pos="279"/>
              </w:tabs>
              <w:spacing w:before="47"/>
              <w:ind w:left="278"/>
              <w:rPr>
                <w:sz w:val="20"/>
              </w:rPr>
            </w:pPr>
          </w:p>
        </w:tc>
      </w:tr>
      <w:tr w:rsidR="00095A65" w:rsidTr="00711261">
        <w:trPr>
          <w:trHeight w:val="556"/>
        </w:trPr>
        <w:tc>
          <w:tcPr>
            <w:tcW w:w="2618" w:type="dxa"/>
            <w:tcBorders>
              <w:left w:val="nil"/>
              <w:right w:val="nil"/>
            </w:tcBorders>
            <w:shd w:val="clear" w:color="auto" w:fill="08AFE5"/>
          </w:tcPr>
          <w:p w:rsidR="00095A65" w:rsidRDefault="00095A65" w:rsidP="00711261">
            <w:pPr>
              <w:pStyle w:val="TableParagraph"/>
              <w:spacing w:before="147"/>
              <w:ind w:left="61"/>
              <w:rPr>
                <w:b/>
              </w:rPr>
            </w:pPr>
            <w:r>
              <w:rPr>
                <w:b/>
                <w:color w:val="FFFFFF"/>
                <w:w w:val="90"/>
              </w:rPr>
              <w:t>Maliyet Tahmini</w:t>
            </w:r>
          </w:p>
        </w:tc>
        <w:tc>
          <w:tcPr>
            <w:tcW w:w="6742" w:type="dxa"/>
            <w:tcBorders>
              <w:top w:val="single" w:sz="4" w:space="0" w:color="08AFE5"/>
              <w:left w:val="nil"/>
              <w:bottom w:val="single" w:sz="4" w:space="0" w:color="08AFE5"/>
              <w:right w:val="single" w:sz="8" w:space="0" w:color="231F20"/>
            </w:tcBorders>
          </w:tcPr>
          <w:p w:rsidR="00095A65" w:rsidRPr="00A76550" w:rsidRDefault="00BC3275" w:rsidP="00B72C8B">
            <w:pPr>
              <w:rPr>
                <w:color w:val="000000"/>
              </w:rPr>
            </w:pPr>
            <w:r>
              <w:rPr>
                <w:color w:val="000000"/>
              </w:rPr>
              <w:t>5000 TL</w:t>
            </w:r>
          </w:p>
        </w:tc>
      </w:tr>
      <w:tr w:rsidR="00095A65" w:rsidTr="00711261">
        <w:trPr>
          <w:trHeight w:val="1182"/>
        </w:trPr>
        <w:tc>
          <w:tcPr>
            <w:tcW w:w="2618" w:type="dxa"/>
            <w:tcBorders>
              <w:left w:val="nil"/>
              <w:right w:val="nil"/>
            </w:tcBorders>
            <w:shd w:val="clear" w:color="auto" w:fill="08AFE5"/>
          </w:tcPr>
          <w:p w:rsidR="00095A65" w:rsidRDefault="00095A65" w:rsidP="00711261">
            <w:pPr>
              <w:pStyle w:val="TableParagraph"/>
              <w:rPr>
                <w:i/>
                <w:sz w:val="40"/>
              </w:rPr>
            </w:pPr>
          </w:p>
          <w:p w:rsidR="00095A65" w:rsidRDefault="00095A65" w:rsidP="00711261">
            <w:pPr>
              <w:pStyle w:val="TableParagraph"/>
              <w:ind w:left="61"/>
              <w:rPr>
                <w:b/>
              </w:rPr>
            </w:pPr>
            <w:r>
              <w:rPr>
                <w:b/>
                <w:color w:val="FFFFFF"/>
              </w:rPr>
              <w:t>Tespitler</w:t>
            </w:r>
          </w:p>
        </w:tc>
        <w:tc>
          <w:tcPr>
            <w:tcW w:w="6742" w:type="dxa"/>
            <w:tcBorders>
              <w:top w:val="single" w:sz="4" w:space="0" w:color="08AFE5"/>
              <w:left w:val="nil"/>
              <w:bottom w:val="single" w:sz="4" w:space="0" w:color="08AFE5"/>
              <w:right w:val="single" w:sz="8" w:space="0" w:color="231F20"/>
            </w:tcBorders>
          </w:tcPr>
          <w:p w:rsidR="00095A65" w:rsidRPr="008B0239" w:rsidRDefault="00095A65" w:rsidP="00095A65">
            <w:pPr>
              <w:widowControl/>
              <w:numPr>
                <w:ilvl w:val="0"/>
                <w:numId w:val="39"/>
              </w:numPr>
              <w:autoSpaceDE/>
              <w:autoSpaceDN/>
              <w:spacing w:before="100" w:beforeAutospacing="1" w:after="100" w:afterAutospacing="1"/>
              <w:rPr>
                <w:sz w:val="20"/>
                <w:szCs w:val="20"/>
              </w:rPr>
            </w:pPr>
            <w:r w:rsidRPr="008B0239">
              <w:rPr>
                <w:sz w:val="20"/>
                <w:szCs w:val="20"/>
              </w:rPr>
              <w:t>Okul öncesi eğitim standartlarının güncel olmaması,</w:t>
            </w:r>
          </w:p>
          <w:p w:rsidR="00095A65" w:rsidRPr="008B0239" w:rsidRDefault="00095A65" w:rsidP="00095A65">
            <w:pPr>
              <w:widowControl/>
              <w:numPr>
                <w:ilvl w:val="0"/>
                <w:numId w:val="39"/>
              </w:numPr>
              <w:autoSpaceDE/>
              <w:autoSpaceDN/>
              <w:spacing w:before="100" w:beforeAutospacing="1" w:after="100" w:afterAutospacing="1"/>
              <w:rPr>
                <w:sz w:val="20"/>
                <w:szCs w:val="20"/>
              </w:rPr>
            </w:pPr>
            <w:r w:rsidRPr="008B0239">
              <w:rPr>
                <w:sz w:val="20"/>
                <w:szCs w:val="20"/>
              </w:rPr>
              <w:t>Okul öncesi eğitimde okullaşma oranının OECD ortalamasının altında olması,</w:t>
            </w:r>
          </w:p>
          <w:p w:rsidR="00095A65" w:rsidRPr="008B0239" w:rsidRDefault="00095A65" w:rsidP="00095A65">
            <w:pPr>
              <w:widowControl/>
              <w:numPr>
                <w:ilvl w:val="0"/>
                <w:numId w:val="39"/>
              </w:numPr>
              <w:autoSpaceDE/>
              <w:autoSpaceDN/>
              <w:spacing w:before="100" w:beforeAutospacing="1" w:after="100" w:afterAutospacing="1"/>
              <w:rPr>
                <w:sz w:val="20"/>
                <w:szCs w:val="20"/>
              </w:rPr>
            </w:pPr>
            <w:r w:rsidRPr="008B0239">
              <w:rPr>
                <w:sz w:val="20"/>
                <w:szCs w:val="20"/>
              </w:rPr>
              <w:t>Okul öncesi eğitimde yardımcı personele duyulan ihtiyaç,</w:t>
            </w:r>
          </w:p>
          <w:p w:rsidR="00095A65" w:rsidRPr="008B0239" w:rsidRDefault="00095A65" w:rsidP="00095A65">
            <w:pPr>
              <w:widowControl/>
              <w:numPr>
                <w:ilvl w:val="0"/>
                <w:numId w:val="39"/>
              </w:numPr>
              <w:autoSpaceDE/>
              <w:autoSpaceDN/>
              <w:spacing w:before="100" w:beforeAutospacing="1" w:after="100" w:afterAutospacing="1"/>
              <w:rPr>
                <w:sz w:val="20"/>
                <w:szCs w:val="20"/>
              </w:rPr>
            </w:pPr>
            <w:r w:rsidRPr="008B0239">
              <w:rPr>
                <w:sz w:val="20"/>
                <w:szCs w:val="20"/>
              </w:rPr>
              <w:t>Ailelerin okul öncesi eğitime ilişkin farkındalık düzeyinin yetersiz olması.</w:t>
            </w:r>
          </w:p>
          <w:p w:rsidR="00095A65" w:rsidRDefault="00095A65" w:rsidP="00711261">
            <w:pPr>
              <w:pStyle w:val="TableParagraph"/>
              <w:tabs>
                <w:tab w:val="left" w:pos="279"/>
              </w:tabs>
              <w:spacing w:before="47"/>
              <w:ind w:left="278"/>
              <w:rPr>
                <w:sz w:val="20"/>
              </w:rPr>
            </w:pPr>
          </w:p>
        </w:tc>
      </w:tr>
      <w:tr w:rsidR="00095A65" w:rsidTr="00711261">
        <w:trPr>
          <w:trHeight w:val="1182"/>
        </w:trPr>
        <w:tc>
          <w:tcPr>
            <w:tcW w:w="2618" w:type="dxa"/>
            <w:tcBorders>
              <w:left w:val="nil"/>
              <w:bottom w:val="nil"/>
              <w:right w:val="nil"/>
            </w:tcBorders>
            <w:shd w:val="clear" w:color="auto" w:fill="08AFE5"/>
          </w:tcPr>
          <w:p w:rsidR="00095A65" w:rsidRDefault="00095A65" w:rsidP="00711261">
            <w:pPr>
              <w:pStyle w:val="TableParagraph"/>
              <w:rPr>
                <w:i/>
                <w:sz w:val="40"/>
              </w:rPr>
            </w:pPr>
          </w:p>
          <w:p w:rsidR="00095A65" w:rsidRDefault="00095A65" w:rsidP="00711261">
            <w:pPr>
              <w:pStyle w:val="TableParagraph"/>
              <w:ind w:left="61"/>
              <w:rPr>
                <w:b/>
              </w:rPr>
            </w:pPr>
            <w:r>
              <w:rPr>
                <w:b/>
                <w:color w:val="FFFFFF"/>
              </w:rPr>
              <w:t>İhtiyaçlar</w:t>
            </w:r>
          </w:p>
        </w:tc>
        <w:tc>
          <w:tcPr>
            <w:tcW w:w="6742" w:type="dxa"/>
            <w:tcBorders>
              <w:top w:val="single" w:sz="4" w:space="0" w:color="08AFE5"/>
              <w:left w:val="nil"/>
              <w:bottom w:val="single" w:sz="4" w:space="0" w:color="08AFE5"/>
              <w:right w:val="single" w:sz="8" w:space="0" w:color="231F20"/>
            </w:tcBorders>
          </w:tcPr>
          <w:p w:rsidR="00095A65" w:rsidRPr="008B0239" w:rsidRDefault="00095A65" w:rsidP="00095A65">
            <w:pPr>
              <w:widowControl/>
              <w:numPr>
                <w:ilvl w:val="0"/>
                <w:numId w:val="38"/>
              </w:numPr>
              <w:autoSpaceDE/>
              <w:autoSpaceDN/>
              <w:spacing w:before="100" w:beforeAutospacing="1" w:after="100" w:afterAutospacing="1"/>
              <w:rPr>
                <w:sz w:val="20"/>
                <w:szCs w:val="20"/>
              </w:rPr>
            </w:pPr>
            <w:r w:rsidRPr="008B0239">
              <w:rPr>
                <w:sz w:val="20"/>
                <w:szCs w:val="20"/>
              </w:rPr>
              <w:t>Okul öncesi eğitim standartlarının güncellenmesi,</w:t>
            </w:r>
          </w:p>
          <w:p w:rsidR="00095A65" w:rsidRPr="008B0239" w:rsidRDefault="00095A65" w:rsidP="00095A65">
            <w:pPr>
              <w:widowControl/>
              <w:numPr>
                <w:ilvl w:val="0"/>
                <w:numId w:val="38"/>
              </w:numPr>
              <w:autoSpaceDE/>
              <w:autoSpaceDN/>
              <w:spacing w:before="100" w:beforeAutospacing="1" w:after="100" w:afterAutospacing="1"/>
              <w:rPr>
                <w:sz w:val="20"/>
                <w:szCs w:val="20"/>
              </w:rPr>
            </w:pPr>
            <w:r w:rsidRPr="008B0239">
              <w:rPr>
                <w:sz w:val="20"/>
                <w:szCs w:val="20"/>
              </w:rPr>
              <w:t>Okul öncesi dönemde erişim fırsatlarının genişletilmesi,</w:t>
            </w:r>
          </w:p>
          <w:p w:rsidR="00095A65" w:rsidRPr="008B0239" w:rsidRDefault="00095A65" w:rsidP="00095A65">
            <w:pPr>
              <w:widowControl/>
              <w:numPr>
                <w:ilvl w:val="0"/>
                <w:numId w:val="38"/>
              </w:numPr>
              <w:autoSpaceDE/>
              <w:autoSpaceDN/>
              <w:spacing w:before="100" w:beforeAutospacing="1" w:after="100" w:afterAutospacing="1"/>
              <w:rPr>
                <w:sz w:val="20"/>
                <w:szCs w:val="20"/>
              </w:rPr>
            </w:pPr>
            <w:r w:rsidRPr="008B0239">
              <w:rPr>
                <w:sz w:val="20"/>
                <w:szCs w:val="20"/>
              </w:rPr>
              <w:t>Okul öncesi eğitim kurumsal kapasitesinin güçlendirilmesi,</w:t>
            </w:r>
          </w:p>
          <w:p w:rsidR="00095A65" w:rsidRPr="008B0239" w:rsidRDefault="00095A65" w:rsidP="00095A65">
            <w:pPr>
              <w:widowControl/>
              <w:numPr>
                <w:ilvl w:val="0"/>
                <w:numId w:val="38"/>
              </w:numPr>
              <w:autoSpaceDE/>
              <w:autoSpaceDN/>
              <w:spacing w:before="100" w:beforeAutospacing="1" w:after="100" w:afterAutospacing="1"/>
              <w:rPr>
                <w:sz w:val="20"/>
                <w:szCs w:val="20"/>
              </w:rPr>
            </w:pPr>
            <w:r w:rsidRPr="008B0239">
              <w:rPr>
                <w:sz w:val="20"/>
                <w:szCs w:val="20"/>
              </w:rPr>
              <w:t>Aile eğitim programlarının devam ettirilmesi.</w:t>
            </w:r>
          </w:p>
          <w:p w:rsidR="00095A65" w:rsidRDefault="00095A65" w:rsidP="00711261">
            <w:pPr>
              <w:pStyle w:val="TableParagraph"/>
              <w:tabs>
                <w:tab w:val="left" w:pos="279"/>
              </w:tabs>
              <w:spacing w:before="47"/>
              <w:ind w:left="278"/>
              <w:rPr>
                <w:sz w:val="20"/>
              </w:rPr>
            </w:pPr>
          </w:p>
        </w:tc>
      </w:tr>
    </w:tbl>
    <w:p w:rsidR="00095A65" w:rsidRDefault="00095A65" w:rsidP="00095A65">
      <w:pPr>
        <w:rPr>
          <w:sz w:val="20"/>
        </w:rPr>
        <w:sectPr w:rsidR="00095A65" w:rsidSect="00711261">
          <w:pgSz w:w="11060" w:h="15600"/>
          <w:pgMar w:top="1120" w:right="0" w:bottom="580" w:left="0" w:header="0" w:footer="384" w:gutter="0"/>
          <w:cols w:space="708"/>
        </w:sectPr>
      </w:pPr>
    </w:p>
    <w:tbl>
      <w:tblPr>
        <w:tblStyle w:val="TableNormal"/>
        <w:tblW w:w="10325" w:type="dxa"/>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1479"/>
        <w:gridCol w:w="1134"/>
        <w:gridCol w:w="964"/>
        <w:gridCol w:w="964"/>
        <w:gridCol w:w="964"/>
        <w:gridCol w:w="964"/>
        <w:gridCol w:w="964"/>
        <w:gridCol w:w="964"/>
        <w:gridCol w:w="964"/>
        <w:gridCol w:w="964"/>
      </w:tblGrid>
      <w:tr w:rsidR="00095A65" w:rsidTr="00711261">
        <w:trPr>
          <w:gridAfter w:val="1"/>
          <w:wAfter w:w="964" w:type="dxa"/>
          <w:trHeight w:val="1072"/>
        </w:trPr>
        <w:tc>
          <w:tcPr>
            <w:tcW w:w="2613" w:type="dxa"/>
            <w:gridSpan w:val="2"/>
            <w:tcBorders>
              <w:top w:val="nil"/>
              <w:left w:val="nil"/>
              <w:right w:val="nil"/>
            </w:tcBorders>
            <w:shd w:val="clear" w:color="auto" w:fill="08AFE5"/>
          </w:tcPr>
          <w:p w:rsidR="00095A65" w:rsidRDefault="00095A65" w:rsidP="00711261">
            <w:pPr>
              <w:pStyle w:val="TableParagraph"/>
              <w:spacing w:before="2"/>
              <w:rPr>
                <w:i/>
                <w:sz w:val="35"/>
              </w:rPr>
            </w:pPr>
          </w:p>
          <w:p w:rsidR="00095A65" w:rsidRDefault="00095A65" w:rsidP="00711261">
            <w:pPr>
              <w:pStyle w:val="TableParagraph"/>
              <w:spacing w:before="1"/>
              <w:ind w:left="61"/>
              <w:rPr>
                <w:b/>
              </w:rPr>
            </w:pPr>
            <w:r>
              <w:rPr>
                <w:b/>
                <w:color w:val="FFFFFF"/>
                <w:w w:val="90"/>
              </w:rPr>
              <w:t>Amaç1</w:t>
            </w:r>
          </w:p>
        </w:tc>
        <w:tc>
          <w:tcPr>
            <w:tcW w:w="6748" w:type="dxa"/>
            <w:gridSpan w:val="7"/>
            <w:tcBorders>
              <w:top w:val="single" w:sz="4" w:space="0" w:color="08AFE5"/>
              <w:left w:val="nil"/>
              <w:bottom w:val="single" w:sz="4" w:space="0" w:color="08AFE5"/>
              <w:right w:val="single" w:sz="4" w:space="0" w:color="08AFE5"/>
            </w:tcBorders>
          </w:tcPr>
          <w:p w:rsidR="00095A65" w:rsidRPr="008B0239" w:rsidRDefault="00095A65" w:rsidP="00711261">
            <w:pPr>
              <w:pStyle w:val="TableParagraph"/>
              <w:spacing w:before="57" w:line="249" w:lineRule="auto"/>
              <w:ind w:left="56" w:right="48"/>
              <w:rPr>
                <w:sz w:val="20"/>
                <w:szCs w:val="20"/>
              </w:rPr>
            </w:pPr>
            <w:r w:rsidRPr="008B0239">
              <w:rPr>
                <w:color w:val="231F20"/>
                <w:w w:val="90"/>
                <w:sz w:val="20"/>
                <w:szCs w:val="20"/>
              </w:rPr>
              <w:t>Temel</w:t>
            </w:r>
            <w:r w:rsidR="00B72C8B">
              <w:rPr>
                <w:color w:val="231F20"/>
                <w:w w:val="90"/>
                <w:sz w:val="20"/>
                <w:szCs w:val="20"/>
              </w:rPr>
              <w:t xml:space="preserve"> </w:t>
            </w:r>
            <w:r w:rsidRPr="008B0239">
              <w:rPr>
                <w:color w:val="231F20"/>
                <w:w w:val="90"/>
                <w:sz w:val="20"/>
                <w:szCs w:val="20"/>
              </w:rPr>
              <w:t>eğitimde</w:t>
            </w:r>
            <w:r w:rsidR="00B72C8B">
              <w:rPr>
                <w:color w:val="231F20"/>
                <w:w w:val="90"/>
                <w:sz w:val="20"/>
                <w:szCs w:val="20"/>
              </w:rPr>
              <w:t xml:space="preserve"> </w:t>
            </w:r>
            <w:r w:rsidRPr="008B0239">
              <w:rPr>
                <w:color w:val="231F20"/>
                <w:w w:val="90"/>
                <w:sz w:val="20"/>
                <w:szCs w:val="20"/>
              </w:rPr>
              <w:t>fırsat</w:t>
            </w:r>
            <w:r w:rsidR="00B72C8B">
              <w:rPr>
                <w:color w:val="231F20"/>
                <w:w w:val="90"/>
                <w:sz w:val="20"/>
                <w:szCs w:val="20"/>
              </w:rPr>
              <w:t xml:space="preserve"> </w:t>
            </w:r>
            <w:r w:rsidRPr="008B0239">
              <w:rPr>
                <w:color w:val="231F20"/>
                <w:w w:val="90"/>
                <w:sz w:val="20"/>
                <w:szCs w:val="20"/>
              </w:rPr>
              <w:t>eşitliği</w:t>
            </w:r>
            <w:r w:rsidR="00B72C8B">
              <w:rPr>
                <w:color w:val="231F20"/>
                <w:w w:val="90"/>
                <w:sz w:val="20"/>
                <w:szCs w:val="20"/>
              </w:rPr>
              <w:t xml:space="preserve"> </w:t>
            </w:r>
            <w:r w:rsidRPr="008B0239">
              <w:rPr>
                <w:color w:val="231F20"/>
                <w:w w:val="90"/>
                <w:sz w:val="20"/>
                <w:szCs w:val="20"/>
              </w:rPr>
              <w:t>ve</w:t>
            </w:r>
            <w:r w:rsidR="00B72C8B">
              <w:rPr>
                <w:color w:val="231F20"/>
                <w:w w:val="90"/>
                <w:sz w:val="20"/>
                <w:szCs w:val="20"/>
              </w:rPr>
              <w:t xml:space="preserve"> </w:t>
            </w:r>
            <w:r w:rsidRPr="008B0239">
              <w:rPr>
                <w:color w:val="231F20"/>
                <w:w w:val="90"/>
                <w:sz w:val="20"/>
                <w:szCs w:val="20"/>
              </w:rPr>
              <w:t>eğitime</w:t>
            </w:r>
            <w:r w:rsidR="00B72C8B">
              <w:rPr>
                <w:color w:val="231F20"/>
                <w:w w:val="90"/>
                <w:sz w:val="20"/>
                <w:szCs w:val="20"/>
              </w:rPr>
              <w:t xml:space="preserve"> </w:t>
            </w:r>
            <w:r w:rsidRPr="008B0239">
              <w:rPr>
                <w:color w:val="231F20"/>
                <w:w w:val="90"/>
                <w:sz w:val="20"/>
                <w:szCs w:val="20"/>
              </w:rPr>
              <w:t>erişimin</w:t>
            </w:r>
            <w:r w:rsidR="00B72C8B">
              <w:rPr>
                <w:color w:val="231F20"/>
                <w:w w:val="90"/>
                <w:sz w:val="20"/>
                <w:szCs w:val="20"/>
              </w:rPr>
              <w:t xml:space="preserve"> </w:t>
            </w:r>
            <w:r w:rsidRPr="008B0239">
              <w:rPr>
                <w:color w:val="231F20"/>
                <w:w w:val="90"/>
                <w:sz w:val="20"/>
                <w:szCs w:val="20"/>
              </w:rPr>
              <w:t>sağlandığı,</w:t>
            </w:r>
            <w:r w:rsidRPr="008B0239">
              <w:rPr>
                <w:sz w:val="20"/>
                <w:szCs w:val="20"/>
              </w:rPr>
              <w:t xml:space="preserve">Öğretim süreçlerinin ve eğitim ortamlarının etkin bir şekilde kullanıldığı bir ekosistem oluşturularak, öğrenciler çağın gerektirdiği evrensel yeterliliklere sahip, millî ve manevi değerlere bağlı, sağlıklı ve </w:t>
            </w:r>
            <w:r w:rsidR="00B72C8B">
              <w:rPr>
                <w:sz w:val="20"/>
                <w:szCs w:val="20"/>
              </w:rPr>
              <w:t>mutlu bireyler olarak yetişti</w:t>
            </w:r>
            <w:r w:rsidRPr="008B0239">
              <w:rPr>
                <w:sz w:val="20"/>
                <w:szCs w:val="20"/>
              </w:rPr>
              <w:t>rmek.</w:t>
            </w:r>
          </w:p>
        </w:tc>
      </w:tr>
      <w:tr w:rsidR="00095A65" w:rsidTr="00711261">
        <w:trPr>
          <w:gridAfter w:val="1"/>
          <w:wAfter w:w="964" w:type="dxa"/>
          <w:trHeight w:val="832"/>
        </w:trPr>
        <w:tc>
          <w:tcPr>
            <w:tcW w:w="2613" w:type="dxa"/>
            <w:gridSpan w:val="2"/>
            <w:tcBorders>
              <w:left w:val="nil"/>
              <w:right w:val="nil"/>
            </w:tcBorders>
            <w:shd w:val="clear" w:color="auto" w:fill="08AFE5"/>
          </w:tcPr>
          <w:p w:rsidR="00095A65" w:rsidRDefault="00095A65" w:rsidP="00711261">
            <w:pPr>
              <w:pStyle w:val="TableParagraph"/>
              <w:spacing w:before="9"/>
              <w:rPr>
                <w:i/>
                <w:sz w:val="24"/>
              </w:rPr>
            </w:pPr>
          </w:p>
          <w:p w:rsidR="00095A65" w:rsidRDefault="00095A65" w:rsidP="00711261">
            <w:pPr>
              <w:pStyle w:val="TableParagraph"/>
              <w:ind w:left="61"/>
              <w:rPr>
                <w:b/>
              </w:rPr>
            </w:pPr>
            <w:r>
              <w:rPr>
                <w:b/>
                <w:color w:val="FFFFFF"/>
                <w:w w:val="95"/>
              </w:rPr>
              <w:t>Hedef1.3</w:t>
            </w:r>
          </w:p>
        </w:tc>
        <w:tc>
          <w:tcPr>
            <w:tcW w:w="6748" w:type="dxa"/>
            <w:gridSpan w:val="7"/>
            <w:tcBorders>
              <w:top w:val="single" w:sz="4" w:space="0" w:color="08AFE5"/>
              <w:left w:val="nil"/>
              <w:bottom w:val="single" w:sz="4" w:space="0" w:color="08AFE5"/>
              <w:right w:val="single" w:sz="4" w:space="0" w:color="08AFE5"/>
            </w:tcBorders>
          </w:tcPr>
          <w:p w:rsidR="00095A65" w:rsidRDefault="00095A65" w:rsidP="00711261">
            <w:pPr>
              <w:pStyle w:val="TableParagraph"/>
              <w:spacing w:before="57" w:line="249" w:lineRule="auto"/>
              <w:ind w:left="56" w:right="48"/>
              <w:rPr>
                <w:sz w:val="20"/>
              </w:rPr>
            </w:pPr>
            <w:r>
              <w:rPr>
                <w:color w:val="231F20"/>
                <w:w w:val="90"/>
                <w:sz w:val="20"/>
              </w:rPr>
              <w:t>Temel eğitimde bilimsel, sosyal, sportif, kültürel, sanatsal ve toplumsal hizmet gibialanlardaetkinliklerekatılımoranıartırılacakvesürekliöğrenmeyeteşviketmekamacıylaöğrencilereokumakültürükazandırılacaktır.</w:t>
            </w:r>
          </w:p>
        </w:tc>
      </w:tr>
      <w:tr w:rsidR="00095A65" w:rsidTr="00711261">
        <w:trPr>
          <w:gridAfter w:val="1"/>
          <w:wAfter w:w="964" w:type="dxa"/>
          <w:trHeight w:val="845"/>
        </w:trPr>
        <w:tc>
          <w:tcPr>
            <w:tcW w:w="2613" w:type="dxa"/>
            <w:gridSpan w:val="2"/>
            <w:tcBorders>
              <w:left w:val="nil"/>
              <w:right w:val="nil"/>
            </w:tcBorders>
            <w:shd w:val="clear" w:color="auto" w:fill="08AFE5"/>
          </w:tcPr>
          <w:p w:rsidR="00095A65" w:rsidRDefault="00095A65" w:rsidP="00711261">
            <w:pPr>
              <w:pStyle w:val="TableParagraph"/>
              <w:spacing w:before="182" w:line="228" w:lineRule="auto"/>
              <w:ind w:left="61"/>
              <w:rPr>
                <w:b/>
              </w:rPr>
            </w:pPr>
            <w:r>
              <w:rPr>
                <w:b/>
                <w:color w:val="FFFFFF"/>
                <w:w w:val="90"/>
              </w:rPr>
              <w:t>Amacın İlgili Olduğu</w:t>
            </w:r>
            <w:r w:rsidR="00B72C8B">
              <w:rPr>
                <w:b/>
                <w:color w:val="FFFFFF"/>
                <w:w w:val="90"/>
              </w:rPr>
              <w:t xml:space="preserve"> </w:t>
            </w:r>
            <w:r>
              <w:rPr>
                <w:b/>
                <w:color w:val="FFFFFF"/>
                <w:spacing w:val="-2"/>
                <w:w w:val="95"/>
              </w:rPr>
              <w:t>Program/Alt</w:t>
            </w:r>
            <w:r w:rsidR="00B72C8B">
              <w:rPr>
                <w:b/>
                <w:color w:val="FFFFFF"/>
                <w:spacing w:val="-2"/>
                <w:w w:val="95"/>
              </w:rPr>
              <w:t xml:space="preserve"> </w:t>
            </w:r>
            <w:r>
              <w:rPr>
                <w:b/>
                <w:color w:val="FFFFFF"/>
                <w:spacing w:val="-2"/>
                <w:w w:val="95"/>
              </w:rPr>
              <w:t>Program</w:t>
            </w:r>
            <w:r w:rsidR="00B72C8B">
              <w:rPr>
                <w:b/>
                <w:color w:val="FFFFFF"/>
                <w:spacing w:val="-2"/>
                <w:w w:val="95"/>
              </w:rPr>
              <w:t xml:space="preserve"> </w:t>
            </w:r>
            <w:r>
              <w:rPr>
                <w:b/>
                <w:color w:val="FFFFFF"/>
                <w:spacing w:val="-1"/>
                <w:w w:val="95"/>
              </w:rPr>
              <w:t>Adı</w:t>
            </w:r>
          </w:p>
        </w:tc>
        <w:tc>
          <w:tcPr>
            <w:tcW w:w="6748" w:type="dxa"/>
            <w:gridSpan w:val="7"/>
            <w:tcBorders>
              <w:top w:val="single" w:sz="4" w:space="0" w:color="08AFE5"/>
              <w:left w:val="nil"/>
              <w:bottom w:val="single" w:sz="4" w:space="0" w:color="08AFE5"/>
              <w:right w:val="single" w:sz="4" w:space="0" w:color="08AFE5"/>
            </w:tcBorders>
          </w:tcPr>
          <w:p w:rsidR="00095A65" w:rsidRDefault="00095A65" w:rsidP="00711261">
            <w:pPr>
              <w:pStyle w:val="TableParagraph"/>
              <w:spacing w:before="1"/>
              <w:rPr>
                <w:i/>
                <w:sz w:val="26"/>
              </w:rPr>
            </w:pPr>
          </w:p>
          <w:p w:rsidR="00095A65" w:rsidRDefault="00095A65" w:rsidP="00711261">
            <w:pPr>
              <w:pStyle w:val="TableParagraph"/>
              <w:spacing w:before="1"/>
              <w:ind w:left="56"/>
              <w:rPr>
                <w:b/>
                <w:sz w:val="20"/>
              </w:rPr>
            </w:pPr>
            <w:r>
              <w:rPr>
                <w:b/>
                <w:color w:val="231F20"/>
                <w:w w:val="110"/>
                <w:sz w:val="20"/>
              </w:rPr>
              <w:t>TEMELEĞİTİM</w:t>
            </w:r>
          </w:p>
        </w:tc>
      </w:tr>
      <w:tr w:rsidR="00095A65" w:rsidTr="00711261">
        <w:trPr>
          <w:gridAfter w:val="1"/>
          <w:wAfter w:w="964" w:type="dxa"/>
          <w:trHeight w:val="605"/>
        </w:trPr>
        <w:tc>
          <w:tcPr>
            <w:tcW w:w="2613" w:type="dxa"/>
            <w:gridSpan w:val="2"/>
            <w:tcBorders>
              <w:left w:val="nil"/>
              <w:right w:val="nil"/>
            </w:tcBorders>
            <w:shd w:val="clear" w:color="auto" w:fill="08AFE5"/>
          </w:tcPr>
          <w:p w:rsidR="00095A65" w:rsidRDefault="00095A65" w:rsidP="00711261">
            <w:pPr>
              <w:pStyle w:val="TableParagraph"/>
              <w:spacing w:before="62" w:line="228" w:lineRule="auto"/>
              <w:ind w:left="61" w:right="423"/>
              <w:rPr>
                <w:b/>
              </w:rPr>
            </w:pPr>
            <w:r>
              <w:rPr>
                <w:b/>
                <w:color w:val="FFFFFF"/>
                <w:spacing w:val="-2"/>
                <w:w w:val="95"/>
              </w:rPr>
              <w:t>Amacın</w:t>
            </w:r>
            <w:r w:rsidR="00B72C8B">
              <w:rPr>
                <w:b/>
                <w:color w:val="FFFFFF"/>
                <w:spacing w:val="-2"/>
                <w:w w:val="95"/>
              </w:rPr>
              <w:t xml:space="preserve"> </w:t>
            </w:r>
            <w:r>
              <w:rPr>
                <w:b/>
                <w:color w:val="FFFFFF"/>
                <w:spacing w:val="-1"/>
                <w:w w:val="95"/>
              </w:rPr>
              <w:t>İlişkili</w:t>
            </w:r>
            <w:r w:rsidR="00B72C8B">
              <w:rPr>
                <w:b/>
                <w:color w:val="FFFFFF"/>
                <w:spacing w:val="-1"/>
                <w:w w:val="95"/>
              </w:rPr>
              <w:t xml:space="preserve"> </w:t>
            </w:r>
            <w:r>
              <w:rPr>
                <w:b/>
                <w:color w:val="FFFFFF"/>
                <w:spacing w:val="-1"/>
                <w:w w:val="95"/>
              </w:rPr>
              <w:t>Olduğu</w:t>
            </w:r>
            <w:r w:rsidR="00B72C8B">
              <w:rPr>
                <w:b/>
                <w:color w:val="FFFFFF"/>
                <w:spacing w:val="-1"/>
                <w:w w:val="95"/>
              </w:rPr>
              <w:t xml:space="preserve"> </w:t>
            </w:r>
            <w:r>
              <w:rPr>
                <w:b/>
                <w:color w:val="FFFFFF"/>
                <w:w w:val="90"/>
              </w:rPr>
              <w:t>Alt</w:t>
            </w:r>
            <w:r w:rsidR="00B72C8B">
              <w:rPr>
                <w:b/>
                <w:color w:val="FFFFFF"/>
                <w:w w:val="90"/>
              </w:rPr>
              <w:t xml:space="preserve"> </w:t>
            </w:r>
            <w:r>
              <w:rPr>
                <w:b/>
                <w:color w:val="FFFFFF"/>
                <w:w w:val="90"/>
              </w:rPr>
              <w:t>Program</w:t>
            </w:r>
            <w:r w:rsidR="00B72C8B">
              <w:rPr>
                <w:b/>
                <w:color w:val="FFFFFF"/>
                <w:w w:val="90"/>
              </w:rPr>
              <w:t xml:space="preserve"> </w:t>
            </w:r>
            <w:r>
              <w:rPr>
                <w:b/>
                <w:color w:val="FFFFFF"/>
                <w:w w:val="90"/>
              </w:rPr>
              <w:t>Hedefi</w:t>
            </w:r>
          </w:p>
        </w:tc>
        <w:tc>
          <w:tcPr>
            <w:tcW w:w="6748" w:type="dxa"/>
            <w:gridSpan w:val="7"/>
            <w:tcBorders>
              <w:top w:val="single" w:sz="4" w:space="0" w:color="08AFE5"/>
              <w:left w:val="nil"/>
              <w:bottom w:val="single" w:sz="4" w:space="0" w:color="08AFE5"/>
              <w:right w:val="single" w:sz="4" w:space="0" w:color="08AFE5"/>
            </w:tcBorders>
          </w:tcPr>
          <w:p w:rsidR="00095A65" w:rsidRDefault="00095A65" w:rsidP="00711261">
            <w:pPr>
              <w:pStyle w:val="TableParagraph"/>
              <w:spacing w:before="181"/>
              <w:ind w:left="56"/>
              <w:rPr>
                <w:b/>
                <w:sz w:val="20"/>
              </w:rPr>
            </w:pPr>
            <w:r>
              <w:rPr>
                <w:b/>
                <w:color w:val="231F20"/>
                <w:spacing w:val="-1"/>
                <w:w w:val="95"/>
                <w:sz w:val="20"/>
              </w:rPr>
              <w:t>İlkokul</w:t>
            </w:r>
          </w:p>
        </w:tc>
      </w:tr>
      <w:tr w:rsidR="00095A65" w:rsidTr="00711261">
        <w:trPr>
          <w:gridAfter w:val="1"/>
          <w:wAfter w:w="964" w:type="dxa"/>
          <w:trHeight w:val="1085"/>
        </w:trPr>
        <w:tc>
          <w:tcPr>
            <w:tcW w:w="2613" w:type="dxa"/>
            <w:gridSpan w:val="2"/>
            <w:tcBorders>
              <w:left w:val="nil"/>
            </w:tcBorders>
            <w:shd w:val="clear" w:color="auto" w:fill="08AFE5"/>
          </w:tcPr>
          <w:p w:rsidR="00095A65" w:rsidRDefault="00095A65" w:rsidP="00711261">
            <w:pPr>
              <w:pStyle w:val="TableParagraph"/>
              <w:spacing w:before="9"/>
              <w:rPr>
                <w:i/>
                <w:sz w:val="35"/>
              </w:rPr>
            </w:pPr>
          </w:p>
          <w:p w:rsidR="00095A65" w:rsidRDefault="00095A65" w:rsidP="00711261">
            <w:pPr>
              <w:pStyle w:val="TableParagraph"/>
              <w:ind w:left="61"/>
              <w:rPr>
                <w:b/>
              </w:rPr>
            </w:pPr>
            <w:r>
              <w:rPr>
                <w:b/>
                <w:color w:val="FFFFFF"/>
                <w:spacing w:val="-2"/>
                <w:w w:val="95"/>
              </w:rPr>
              <w:t>Performans</w:t>
            </w:r>
            <w:r w:rsidR="00B72C8B">
              <w:rPr>
                <w:b/>
                <w:color w:val="FFFFFF"/>
                <w:spacing w:val="-2"/>
                <w:w w:val="95"/>
              </w:rPr>
              <w:t xml:space="preserve"> </w:t>
            </w:r>
            <w:r>
              <w:rPr>
                <w:b/>
                <w:color w:val="FFFFFF"/>
                <w:spacing w:val="-1"/>
                <w:w w:val="95"/>
              </w:rPr>
              <w:t>Göstergeleri</w:t>
            </w:r>
          </w:p>
        </w:tc>
        <w:tc>
          <w:tcPr>
            <w:tcW w:w="964" w:type="dxa"/>
            <w:tcBorders>
              <w:top w:val="nil"/>
              <w:bottom w:val="nil"/>
            </w:tcBorders>
            <w:shd w:val="clear" w:color="auto" w:fill="08AFE5"/>
          </w:tcPr>
          <w:p w:rsidR="00095A65" w:rsidRDefault="00095A65" w:rsidP="00711261">
            <w:pPr>
              <w:pStyle w:val="TableParagraph"/>
              <w:spacing w:before="182" w:line="228" w:lineRule="auto"/>
              <w:ind w:left="219" w:right="157" w:hanging="61"/>
              <w:jc w:val="both"/>
              <w:rPr>
                <w:b/>
              </w:rPr>
            </w:pPr>
            <w:r>
              <w:rPr>
                <w:b/>
                <w:color w:val="FFFFFF"/>
                <w:w w:val="95"/>
              </w:rPr>
              <w:t>Hedefe</w:t>
            </w:r>
            <w:r>
              <w:rPr>
                <w:b/>
                <w:color w:val="FFFFFF"/>
              </w:rPr>
              <w:t>Etkisi(%)</w:t>
            </w:r>
          </w:p>
        </w:tc>
        <w:tc>
          <w:tcPr>
            <w:tcW w:w="964" w:type="dxa"/>
            <w:tcBorders>
              <w:top w:val="nil"/>
              <w:bottom w:val="nil"/>
            </w:tcBorders>
            <w:shd w:val="clear" w:color="auto" w:fill="08AFE5"/>
          </w:tcPr>
          <w:p w:rsidR="00095A65" w:rsidRDefault="00095A65" w:rsidP="00711261">
            <w:pPr>
              <w:pStyle w:val="TableParagraph"/>
              <w:spacing w:before="62" w:line="228" w:lineRule="auto"/>
              <w:ind w:left="53" w:right="52" w:hanging="1"/>
              <w:jc w:val="center"/>
              <w:rPr>
                <w:b/>
              </w:rPr>
            </w:pPr>
            <w:r>
              <w:rPr>
                <w:b/>
                <w:color w:val="FFFFFF"/>
              </w:rPr>
              <w:t>PlanDönemi</w:t>
            </w:r>
            <w:r>
              <w:rPr>
                <w:b/>
                <w:color w:val="FFFFFF"/>
                <w:spacing w:val="-2"/>
                <w:w w:val="95"/>
              </w:rPr>
              <w:t>Başlangıç</w:t>
            </w:r>
            <w:r>
              <w:rPr>
                <w:b/>
                <w:color w:val="FFFFFF"/>
              </w:rPr>
              <w:t>Değeri</w:t>
            </w:r>
          </w:p>
        </w:tc>
        <w:tc>
          <w:tcPr>
            <w:tcW w:w="964" w:type="dxa"/>
            <w:tcBorders>
              <w:top w:val="nil"/>
              <w:bottom w:val="nil"/>
            </w:tcBorders>
            <w:shd w:val="clear" w:color="auto" w:fill="08AFE5"/>
          </w:tcPr>
          <w:p w:rsidR="00095A65" w:rsidRDefault="00095A65" w:rsidP="00711261">
            <w:pPr>
              <w:pStyle w:val="TableParagraph"/>
              <w:spacing w:before="9"/>
              <w:rPr>
                <w:i/>
                <w:sz w:val="35"/>
              </w:rPr>
            </w:pPr>
          </w:p>
          <w:p w:rsidR="00095A65" w:rsidRDefault="00095A65" w:rsidP="00711261">
            <w:pPr>
              <w:pStyle w:val="TableParagraph"/>
              <w:spacing w:before="1"/>
              <w:ind w:left="131" w:right="132"/>
              <w:jc w:val="center"/>
              <w:rPr>
                <w:b/>
              </w:rPr>
            </w:pPr>
            <w:r>
              <w:rPr>
                <w:b/>
                <w:color w:val="FFFFFF"/>
              </w:rPr>
              <w:t>2024</w:t>
            </w:r>
          </w:p>
        </w:tc>
        <w:tc>
          <w:tcPr>
            <w:tcW w:w="964" w:type="dxa"/>
            <w:tcBorders>
              <w:top w:val="nil"/>
              <w:bottom w:val="nil"/>
            </w:tcBorders>
            <w:shd w:val="clear" w:color="auto" w:fill="08AFE5"/>
          </w:tcPr>
          <w:p w:rsidR="00095A65" w:rsidRDefault="00095A65" w:rsidP="00711261">
            <w:pPr>
              <w:pStyle w:val="TableParagraph"/>
              <w:spacing w:before="9"/>
              <w:rPr>
                <w:i/>
                <w:sz w:val="35"/>
              </w:rPr>
            </w:pPr>
          </w:p>
          <w:p w:rsidR="00095A65" w:rsidRDefault="00095A65" w:rsidP="00711261">
            <w:pPr>
              <w:pStyle w:val="TableParagraph"/>
              <w:spacing w:before="1"/>
              <w:ind w:left="131" w:right="132"/>
              <w:jc w:val="center"/>
              <w:rPr>
                <w:b/>
              </w:rPr>
            </w:pPr>
            <w:r>
              <w:rPr>
                <w:b/>
                <w:color w:val="FFFFFF"/>
              </w:rPr>
              <w:t>2025</w:t>
            </w:r>
          </w:p>
        </w:tc>
        <w:tc>
          <w:tcPr>
            <w:tcW w:w="964" w:type="dxa"/>
            <w:tcBorders>
              <w:top w:val="nil"/>
              <w:bottom w:val="nil"/>
            </w:tcBorders>
            <w:shd w:val="clear" w:color="auto" w:fill="08AFE5"/>
          </w:tcPr>
          <w:p w:rsidR="00095A65" w:rsidRDefault="00095A65" w:rsidP="00711261">
            <w:pPr>
              <w:pStyle w:val="TableParagraph"/>
              <w:spacing w:before="9"/>
              <w:rPr>
                <w:i/>
                <w:sz w:val="35"/>
              </w:rPr>
            </w:pPr>
          </w:p>
          <w:p w:rsidR="00095A65" w:rsidRDefault="00095A65" w:rsidP="00711261">
            <w:pPr>
              <w:pStyle w:val="TableParagraph"/>
              <w:spacing w:before="1"/>
              <w:ind w:left="131" w:right="131"/>
              <w:jc w:val="center"/>
              <w:rPr>
                <w:b/>
              </w:rPr>
            </w:pPr>
            <w:r>
              <w:rPr>
                <w:b/>
                <w:color w:val="FFFFFF"/>
              </w:rPr>
              <w:t>2026</w:t>
            </w:r>
          </w:p>
        </w:tc>
        <w:tc>
          <w:tcPr>
            <w:tcW w:w="964" w:type="dxa"/>
            <w:tcBorders>
              <w:top w:val="nil"/>
              <w:bottom w:val="nil"/>
            </w:tcBorders>
            <w:shd w:val="clear" w:color="auto" w:fill="08AFE5"/>
          </w:tcPr>
          <w:p w:rsidR="00095A65" w:rsidRDefault="00095A65" w:rsidP="00711261">
            <w:pPr>
              <w:pStyle w:val="TableParagraph"/>
              <w:spacing w:before="9"/>
              <w:rPr>
                <w:i/>
                <w:sz w:val="35"/>
              </w:rPr>
            </w:pPr>
          </w:p>
          <w:p w:rsidR="00095A65" w:rsidRDefault="00095A65" w:rsidP="00711261">
            <w:pPr>
              <w:pStyle w:val="TableParagraph"/>
              <w:spacing w:before="1"/>
              <w:ind w:left="131" w:right="131"/>
              <w:jc w:val="center"/>
              <w:rPr>
                <w:b/>
              </w:rPr>
            </w:pPr>
            <w:r>
              <w:rPr>
                <w:b/>
                <w:color w:val="FFFFFF"/>
              </w:rPr>
              <w:t>2027</w:t>
            </w:r>
          </w:p>
        </w:tc>
        <w:tc>
          <w:tcPr>
            <w:tcW w:w="964" w:type="dxa"/>
            <w:tcBorders>
              <w:top w:val="nil"/>
              <w:bottom w:val="nil"/>
              <w:right w:val="nil"/>
            </w:tcBorders>
            <w:shd w:val="clear" w:color="auto" w:fill="08AFE5"/>
          </w:tcPr>
          <w:p w:rsidR="00095A65" w:rsidRDefault="00095A65" w:rsidP="00711261">
            <w:pPr>
              <w:pStyle w:val="TableParagraph"/>
              <w:spacing w:before="9"/>
              <w:rPr>
                <w:i/>
                <w:sz w:val="35"/>
              </w:rPr>
            </w:pPr>
          </w:p>
          <w:p w:rsidR="00095A65" w:rsidRDefault="00095A65" w:rsidP="00711261">
            <w:pPr>
              <w:pStyle w:val="TableParagraph"/>
              <w:spacing w:before="1"/>
              <w:ind w:left="15" w:right="20"/>
              <w:jc w:val="center"/>
              <w:rPr>
                <w:b/>
              </w:rPr>
            </w:pPr>
            <w:r>
              <w:rPr>
                <w:b/>
                <w:color w:val="FFFFFF"/>
              </w:rPr>
              <w:t>2028</w:t>
            </w:r>
          </w:p>
        </w:tc>
      </w:tr>
      <w:tr w:rsidR="00095A65" w:rsidTr="00711261">
        <w:trPr>
          <w:gridAfter w:val="1"/>
          <w:wAfter w:w="964" w:type="dxa"/>
          <w:trHeight w:val="1010"/>
        </w:trPr>
        <w:tc>
          <w:tcPr>
            <w:tcW w:w="1479" w:type="dxa"/>
            <w:tcBorders>
              <w:left w:val="nil"/>
            </w:tcBorders>
            <w:shd w:val="clear" w:color="auto" w:fill="08AFE5"/>
          </w:tcPr>
          <w:p w:rsidR="00095A65" w:rsidRDefault="00095A65" w:rsidP="00711261">
            <w:pPr>
              <w:pStyle w:val="TableParagraph"/>
              <w:spacing w:before="52" w:line="246" w:lineRule="exact"/>
              <w:ind w:left="61"/>
              <w:rPr>
                <w:b/>
              </w:rPr>
            </w:pPr>
            <w:r>
              <w:rPr>
                <w:b/>
                <w:color w:val="FFFFFF"/>
              </w:rPr>
              <w:t>PG-1.3.1</w:t>
            </w:r>
          </w:p>
          <w:p w:rsidR="00095A65" w:rsidRDefault="00095A65" w:rsidP="00711261">
            <w:pPr>
              <w:pStyle w:val="TableParagraph"/>
              <w:spacing w:before="4" w:line="228" w:lineRule="auto"/>
              <w:ind w:left="61" w:right="31"/>
              <w:rPr>
                <w:b/>
              </w:rPr>
            </w:pPr>
            <w:r>
              <w:rPr>
                <w:b/>
                <w:color w:val="FFFFFF"/>
                <w:spacing w:val="-1"/>
                <w:w w:val="95"/>
              </w:rPr>
              <w:t>Temel eğitimde</w:t>
            </w:r>
            <w:r w:rsidR="00B72C8B">
              <w:rPr>
                <w:b/>
                <w:color w:val="FFFFFF"/>
                <w:spacing w:val="-1"/>
                <w:w w:val="95"/>
              </w:rPr>
              <w:t xml:space="preserve"> </w:t>
            </w:r>
            <w:r>
              <w:rPr>
                <w:b/>
                <w:color w:val="FFFFFF"/>
                <w:w w:val="90"/>
              </w:rPr>
              <w:t>en az bir sosyal</w:t>
            </w:r>
            <w:r w:rsidR="00B72C8B">
              <w:rPr>
                <w:b/>
                <w:color w:val="FFFFFF"/>
                <w:w w:val="90"/>
              </w:rPr>
              <w:t xml:space="preserve"> </w:t>
            </w:r>
            <w:r>
              <w:rPr>
                <w:b/>
                <w:color w:val="FFFFFF"/>
              </w:rPr>
              <w:t>etkinliğe</w:t>
            </w:r>
            <w:r w:rsidR="00B72C8B">
              <w:rPr>
                <w:b/>
                <w:color w:val="FFFFFF"/>
              </w:rPr>
              <w:t xml:space="preserve"> </w:t>
            </w:r>
            <w:r>
              <w:rPr>
                <w:b/>
                <w:color w:val="FFFFFF"/>
                <w:spacing w:val="-1"/>
                <w:w w:val="95"/>
              </w:rPr>
              <w:t>katılan öğrenci</w:t>
            </w:r>
            <w:r w:rsidR="00B72C8B">
              <w:rPr>
                <w:b/>
                <w:color w:val="FFFFFF"/>
                <w:spacing w:val="-1"/>
                <w:w w:val="95"/>
              </w:rPr>
              <w:t xml:space="preserve"> </w:t>
            </w:r>
            <w:r>
              <w:rPr>
                <w:b/>
                <w:color w:val="FFFFFF"/>
                <w:spacing w:val="-1"/>
                <w:w w:val="95"/>
              </w:rPr>
              <w:t xml:space="preserve">oranı </w:t>
            </w:r>
            <w:r>
              <w:rPr>
                <w:b/>
                <w:color w:val="FFFFFF"/>
                <w:w w:val="95"/>
              </w:rPr>
              <w:t>(Temel</w:t>
            </w:r>
            <w:r>
              <w:rPr>
                <w:b/>
                <w:color w:val="FFFFFF"/>
                <w:spacing w:val="-2"/>
                <w:w w:val="95"/>
              </w:rPr>
              <w:t>Eğitim)</w:t>
            </w:r>
            <w:r>
              <w:rPr>
                <w:b/>
                <w:color w:val="FFFFFF"/>
                <w:spacing w:val="-1"/>
                <w:w w:val="95"/>
              </w:rPr>
              <w:t>(%)</w:t>
            </w:r>
          </w:p>
        </w:tc>
        <w:tc>
          <w:tcPr>
            <w:tcW w:w="1134" w:type="dxa"/>
            <w:tcBorders>
              <w:right w:val="nil"/>
            </w:tcBorders>
            <w:shd w:val="clear" w:color="auto" w:fill="08AFE5"/>
          </w:tcPr>
          <w:p w:rsidR="00095A65" w:rsidRDefault="00095A65" w:rsidP="00711261">
            <w:pPr>
              <w:pStyle w:val="TableParagraph"/>
              <w:spacing w:before="6"/>
              <w:rPr>
                <w:i/>
                <w:sz w:val="32"/>
              </w:rPr>
            </w:pPr>
          </w:p>
          <w:p w:rsidR="00095A65" w:rsidRDefault="00095A65" w:rsidP="00711261">
            <w:pPr>
              <w:pStyle w:val="TableParagraph"/>
              <w:ind w:left="51"/>
              <w:rPr>
                <w:b/>
              </w:rPr>
            </w:pPr>
            <w:r>
              <w:rPr>
                <w:b/>
                <w:color w:val="FFFFFF"/>
              </w:rPr>
              <w:t>İlkokul</w:t>
            </w:r>
          </w:p>
        </w:tc>
        <w:tc>
          <w:tcPr>
            <w:tcW w:w="964" w:type="dxa"/>
            <w:tcBorders>
              <w:top w:val="nil"/>
              <w:left w:val="nil"/>
              <w:bottom w:val="single" w:sz="4" w:space="0" w:color="08AFE5"/>
              <w:right w:val="single" w:sz="4" w:space="0" w:color="08AFE5"/>
            </w:tcBorders>
          </w:tcPr>
          <w:p w:rsidR="00095A65" w:rsidRDefault="00095A65" w:rsidP="00711261">
            <w:pPr>
              <w:pStyle w:val="TableParagraph"/>
              <w:spacing w:before="6"/>
              <w:rPr>
                <w:i/>
                <w:sz w:val="33"/>
              </w:rPr>
            </w:pPr>
          </w:p>
          <w:p w:rsidR="00095A65" w:rsidRDefault="00095A65" w:rsidP="00711261">
            <w:pPr>
              <w:pStyle w:val="TableParagraph"/>
              <w:spacing w:before="1"/>
              <w:ind w:right="380"/>
              <w:jc w:val="right"/>
              <w:rPr>
                <w:sz w:val="20"/>
              </w:rPr>
            </w:pPr>
            <w:r>
              <w:rPr>
                <w:color w:val="231F20"/>
                <w:sz w:val="20"/>
              </w:rPr>
              <w:t>15</w:t>
            </w:r>
          </w:p>
        </w:tc>
        <w:tc>
          <w:tcPr>
            <w:tcW w:w="964" w:type="dxa"/>
            <w:tcBorders>
              <w:top w:val="nil"/>
              <w:left w:val="single" w:sz="4" w:space="0" w:color="08AFE5"/>
              <w:bottom w:val="single" w:sz="4" w:space="0" w:color="08AFE5"/>
              <w:right w:val="single" w:sz="4" w:space="0" w:color="08AFE5"/>
            </w:tcBorders>
          </w:tcPr>
          <w:p w:rsidR="00095A65" w:rsidRDefault="00160048" w:rsidP="00711261">
            <w:pPr>
              <w:pStyle w:val="TableParagraph"/>
              <w:spacing w:before="1"/>
              <w:ind w:left="131" w:right="131"/>
              <w:jc w:val="center"/>
              <w:rPr>
                <w:sz w:val="20"/>
              </w:rPr>
            </w:pPr>
            <w:r>
              <w:rPr>
                <w:sz w:val="20"/>
              </w:rPr>
              <w:t>50</w:t>
            </w:r>
          </w:p>
        </w:tc>
        <w:tc>
          <w:tcPr>
            <w:tcW w:w="964" w:type="dxa"/>
            <w:tcBorders>
              <w:top w:val="nil"/>
              <w:left w:val="single" w:sz="4" w:space="0" w:color="08AFE5"/>
              <w:bottom w:val="single" w:sz="4" w:space="0" w:color="08AFE5"/>
              <w:right w:val="single" w:sz="4" w:space="0" w:color="08AFE5"/>
            </w:tcBorders>
          </w:tcPr>
          <w:p w:rsidR="00095A65" w:rsidRDefault="00095A65" w:rsidP="00711261">
            <w:pPr>
              <w:pStyle w:val="TableParagraph"/>
              <w:spacing w:before="1"/>
              <w:ind w:left="131" w:right="132"/>
              <w:jc w:val="center"/>
              <w:rPr>
                <w:sz w:val="20"/>
              </w:rPr>
            </w:pPr>
            <w:r>
              <w:rPr>
                <w:sz w:val="20"/>
              </w:rPr>
              <w:t>5</w:t>
            </w:r>
            <w:r w:rsidR="00160048">
              <w:rPr>
                <w:sz w:val="20"/>
              </w:rPr>
              <w:t>5</w:t>
            </w:r>
          </w:p>
        </w:tc>
        <w:tc>
          <w:tcPr>
            <w:tcW w:w="964" w:type="dxa"/>
            <w:tcBorders>
              <w:top w:val="nil"/>
              <w:left w:val="single" w:sz="4" w:space="0" w:color="08AFE5"/>
              <w:bottom w:val="single" w:sz="4" w:space="0" w:color="08AFE5"/>
              <w:right w:val="single" w:sz="4" w:space="0" w:color="08AFE5"/>
            </w:tcBorders>
          </w:tcPr>
          <w:p w:rsidR="00095A65" w:rsidRDefault="00095A65" w:rsidP="00711261">
            <w:pPr>
              <w:pStyle w:val="TableParagraph"/>
              <w:spacing w:before="1"/>
              <w:ind w:left="131" w:right="132"/>
              <w:jc w:val="center"/>
              <w:rPr>
                <w:sz w:val="20"/>
              </w:rPr>
            </w:pPr>
            <w:r>
              <w:rPr>
                <w:sz w:val="20"/>
              </w:rPr>
              <w:t>55</w:t>
            </w:r>
          </w:p>
        </w:tc>
        <w:tc>
          <w:tcPr>
            <w:tcW w:w="964" w:type="dxa"/>
            <w:tcBorders>
              <w:top w:val="nil"/>
              <w:left w:val="single" w:sz="4" w:space="0" w:color="08AFE5"/>
              <w:bottom w:val="single" w:sz="4" w:space="0" w:color="08AFE5"/>
              <w:right w:val="single" w:sz="4" w:space="0" w:color="08AFE5"/>
            </w:tcBorders>
          </w:tcPr>
          <w:p w:rsidR="00095A65" w:rsidRDefault="00160048" w:rsidP="00711261">
            <w:pPr>
              <w:pStyle w:val="TableParagraph"/>
              <w:spacing w:before="1"/>
              <w:ind w:left="131" w:right="131"/>
              <w:jc w:val="center"/>
              <w:rPr>
                <w:sz w:val="20"/>
              </w:rPr>
            </w:pPr>
            <w:r>
              <w:rPr>
                <w:sz w:val="20"/>
              </w:rPr>
              <w:t>60</w:t>
            </w:r>
          </w:p>
        </w:tc>
        <w:tc>
          <w:tcPr>
            <w:tcW w:w="964" w:type="dxa"/>
            <w:tcBorders>
              <w:top w:val="nil"/>
              <w:left w:val="single" w:sz="4" w:space="0" w:color="08AFE5"/>
              <w:bottom w:val="single" w:sz="4" w:space="0" w:color="08AFE5"/>
              <w:right w:val="single" w:sz="4" w:space="0" w:color="08AFE5"/>
            </w:tcBorders>
          </w:tcPr>
          <w:p w:rsidR="00095A65" w:rsidRDefault="00160048" w:rsidP="00711261">
            <w:pPr>
              <w:pStyle w:val="TableParagraph"/>
              <w:spacing w:before="1"/>
              <w:ind w:left="131" w:right="131"/>
              <w:jc w:val="center"/>
              <w:rPr>
                <w:sz w:val="20"/>
              </w:rPr>
            </w:pPr>
            <w:r>
              <w:rPr>
                <w:sz w:val="20"/>
              </w:rPr>
              <w:t>65</w:t>
            </w:r>
          </w:p>
        </w:tc>
        <w:tc>
          <w:tcPr>
            <w:tcW w:w="964" w:type="dxa"/>
            <w:tcBorders>
              <w:top w:val="nil"/>
              <w:left w:val="single" w:sz="4" w:space="0" w:color="08AFE5"/>
              <w:bottom w:val="single" w:sz="4" w:space="0" w:color="08AFE5"/>
              <w:right w:val="single" w:sz="4" w:space="0" w:color="08AFE5"/>
            </w:tcBorders>
          </w:tcPr>
          <w:p w:rsidR="00095A65" w:rsidRDefault="00160048" w:rsidP="00711261">
            <w:pPr>
              <w:pStyle w:val="TableParagraph"/>
              <w:spacing w:before="1"/>
              <w:ind w:left="131" w:right="131"/>
              <w:jc w:val="center"/>
              <w:rPr>
                <w:sz w:val="20"/>
              </w:rPr>
            </w:pPr>
            <w:r>
              <w:rPr>
                <w:sz w:val="20"/>
              </w:rPr>
              <w:t>65</w:t>
            </w:r>
          </w:p>
        </w:tc>
      </w:tr>
      <w:tr w:rsidR="00095A65" w:rsidTr="00711261">
        <w:trPr>
          <w:gridAfter w:val="1"/>
          <w:wAfter w:w="964" w:type="dxa"/>
          <w:trHeight w:val="556"/>
        </w:trPr>
        <w:tc>
          <w:tcPr>
            <w:tcW w:w="1479" w:type="dxa"/>
            <w:tcBorders>
              <w:left w:val="nil"/>
            </w:tcBorders>
            <w:shd w:val="clear" w:color="auto" w:fill="08AFE5"/>
          </w:tcPr>
          <w:p w:rsidR="00095A65" w:rsidRDefault="00095A65" w:rsidP="00711261">
            <w:pPr>
              <w:pStyle w:val="TableParagraph"/>
              <w:spacing w:before="172" w:line="246" w:lineRule="exact"/>
              <w:ind w:left="61"/>
              <w:rPr>
                <w:b/>
              </w:rPr>
            </w:pPr>
            <w:r>
              <w:rPr>
                <w:b/>
                <w:color w:val="FFFFFF"/>
              </w:rPr>
              <w:t>PG-1.3.3</w:t>
            </w:r>
          </w:p>
          <w:p w:rsidR="00095A65" w:rsidRDefault="00095A65" w:rsidP="00711261">
            <w:pPr>
              <w:pStyle w:val="TableParagraph"/>
              <w:spacing w:before="4" w:line="228" w:lineRule="auto"/>
              <w:ind w:left="61" w:right="76"/>
              <w:rPr>
                <w:b/>
              </w:rPr>
            </w:pPr>
            <w:r>
              <w:rPr>
                <w:b/>
                <w:color w:val="FFFFFF"/>
                <w:spacing w:val="-3"/>
                <w:w w:val="95"/>
              </w:rPr>
              <w:t xml:space="preserve">Öğrenci </w:t>
            </w:r>
            <w:r>
              <w:rPr>
                <w:b/>
                <w:color w:val="FFFFFF"/>
                <w:spacing w:val="-2"/>
                <w:w w:val="95"/>
              </w:rPr>
              <w:t>başına</w:t>
            </w:r>
            <w:r w:rsidR="00B72C8B">
              <w:rPr>
                <w:b/>
                <w:color w:val="FFFFFF"/>
                <w:spacing w:val="-2"/>
                <w:w w:val="95"/>
              </w:rPr>
              <w:t xml:space="preserve"> </w:t>
            </w:r>
            <w:r>
              <w:rPr>
                <w:b/>
                <w:color w:val="FFFFFF"/>
                <w:w w:val="90"/>
              </w:rPr>
              <w:t>okunan kitap</w:t>
            </w:r>
            <w:r w:rsidR="00B72C8B">
              <w:rPr>
                <w:b/>
                <w:color w:val="FFFFFF"/>
                <w:w w:val="90"/>
              </w:rPr>
              <w:t xml:space="preserve"> </w:t>
            </w:r>
            <w:r>
              <w:rPr>
                <w:b/>
                <w:color w:val="FFFFFF"/>
              </w:rPr>
              <w:t>sayısı</w:t>
            </w:r>
          </w:p>
        </w:tc>
        <w:tc>
          <w:tcPr>
            <w:tcW w:w="1134" w:type="dxa"/>
            <w:tcBorders>
              <w:right w:val="nil"/>
            </w:tcBorders>
            <w:shd w:val="clear" w:color="auto" w:fill="08AFE5"/>
          </w:tcPr>
          <w:p w:rsidR="00095A65" w:rsidRDefault="00095A65" w:rsidP="00711261">
            <w:pPr>
              <w:pStyle w:val="TableParagraph"/>
              <w:spacing w:before="147"/>
              <w:ind w:left="51"/>
              <w:rPr>
                <w:b/>
              </w:rPr>
            </w:pPr>
            <w:r>
              <w:rPr>
                <w:b/>
                <w:color w:val="FFFFFF"/>
              </w:rPr>
              <w:t>İlkokul</w:t>
            </w:r>
          </w:p>
        </w:tc>
        <w:tc>
          <w:tcPr>
            <w:tcW w:w="964" w:type="dxa"/>
            <w:tcBorders>
              <w:top w:val="single" w:sz="4" w:space="0" w:color="08AFE5"/>
              <w:left w:val="nil"/>
              <w:bottom w:val="single" w:sz="4" w:space="0" w:color="08AFE5"/>
              <w:right w:val="single" w:sz="4" w:space="0" w:color="08AFE5"/>
            </w:tcBorders>
          </w:tcPr>
          <w:p w:rsidR="00095A65" w:rsidRDefault="00160048" w:rsidP="00711261">
            <w:pPr>
              <w:pStyle w:val="TableParagraph"/>
              <w:spacing w:before="159"/>
              <w:ind w:right="380"/>
              <w:jc w:val="right"/>
              <w:rPr>
                <w:sz w:val="20"/>
              </w:rPr>
            </w:pPr>
            <w:r>
              <w:rPr>
                <w:color w:val="231F20"/>
                <w:sz w:val="20"/>
              </w:rPr>
              <w:t>20</w:t>
            </w:r>
          </w:p>
        </w:tc>
        <w:tc>
          <w:tcPr>
            <w:tcW w:w="964" w:type="dxa"/>
            <w:tcBorders>
              <w:top w:val="single" w:sz="4" w:space="0" w:color="08AFE5"/>
              <w:left w:val="single" w:sz="4" w:space="0" w:color="08AFE5"/>
              <w:bottom w:val="single" w:sz="4" w:space="0" w:color="08AFE5"/>
              <w:right w:val="single" w:sz="4" w:space="0" w:color="08AFE5"/>
            </w:tcBorders>
          </w:tcPr>
          <w:p w:rsidR="00095A65" w:rsidRDefault="00160048" w:rsidP="00711261">
            <w:pPr>
              <w:pStyle w:val="TableParagraph"/>
              <w:spacing w:before="159"/>
              <w:ind w:left="131" w:right="131"/>
              <w:jc w:val="center"/>
              <w:rPr>
                <w:sz w:val="20"/>
              </w:rPr>
            </w:pPr>
            <w:r>
              <w:rPr>
                <w:sz w:val="20"/>
              </w:rPr>
              <w:t>20</w:t>
            </w:r>
          </w:p>
        </w:tc>
        <w:tc>
          <w:tcPr>
            <w:tcW w:w="964" w:type="dxa"/>
            <w:tcBorders>
              <w:top w:val="single" w:sz="4" w:space="0" w:color="08AFE5"/>
              <w:left w:val="single" w:sz="4" w:space="0" w:color="08AFE5"/>
              <w:bottom w:val="single" w:sz="4" w:space="0" w:color="08AFE5"/>
              <w:right w:val="single" w:sz="4" w:space="0" w:color="08AFE5"/>
            </w:tcBorders>
          </w:tcPr>
          <w:p w:rsidR="00095A65" w:rsidRDefault="00160048" w:rsidP="00711261">
            <w:pPr>
              <w:pStyle w:val="TableParagraph"/>
              <w:spacing w:before="159"/>
              <w:ind w:left="131" w:right="132"/>
              <w:jc w:val="center"/>
              <w:rPr>
                <w:sz w:val="20"/>
              </w:rPr>
            </w:pPr>
            <w:r>
              <w:rPr>
                <w:sz w:val="20"/>
              </w:rPr>
              <w:t>22</w:t>
            </w:r>
          </w:p>
        </w:tc>
        <w:tc>
          <w:tcPr>
            <w:tcW w:w="964" w:type="dxa"/>
            <w:tcBorders>
              <w:top w:val="single" w:sz="4" w:space="0" w:color="08AFE5"/>
              <w:left w:val="single" w:sz="4" w:space="0" w:color="08AFE5"/>
              <w:bottom w:val="single" w:sz="4" w:space="0" w:color="08AFE5"/>
              <w:right w:val="single" w:sz="4" w:space="0" w:color="08AFE5"/>
            </w:tcBorders>
          </w:tcPr>
          <w:p w:rsidR="00095A65" w:rsidRDefault="00160048" w:rsidP="00711261">
            <w:pPr>
              <w:pStyle w:val="TableParagraph"/>
              <w:spacing w:before="159"/>
              <w:ind w:left="131" w:right="132"/>
              <w:jc w:val="center"/>
              <w:rPr>
                <w:sz w:val="20"/>
              </w:rPr>
            </w:pPr>
            <w:r>
              <w:rPr>
                <w:sz w:val="20"/>
              </w:rPr>
              <w:t>25</w:t>
            </w:r>
          </w:p>
        </w:tc>
        <w:tc>
          <w:tcPr>
            <w:tcW w:w="964" w:type="dxa"/>
            <w:tcBorders>
              <w:top w:val="single" w:sz="4" w:space="0" w:color="08AFE5"/>
              <w:left w:val="single" w:sz="4" w:space="0" w:color="08AFE5"/>
              <w:bottom w:val="single" w:sz="4" w:space="0" w:color="08AFE5"/>
              <w:right w:val="single" w:sz="4" w:space="0" w:color="08AFE5"/>
            </w:tcBorders>
          </w:tcPr>
          <w:p w:rsidR="00095A65" w:rsidRDefault="00160048" w:rsidP="00711261">
            <w:pPr>
              <w:pStyle w:val="TableParagraph"/>
              <w:spacing w:before="159"/>
              <w:ind w:left="131" w:right="131"/>
              <w:jc w:val="center"/>
              <w:rPr>
                <w:sz w:val="20"/>
              </w:rPr>
            </w:pPr>
            <w:r>
              <w:rPr>
                <w:sz w:val="20"/>
              </w:rPr>
              <w:t>28</w:t>
            </w:r>
          </w:p>
        </w:tc>
        <w:tc>
          <w:tcPr>
            <w:tcW w:w="964" w:type="dxa"/>
            <w:tcBorders>
              <w:top w:val="single" w:sz="4" w:space="0" w:color="08AFE5"/>
              <w:left w:val="single" w:sz="4" w:space="0" w:color="08AFE5"/>
              <w:bottom w:val="single" w:sz="4" w:space="0" w:color="08AFE5"/>
              <w:right w:val="single" w:sz="4" w:space="0" w:color="08AFE5"/>
            </w:tcBorders>
          </w:tcPr>
          <w:p w:rsidR="00095A65" w:rsidRDefault="00160048" w:rsidP="00711261">
            <w:pPr>
              <w:pStyle w:val="TableParagraph"/>
              <w:spacing w:before="159"/>
              <w:ind w:left="131" w:right="131"/>
              <w:jc w:val="center"/>
              <w:rPr>
                <w:sz w:val="20"/>
              </w:rPr>
            </w:pPr>
            <w:r>
              <w:rPr>
                <w:sz w:val="20"/>
              </w:rPr>
              <w:t>30</w:t>
            </w:r>
          </w:p>
        </w:tc>
        <w:tc>
          <w:tcPr>
            <w:tcW w:w="964" w:type="dxa"/>
            <w:tcBorders>
              <w:top w:val="single" w:sz="4" w:space="0" w:color="08AFE5"/>
              <w:left w:val="single" w:sz="4" w:space="0" w:color="08AFE5"/>
              <w:bottom w:val="single" w:sz="4" w:space="0" w:color="08AFE5"/>
              <w:right w:val="single" w:sz="4" w:space="0" w:color="08AFE5"/>
            </w:tcBorders>
          </w:tcPr>
          <w:p w:rsidR="00095A65" w:rsidRDefault="00160048" w:rsidP="00711261">
            <w:pPr>
              <w:pStyle w:val="TableParagraph"/>
              <w:spacing w:before="159"/>
              <w:ind w:left="131" w:right="131"/>
              <w:jc w:val="center"/>
              <w:rPr>
                <w:sz w:val="20"/>
              </w:rPr>
            </w:pPr>
            <w:r>
              <w:rPr>
                <w:sz w:val="20"/>
              </w:rPr>
              <w:t>30</w:t>
            </w:r>
          </w:p>
        </w:tc>
      </w:tr>
      <w:tr w:rsidR="00095A65" w:rsidTr="00711261">
        <w:trPr>
          <w:trHeight w:val="1325"/>
        </w:trPr>
        <w:tc>
          <w:tcPr>
            <w:tcW w:w="2613" w:type="dxa"/>
            <w:gridSpan w:val="2"/>
            <w:tcBorders>
              <w:left w:val="nil"/>
              <w:right w:val="nil"/>
            </w:tcBorders>
            <w:shd w:val="clear" w:color="auto" w:fill="08AFE5"/>
          </w:tcPr>
          <w:p w:rsidR="00095A65" w:rsidRDefault="00095A65" w:rsidP="00711261">
            <w:pPr>
              <w:pStyle w:val="TableParagraph"/>
              <w:spacing w:before="182" w:line="228" w:lineRule="auto"/>
              <w:ind w:left="61" w:right="105"/>
              <w:rPr>
                <w:b/>
              </w:rPr>
            </w:pPr>
            <w:r>
              <w:rPr>
                <w:b/>
                <w:color w:val="FFFFFF"/>
                <w:spacing w:val="-2"/>
                <w:w w:val="95"/>
              </w:rPr>
              <w:t>PG-1.3.4</w:t>
            </w:r>
            <w:r>
              <w:rPr>
                <w:b/>
                <w:color w:val="FFFFFF"/>
                <w:spacing w:val="-1"/>
                <w:w w:val="95"/>
              </w:rPr>
              <w:t>Okuma</w:t>
            </w:r>
            <w:r w:rsidR="00B72C8B">
              <w:rPr>
                <w:b/>
                <w:color w:val="FFFFFF"/>
                <w:spacing w:val="-1"/>
                <w:w w:val="95"/>
              </w:rPr>
              <w:t xml:space="preserve"> </w:t>
            </w:r>
            <w:r>
              <w:rPr>
                <w:b/>
                <w:color w:val="FFFFFF"/>
                <w:spacing w:val="-1"/>
                <w:w w:val="95"/>
              </w:rPr>
              <w:t>kültürünü</w:t>
            </w:r>
            <w:r w:rsidR="00B72C8B">
              <w:rPr>
                <w:b/>
                <w:color w:val="FFFFFF"/>
                <w:spacing w:val="-1"/>
                <w:w w:val="95"/>
              </w:rPr>
              <w:t xml:space="preserve"> </w:t>
            </w:r>
            <w:r>
              <w:rPr>
                <w:b/>
                <w:color w:val="FFFFFF"/>
                <w:w w:val="90"/>
              </w:rPr>
              <w:t>artırmaya yönelik</w:t>
            </w:r>
            <w:r w:rsidR="00B72C8B">
              <w:rPr>
                <w:b/>
                <w:color w:val="FFFFFF"/>
                <w:w w:val="90"/>
              </w:rPr>
              <w:t xml:space="preserve"> </w:t>
            </w:r>
            <w:r>
              <w:rPr>
                <w:b/>
                <w:color w:val="FFFFFF"/>
                <w:w w:val="95"/>
              </w:rPr>
              <w:t>düzenlenen etkinliklere</w:t>
            </w:r>
            <w:r w:rsidR="00B72C8B">
              <w:rPr>
                <w:b/>
                <w:color w:val="FFFFFF"/>
                <w:w w:val="95"/>
              </w:rPr>
              <w:t xml:space="preserve"> </w:t>
            </w:r>
            <w:r>
              <w:rPr>
                <w:b/>
                <w:color w:val="FFFFFF"/>
                <w:w w:val="90"/>
              </w:rPr>
              <w:t>katılan</w:t>
            </w:r>
            <w:r w:rsidR="00B72C8B">
              <w:rPr>
                <w:b/>
                <w:color w:val="FFFFFF"/>
                <w:w w:val="90"/>
              </w:rPr>
              <w:t xml:space="preserve"> </w:t>
            </w:r>
            <w:r>
              <w:rPr>
                <w:b/>
                <w:color w:val="FFFFFF"/>
                <w:w w:val="90"/>
              </w:rPr>
              <w:t>öğrenci</w:t>
            </w:r>
            <w:r w:rsidR="00B72C8B">
              <w:rPr>
                <w:b/>
                <w:color w:val="FFFFFF"/>
                <w:w w:val="90"/>
              </w:rPr>
              <w:t xml:space="preserve"> </w:t>
            </w:r>
            <w:r>
              <w:rPr>
                <w:b/>
                <w:color w:val="FFFFFF"/>
                <w:w w:val="90"/>
              </w:rPr>
              <w:t>oranı</w:t>
            </w:r>
          </w:p>
        </w:tc>
        <w:tc>
          <w:tcPr>
            <w:tcW w:w="964" w:type="dxa"/>
            <w:tcBorders>
              <w:top w:val="single" w:sz="4" w:space="0" w:color="08AFE5"/>
              <w:left w:val="nil"/>
              <w:bottom w:val="single" w:sz="4" w:space="0" w:color="08AFE5"/>
              <w:right w:val="single" w:sz="4" w:space="0" w:color="08AFE5"/>
            </w:tcBorders>
          </w:tcPr>
          <w:p w:rsidR="00095A65" w:rsidRDefault="00095A65" w:rsidP="00711261">
            <w:pPr>
              <w:pStyle w:val="TableParagraph"/>
              <w:rPr>
                <w:i/>
                <w:sz w:val="24"/>
              </w:rPr>
            </w:pPr>
          </w:p>
          <w:p w:rsidR="00095A65" w:rsidRDefault="00095A65" w:rsidP="00711261">
            <w:pPr>
              <w:pStyle w:val="TableParagraph"/>
              <w:spacing w:before="3"/>
              <w:rPr>
                <w:i/>
                <w:sz w:val="23"/>
              </w:rPr>
            </w:pPr>
          </w:p>
          <w:p w:rsidR="00095A65" w:rsidRDefault="00160048" w:rsidP="00711261">
            <w:pPr>
              <w:pStyle w:val="TableParagraph"/>
              <w:ind w:right="380"/>
              <w:jc w:val="right"/>
              <w:rPr>
                <w:sz w:val="20"/>
              </w:rPr>
            </w:pPr>
            <w:r>
              <w:rPr>
                <w:color w:val="231F20"/>
                <w:sz w:val="20"/>
              </w:rPr>
              <w:t>15</w:t>
            </w:r>
          </w:p>
        </w:tc>
        <w:tc>
          <w:tcPr>
            <w:tcW w:w="964" w:type="dxa"/>
            <w:tcBorders>
              <w:top w:val="single" w:sz="4" w:space="0" w:color="08AFE5"/>
              <w:left w:val="single" w:sz="4" w:space="0" w:color="08AFE5"/>
              <w:bottom w:val="single" w:sz="4" w:space="0" w:color="08AFE5"/>
              <w:right w:val="single" w:sz="4" w:space="0" w:color="08AFE5"/>
            </w:tcBorders>
          </w:tcPr>
          <w:p w:rsidR="00095A65" w:rsidRDefault="00160048" w:rsidP="00711261">
            <w:pPr>
              <w:pStyle w:val="TableParagraph"/>
              <w:jc w:val="center"/>
              <w:rPr>
                <w:sz w:val="20"/>
              </w:rPr>
            </w:pPr>
            <w:r>
              <w:rPr>
                <w:sz w:val="20"/>
              </w:rPr>
              <w:t>15</w:t>
            </w:r>
          </w:p>
        </w:tc>
        <w:tc>
          <w:tcPr>
            <w:tcW w:w="964" w:type="dxa"/>
            <w:tcBorders>
              <w:top w:val="single" w:sz="4" w:space="0" w:color="08AFE5"/>
              <w:left w:val="single" w:sz="4" w:space="0" w:color="08AFE5"/>
              <w:bottom w:val="single" w:sz="4" w:space="0" w:color="08AFE5"/>
              <w:right w:val="single" w:sz="4" w:space="0" w:color="08AFE5"/>
            </w:tcBorders>
          </w:tcPr>
          <w:p w:rsidR="00095A65" w:rsidRDefault="00160048" w:rsidP="00711261">
            <w:pPr>
              <w:pStyle w:val="TableParagraph"/>
              <w:ind w:left="131" w:right="132"/>
              <w:jc w:val="center"/>
              <w:rPr>
                <w:sz w:val="20"/>
              </w:rPr>
            </w:pPr>
            <w:r>
              <w:rPr>
                <w:sz w:val="20"/>
              </w:rPr>
              <w:t>20</w:t>
            </w:r>
          </w:p>
        </w:tc>
        <w:tc>
          <w:tcPr>
            <w:tcW w:w="964" w:type="dxa"/>
            <w:tcBorders>
              <w:top w:val="single" w:sz="4" w:space="0" w:color="08AFE5"/>
              <w:left w:val="single" w:sz="4" w:space="0" w:color="08AFE5"/>
              <w:bottom w:val="single" w:sz="4" w:space="0" w:color="08AFE5"/>
              <w:right w:val="single" w:sz="4" w:space="0" w:color="08AFE5"/>
            </w:tcBorders>
          </w:tcPr>
          <w:p w:rsidR="00095A65" w:rsidRDefault="00160048" w:rsidP="00711261">
            <w:pPr>
              <w:pStyle w:val="TableParagraph"/>
              <w:ind w:left="131" w:right="132"/>
              <w:jc w:val="center"/>
              <w:rPr>
                <w:sz w:val="20"/>
              </w:rPr>
            </w:pPr>
            <w:r>
              <w:rPr>
                <w:sz w:val="20"/>
              </w:rPr>
              <w:t>25</w:t>
            </w:r>
          </w:p>
        </w:tc>
        <w:tc>
          <w:tcPr>
            <w:tcW w:w="964" w:type="dxa"/>
            <w:tcBorders>
              <w:top w:val="single" w:sz="4" w:space="0" w:color="08AFE5"/>
              <w:left w:val="single" w:sz="4" w:space="0" w:color="08AFE5"/>
              <w:bottom w:val="single" w:sz="4" w:space="0" w:color="08AFE5"/>
              <w:right w:val="single" w:sz="4" w:space="0" w:color="08AFE5"/>
            </w:tcBorders>
          </w:tcPr>
          <w:p w:rsidR="00095A65" w:rsidRDefault="00160048" w:rsidP="00711261">
            <w:pPr>
              <w:pStyle w:val="TableParagraph"/>
              <w:ind w:left="131" w:right="131"/>
              <w:jc w:val="center"/>
              <w:rPr>
                <w:sz w:val="20"/>
              </w:rPr>
            </w:pPr>
            <w:r>
              <w:rPr>
                <w:sz w:val="20"/>
              </w:rPr>
              <w:t>30</w:t>
            </w:r>
          </w:p>
        </w:tc>
        <w:tc>
          <w:tcPr>
            <w:tcW w:w="964" w:type="dxa"/>
            <w:tcBorders>
              <w:top w:val="single" w:sz="4" w:space="0" w:color="08AFE5"/>
              <w:left w:val="single" w:sz="4" w:space="0" w:color="08AFE5"/>
              <w:bottom w:val="single" w:sz="4" w:space="0" w:color="08AFE5"/>
              <w:right w:val="single" w:sz="4" w:space="0" w:color="08AFE5"/>
            </w:tcBorders>
          </w:tcPr>
          <w:p w:rsidR="00095A65" w:rsidRDefault="00160048" w:rsidP="00711261">
            <w:pPr>
              <w:pStyle w:val="TableParagraph"/>
              <w:ind w:left="131" w:right="131"/>
              <w:jc w:val="center"/>
              <w:rPr>
                <w:sz w:val="20"/>
              </w:rPr>
            </w:pPr>
            <w:r>
              <w:rPr>
                <w:sz w:val="20"/>
              </w:rPr>
              <w:t>40</w:t>
            </w:r>
          </w:p>
        </w:tc>
        <w:tc>
          <w:tcPr>
            <w:tcW w:w="964" w:type="dxa"/>
            <w:tcBorders>
              <w:top w:val="single" w:sz="4" w:space="0" w:color="08AFE5"/>
              <w:left w:val="single" w:sz="4" w:space="0" w:color="08AFE5"/>
              <w:bottom w:val="single" w:sz="4" w:space="0" w:color="08AFE5"/>
              <w:right w:val="single" w:sz="4" w:space="0" w:color="08AFE5"/>
            </w:tcBorders>
          </w:tcPr>
          <w:p w:rsidR="00095A65" w:rsidRDefault="00160048" w:rsidP="00711261">
            <w:pPr>
              <w:pStyle w:val="TableParagraph"/>
              <w:ind w:left="131" w:right="131"/>
              <w:jc w:val="center"/>
              <w:rPr>
                <w:sz w:val="20"/>
              </w:rPr>
            </w:pPr>
            <w:r>
              <w:rPr>
                <w:sz w:val="20"/>
              </w:rPr>
              <w:t>50</w:t>
            </w:r>
          </w:p>
        </w:tc>
        <w:tc>
          <w:tcPr>
            <w:tcW w:w="964" w:type="dxa"/>
          </w:tcPr>
          <w:p w:rsidR="00095A65" w:rsidRDefault="00095A65" w:rsidP="00711261">
            <w:pPr>
              <w:pStyle w:val="TableParagraph"/>
              <w:ind w:left="131" w:right="131"/>
              <w:jc w:val="center"/>
              <w:rPr>
                <w:sz w:val="20"/>
              </w:rPr>
            </w:pPr>
          </w:p>
        </w:tc>
      </w:tr>
      <w:tr w:rsidR="00711261" w:rsidTr="00711261">
        <w:trPr>
          <w:gridAfter w:val="1"/>
          <w:wAfter w:w="964" w:type="dxa"/>
          <w:trHeight w:val="670"/>
        </w:trPr>
        <w:tc>
          <w:tcPr>
            <w:tcW w:w="1479" w:type="dxa"/>
            <w:tcBorders>
              <w:left w:val="nil"/>
            </w:tcBorders>
            <w:shd w:val="clear" w:color="auto" w:fill="08AFE5"/>
          </w:tcPr>
          <w:p w:rsidR="00711261" w:rsidRDefault="00711261" w:rsidP="00711261">
            <w:pPr>
              <w:pStyle w:val="TableParagraph"/>
              <w:spacing w:before="52" w:line="246" w:lineRule="exact"/>
              <w:ind w:left="61"/>
              <w:rPr>
                <w:b/>
              </w:rPr>
            </w:pPr>
            <w:r>
              <w:rPr>
                <w:b/>
                <w:color w:val="FFFFFF"/>
              </w:rPr>
              <w:t>PG-1.3.5</w:t>
            </w:r>
          </w:p>
          <w:p w:rsidR="00711261" w:rsidRDefault="00711261" w:rsidP="00711261">
            <w:pPr>
              <w:pStyle w:val="TableParagraph"/>
              <w:spacing w:before="4" w:line="228" w:lineRule="auto"/>
              <w:ind w:left="61" w:right="188"/>
              <w:rPr>
                <w:b/>
              </w:rPr>
            </w:pPr>
            <w:r>
              <w:rPr>
                <w:b/>
                <w:color w:val="FFFFFF"/>
              </w:rPr>
              <w:t>Geleneksel</w:t>
            </w:r>
            <w:r w:rsidR="00B72C8B">
              <w:rPr>
                <w:b/>
                <w:color w:val="FFFFFF"/>
              </w:rPr>
              <w:t xml:space="preserve"> </w:t>
            </w:r>
            <w:r>
              <w:rPr>
                <w:b/>
                <w:color w:val="FFFFFF"/>
              </w:rPr>
              <w:t>çocuk</w:t>
            </w:r>
            <w:r w:rsidR="00B72C8B">
              <w:rPr>
                <w:b/>
                <w:color w:val="FFFFFF"/>
              </w:rPr>
              <w:t xml:space="preserve"> </w:t>
            </w:r>
            <w:r>
              <w:rPr>
                <w:b/>
                <w:color w:val="FFFFFF"/>
              </w:rPr>
              <w:t>oyunlarına</w:t>
            </w:r>
            <w:r w:rsidR="00B72C8B">
              <w:rPr>
                <w:b/>
                <w:color w:val="FFFFFF"/>
              </w:rPr>
              <w:t xml:space="preserve"> </w:t>
            </w:r>
            <w:r>
              <w:rPr>
                <w:b/>
                <w:color w:val="FFFFFF"/>
                <w:spacing w:val="-2"/>
                <w:w w:val="95"/>
              </w:rPr>
              <w:t xml:space="preserve">yönelik </w:t>
            </w:r>
            <w:r>
              <w:rPr>
                <w:b/>
                <w:color w:val="FFFFFF"/>
                <w:spacing w:val="-1"/>
                <w:w w:val="95"/>
              </w:rPr>
              <w:t>bahçe</w:t>
            </w:r>
            <w:r w:rsidR="00B72C8B">
              <w:rPr>
                <w:b/>
                <w:color w:val="FFFFFF"/>
                <w:spacing w:val="-1"/>
                <w:w w:val="95"/>
              </w:rPr>
              <w:t xml:space="preserve"> </w:t>
            </w:r>
            <w:r>
              <w:rPr>
                <w:b/>
                <w:color w:val="FFFFFF"/>
              </w:rPr>
              <w:t>düzenlemesi</w:t>
            </w:r>
            <w:r>
              <w:rPr>
                <w:b/>
                <w:color w:val="FFFFFF"/>
                <w:w w:val="90"/>
              </w:rPr>
              <w:t>yapılan okuloranı(%)</w:t>
            </w:r>
          </w:p>
        </w:tc>
        <w:tc>
          <w:tcPr>
            <w:tcW w:w="1134" w:type="dxa"/>
            <w:tcBorders>
              <w:right w:val="nil"/>
            </w:tcBorders>
            <w:shd w:val="clear" w:color="auto" w:fill="08AFE5"/>
          </w:tcPr>
          <w:p w:rsidR="00711261" w:rsidRDefault="00711261" w:rsidP="00711261">
            <w:pPr>
              <w:pStyle w:val="TableParagraph"/>
              <w:spacing w:before="204"/>
              <w:ind w:left="51"/>
              <w:rPr>
                <w:b/>
              </w:rPr>
            </w:pPr>
            <w:r>
              <w:rPr>
                <w:b/>
                <w:color w:val="FFFFFF"/>
              </w:rPr>
              <w:t>İlkokul</w:t>
            </w:r>
          </w:p>
        </w:tc>
        <w:tc>
          <w:tcPr>
            <w:tcW w:w="964" w:type="dxa"/>
            <w:tcBorders>
              <w:top w:val="single" w:sz="4" w:space="0" w:color="08AFE5"/>
              <w:left w:val="nil"/>
              <w:bottom w:val="single" w:sz="4" w:space="0" w:color="08AFE5"/>
              <w:right w:val="single" w:sz="4" w:space="0" w:color="08AFE5"/>
            </w:tcBorders>
          </w:tcPr>
          <w:p w:rsidR="00711261" w:rsidRDefault="00711261" w:rsidP="00711261">
            <w:pPr>
              <w:pStyle w:val="TableParagraph"/>
              <w:spacing w:before="9"/>
              <w:rPr>
                <w:i/>
                <w:sz w:val="18"/>
              </w:rPr>
            </w:pPr>
          </w:p>
          <w:p w:rsidR="00711261" w:rsidRDefault="00160048" w:rsidP="00711261">
            <w:pPr>
              <w:pStyle w:val="TableParagraph"/>
              <w:ind w:right="380"/>
              <w:jc w:val="right"/>
              <w:rPr>
                <w:sz w:val="20"/>
              </w:rPr>
            </w:pPr>
            <w:r>
              <w:rPr>
                <w:color w:val="231F20"/>
                <w:sz w:val="20"/>
              </w:rPr>
              <w:t>20</w:t>
            </w:r>
          </w:p>
        </w:tc>
        <w:tc>
          <w:tcPr>
            <w:tcW w:w="964" w:type="dxa"/>
            <w:tcBorders>
              <w:top w:val="single" w:sz="4" w:space="0" w:color="08AFE5"/>
              <w:left w:val="single" w:sz="4" w:space="0" w:color="08AFE5"/>
              <w:bottom w:val="single" w:sz="4" w:space="0" w:color="08AFE5"/>
              <w:right w:val="single" w:sz="4" w:space="0" w:color="08AFE5"/>
            </w:tcBorders>
          </w:tcPr>
          <w:p w:rsidR="00711261" w:rsidRDefault="00160048" w:rsidP="00711261">
            <w:pPr>
              <w:pStyle w:val="TableParagraph"/>
              <w:jc w:val="center"/>
              <w:rPr>
                <w:sz w:val="20"/>
              </w:rPr>
            </w:pPr>
            <w:r>
              <w:rPr>
                <w:sz w:val="20"/>
              </w:rPr>
              <w:t>30</w:t>
            </w:r>
          </w:p>
        </w:tc>
        <w:tc>
          <w:tcPr>
            <w:tcW w:w="964" w:type="dxa"/>
            <w:tcBorders>
              <w:top w:val="single" w:sz="4" w:space="0" w:color="08AFE5"/>
              <w:left w:val="single" w:sz="4" w:space="0" w:color="08AFE5"/>
              <w:bottom w:val="single" w:sz="4" w:space="0" w:color="08AFE5"/>
              <w:right w:val="single" w:sz="4" w:space="0" w:color="08AFE5"/>
            </w:tcBorders>
          </w:tcPr>
          <w:p w:rsidR="00711261" w:rsidRDefault="00160048" w:rsidP="00711261">
            <w:pPr>
              <w:pStyle w:val="TableParagraph"/>
              <w:ind w:left="131" w:right="132"/>
              <w:jc w:val="center"/>
              <w:rPr>
                <w:sz w:val="20"/>
              </w:rPr>
            </w:pPr>
            <w:r>
              <w:rPr>
                <w:sz w:val="20"/>
              </w:rPr>
              <w:t>40</w:t>
            </w:r>
          </w:p>
        </w:tc>
        <w:tc>
          <w:tcPr>
            <w:tcW w:w="964" w:type="dxa"/>
            <w:tcBorders>
              <w:top w:val="single" w:sz="4" w:space="0" w:color="08AFE5"/>
              <w:left w:val="single" w:sz="4" w:space="0" w:color="08AFE5"/>
              <w:bottom w:val="single" w:sz="4" w:space="0" w:color="08AFE5"/>
              <w:right w:val="single" w:sz="4" w:space="0" w:color="08AFE5"/>
            </w:tcBorders>
          </w:tcPr>
          <w:p w:rsidR="00711261" w:rsidRDefault="00160048" w:rsidP="00711261">
            <w:pPr>
              <w:pStyle w:val="TableParagraph"/>
              <w:ind w:left="131" w:right="132"/>
              <w:jc w:val="center"/>
              <w:rPr>
                <w:sz w:val="20"/>
              </w:rPr>
            </w:pPr>
            <w:r>
              <w:rPr>
                <w:sz w:val="20"/>
              </w:rPr>
              <w:t>50</w:t>
            </w:r>
          </w:p>
        </w:tc>
        <w:tc>
          <w:tcPr>
            <w:tcW w:w="964" w:type="dxa"/>
            <w:tcBorders>
              <w:top w:val="single" w:sz="4" w:space="0" w:color="08AFE5"/>
              <w:left w:val="single" w:sz="4" w:space="0" w:color="08AFE5"/>
              <w:bottom w:val="single" w:sz="4" w:space="0" w:color="08AFE5"/>
              <w:right w:val="single" w:sz="4" w:space="0" w:color="08AFE5"/>
            </w:tcBorders>
          </w:tcPr>
          <w:p w:rsidR="00711261" w:rsidRDefault="00160048" w:rsidP="00711261">
            <w:pPr>
              <w:pStyle w:val="TableParagraph"/>
              <w:ind w:left="131" w:right="131"/>
              <w:jc w:val="center"/>
              <w:rPr>
                <w:sz w:val="20"/>
              </w:rPr>
            </w:pPr>
            <w:r>
              <w:rPr>
                <w:sz w:val="20"/>
              </w:rPr>
              <w:t>6</w:t>
            </w:r>
            <w:r w:rsidR="00711261">
              <w:rPr>
                <w:sz w:val="20"/>
              </w:rPr>
              <w:t>0</w:t>
            </w:r>
          </w:p>
        </w:tc>
        <w:tc>
          <w:tcPr>
            <w:tcW w:w="964" w:type="dxa"/>
            <w:tcBorders>
              <w:top w:val="single" w:sz="4" w:space="0" w:color="08AFE5"/>
              <w:left w:val="single" w:sz="4" w:space="0" w:color="08AFE5"/>
              <w:bottom w:val="single" w:sz="4" w:space="0" w:color="08AFE5"/>
              <w:right w:val="single" w:sz="4" w:space="0" w:color="08AFE5"/>
            </w:tcBorders>
          </w:tcPr>
          <w:p w:rsidR="00711261" w:rsidRDefault="00711261" w:rsidP="00711261">
            <w:pPr>
              <w:pStyle w:val="TableParagraph"/>
              <w:ind w:left="131" w:right="131"/>
              <w:jc w:val="center"/>
              <w:rPr>
                <w:sz w:val="20"/>
              </w:rPr>
            </w:pPr>
            <w:r>
              <w:rPr>
                <w:sz w:val="20"/>
              </w:rPr>
              <w:t>70</w:t>
            </w:r>
          </w:p>
        </w:tc>
        <w:tc>
          <w:tcPr>
            <w:tcW w:w="964" w:type="dxa"/>
            <w:tcBorders>
              <w:top w:val="single" w:sz="4" w:space="0" w:color="08AFE5"/>
              <w:left w:val="single" w:sz="4" w:space="0" w:color="08AFE5"/>
              <w:bottom w:val="single" w:sz="4" w:space="0" w:color="08AFE5"/>
              <w:right w:val="single" w:sz="4" w:space="0" w:color="08AFE5"/>
            </w:tcBorders>
          </w:tcPr>
          <w:p w:rsidR="00711261" w:rsidRDefault="00711261" w:rsidP="00711261">
            <w:pPr>
              <w:pStyle w:val="TableParagraph"/>
              <w:ind w:left="131" w:right="131"/>
              <w:jc w:val="center"/>
              <w:rPr>
                <w:sz w:val="20"/>
              </w:rPr>
            </w:pPr>
            <w:r>
              <w:rPr>
                <w:sz w:val="20"/>
              </w:rPr>
              <w:t>90</w:t>
            </w:r>
          </w:p>
        </w:tc>
      </w:tr>
    </w:tbl>
    <w:p w:rsidR="00095A65" w:rsidRDefault="00095A65" w:rsidP="00095A65">
      <w:pPr>
        <w:jc w:val="center"/>
        <w:rPr>
          <w:sz w:val="20"/>
        </w:rPr>
        <w:sectPr w:rsidR="00095A65" w:rsidSect="00711261">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618"/>
        <w:gridCol w:w="6742"/>
      </w:tblGrid>
      <w:tr w:rsidR="00095A65" w:rsidTr="00711261">
        <w:trPr>
          <w:trHeight w:val="556"/>
        </w:trPr>
        <w:tc>
          <w:tcPr>
            <w:tcW w:w="2618" w:type="dxa"/>
            <w:tcBorders>
              <w:left w:val="nil"/>
              <w:right w:val="nil"/>
            </w:tcBorders>
            <w:shd w:val="clear" w:color="auto" w:fill="08AFE5"/>
          </w:tcPr>
          <w:p w:rsidR="00095A65" w:rsidRDefault="00095A65" w:rsidP="00711261">
            <w:pPr>
              <w:pStyle w:val="TableParagraph"/>
              <w:spacing w:before="147"/>
              <w:ind w:left="61"/>
              <w:rPr>
                <w:b/>
              </w:rPr>
            </w:pPr>
            <w:r>
              <w:rPr>
                <w:b/>
                <w:color w:val="FFFFFF"/>
                <w:w w:val="90"/>
              </w:rPr>
              <w:lastRenderedPageBreak/>
              <w:t>Sorumlu</w:t>
            </w:r>
            <w:r w:rsidR="00B72C8B">
              <w:rPr>
                <w:b/>
                <w:color w:val="FFFFFF"/>
                <w:w w:val="90"/>
              </w:rPr>
              <w:t xml:space="preserve"> </w:t>
            </w:r>
            <w:r>
              <w:rPr>
                <w:b/>
                <w:color w:val="FFFFFF"/>
                <w:w w:val="90"/>
              </w:rPr>
              <w:t>Birim</w:t>
            </w:r>
          </w:p>
        </w:tc>
        <w:tc>
          <w:tcPr>
            <w:tcW w:w="6742" w:type="dxa"/>
            <w:tcBorders>
              <w:top w:val="single" w:sz="4" w:space="0" w:color="08AFE5"/>
              <w:left w:val="nil"/>
              <w:bottom w:val="single" w:sz="4" w:space="0" w:color="08AFE5"/>
              <w:right w:val="single" w:sz="4" w:space="0" w:color="08AFE5"/>
            </w:tcBorders>
          </w:tcPr>
          <w:p w:rsidR="00095A65" w:rsidRDefault="00095A65" w:rsidP="00711261">
            <w:pPr>
              <w:pStyle w:val="TableParagraph"/>
              <w:spacing w:before="156"/>
              <w:ind w:left="51"/>
              <w:rPr>
                <w:b/>
                <w:sz w:val="20"/>
              </w:rPr>
            </w:pPr>
            <w:r>
              <w:rPr>
                <w:b/>
                <w:color w:val="231F20"/>
                <w:spacing w:val="-2"/>
                <w:w w:val="95"/>
                <w:sz w:val="20"/>
              </w:rPr>
              <w:t>Temel</w:t>
            </w:r>
            <w:r w:rsidR="00B72C8B">
              <w:rPr>
                <w:b/>
                <w:color w:val="231F20"/>
                <w:spacing w:val="-2"/>
                <w:w w:val="95"/>
                <w:sz w:val="20"/>
              </w:rPr>
              <w:t xml:space="preserve"> </w:t>
            </w:r>
            <w:r>
              <w:rPr>
                <w:b/>
                <w:color w:val="231F20"/>
                <w:spacing w:val="-1"/>
                <w:w w:val="95"/>
                <w:sz w:val="20"/>
              </w:rPr>
              <w:t>Eğitim</w:t>
            </w:r>
            <w:r w:rsidR="00B72C8B">
              <w:rPr>
                <w:b/>
                <w:color w:val="231F20"/>
                <w:spacing w:val="-1"/>
                <w:w w:val="95"/>
                <w:sz w:val="20"/>
              </w:rPr>
              <w:t xml:space="preserve"> </w:t>
            </w:r>
            <w:r>
              <w:rPr>
                <w:b/>
                <w:color w:val="231F20"/>
                <w:spacing w:val="-1"/>
                <w:w w:val="95"/>
                <w:sz w:val="20"/>
              </w:rPr>
              <w:t>Şube Müdürlüğü</w:t>
            </w:r>
          </w:p>
        </w:tc>
      </w:tr>
      <w:tr w:rsidR="00095A65" w:rsidTr="00711261">
        <w:trPr>
          <w:trHeight w:val="605"/>
        </w:trPr>
        <w:tc>
          <w:tcPr>
            <w:tcW w:w="2618" w:type="dxa"/>
            <w:tcBorders>
              <w:left w:val="nil"/>
              <w:right w:val="nil"/>
            </w:tcBorders>
            <w:shd w:val="clear" w:color="auto" w:fill="08AFE5"/>
          </w:tcPr>
          <w:p w:rsidR="00095A65" w:rsidRDefault="00095A65" w:rsidP="00711261">
            <w:pPr>
              <w:pStyle w:val="TableParagraph"/>
              <w:spacing w:before="62" w:line="228" w:lineRule="auto"/>
              <w:ind w:left="61" w:right="907"/>
              <w:rPr>
                <w:b/>
              </w:rPr>
            </w:pPr>
            <w:r>
              <w:rPr>
                <w:b/>
                <w:color w:val="FFFFFF"/>
                <w:w w:val="90"/>
              </w:rPr>
              <w:t>İşBirliği</w:t>
            </w:r>
            <w:r w:rsidR="00B72C8B">
              <w:rPr>
                <w:b/>
                <w:color w:val="FFFFFF"/>
                <w:w w:val="90"/>
              </w:rPr>
              <w:t xml:space="preserve"> </w:t>
            </w:r>
            <w:r>
              <w:rPr>
                <w:b/>
                <w:color w:val="FFFFFF"/>
                <w:w w:val="90"/>
              </w:rPr>
              <w:t>Yapılacak</w:t>
            </w:r>
            <w:r w:rsidR="00B72C8B">
              <w:rPr>
                <w:b/>
                <w:color w:val="FFFFFF"/>
                <w:w w:val="90"/>
              </w:rPr>
              <w:t xml:space="preserve"> </w:t>
            </w:r>
            <w:r>
              <w:rPr>
                <w:b/>
                <w:color w:val="FFFFFF"/>
              </w:rPr>
              <w:t>Birim(ler)</w:t>
            </w:r>
          </w:p>
        </w:tc>
        <w:tc>
          <w:tcPr>
            <w:tcW w:w="6742" w:type="dxa"/>
            <w:tcBorders>
              <w:top w:val="single" w:sz="4" w:space="0" w:color="08AFE5"/>
              <w:left w:val="nil"/>
              <w:bottom w:val="single" w:sz="4" w:space="0" w:color="08AFE5"/>
              <w:right w:val="single" w:sz="4" w:space="0" w:color="08AFE5"/>
            </w:tcBorders>
          </w:tcPr>
          <w:p w:rsidR="00095A65" w:rsidRDefault="00095A65" w:rsidP="00711261">
            <w:pPr>
              <w:pStyle w:val="TableParagraph"/>
              <w:spacing w:before="184"/>
              <w:ind w:left="51"/>
              <w:rPr>
                <w:sz w:val="20"/>
              </w:rPr>
            </w:pPr>
            <w:r>
              <w:rPr>
                <w:color w:val="231F20"/>
                <w:w w:val="95"/>
                <w:sz w:val="20"/>
              </w:rPr>
              <w:t>İEŞM,BİŞM,DHŞM,DÖŞM,HBÖŞM</w:t>
            </w:r>
          </w:p>
        </w:tc>
      </w:tr>
      <w:tr w:rsidR="00095A65" w:rsidTr="00711261">
        <w:trPr>
          <w:trHeight w:val="4420"/>
        </w:trPr>
        <w:tc>
          <w:tcPr>
            <w:tcW w:w="2618" w:type="dxa"/>
            <w:tcBorders>
              <w:left w:val="nil"/>
              <w:right w:val="nil"/>
            </w:tcBorders>
            <w:shd w:val="clear" w:color="auto" w:fill="08AFE5"/>
          </w:tcPr>
          <w:p w:rsidR="00095A65" w:rsidRDefault="00095A65" w:rsidP="00711261">
            <w:pPr>
              <w:pStyle w:val="TableParagraph"/>
              <w:rPr>
                <w:i/>
                <w:sz w:val="28"/>
              </w:rPr>
            </w:pPr>
          </w:p>
          <w:p w:rsidR="00095A65" w:rsidRDefault="00095A65" w:rsidP="00711261">
            <w:pPr>
              <w:pStyle w:val="TableParagraph"/>
              <w:rPr>
                <w:i/>
                <w:sz w:val="28"/>
              </w:rPr>
            </w:pPr>
          </w:p>
          <w:p w:rsidR="00095A65" w:rsidRDefault="00095A65" w:rsidP="00711261">
            <w:pPr>
              <w:pStyle w:val="TableParagraph"/>
              <w:rPr>
                <w:i/>
                <w:sz w:val="28"/>
              </w:rPr>
            </w:pPr>
          </w:p>
          <w:p w:rsidR="00095A65" w:rsidRDefault="00095A65" w:rsidP="00711261">
            <w:pPr>
              <w:pStyle w:val="TableParagraph"/>
              <w:rPr>
                <w:i/>
                <w:sz w:val="28"/>
              </w:rPr>
            </w:pPr>
          </w:p>
          <w:p w:rsidR="00095A65" w:rsidRDefault="00095A65" w:rsidP="00711261">
            <w:pPr>
              <w:pStyle w:val="TableParagraph"/>
              <w:rPr>
                <w:i/>
                <w:sz w:val="28"/>
              </w:rPr>
            </w:pPr>
          </w:p>
          <w:p w:rsidR="00095A65" w:rsidRDefault="00095A65" w:rsidP="00711261">
            <w:pPr>
              <w:pStyle w:val="TableParagraph"/>
              <w:spacing w:before="9"/>
              <w:rPr>
                <w:i/>
                <w:sz w:val="40"/>
              </w:rPr>
            </w:pPr>
          </w:p>
          <w:p w:rsidR="00095A65" w:rsidRDefault="00095A65" w:rsidP="00711261">
            <w:pPr>
              <w:pStyle w:val="TableParagraph"/>
              <w:ind w:left="61"/>
              <w:rPr>
                <w:b/>
              </w:rPr>
            </w:pPr>
            <w:r>
              <w:rPr>
                <w:b/>
                <w:color w:val="FFFFFF"/>
              </w:rPr>
              <w:t>Stratejiler</w:t>
            </w:r>
          </w:p>
        </w:tc>
        <w:tc>
          <w:tcPr>
            <w:tcW w:w="6742" w:type="dxa"/>
            <w:tcBorders>
              <w:top w:val="single" w:sz="4" w:space="0" w:color="08AFE5"/>
              <w:left w:val="nil"/>
              <w:bottom w:val="single" w:sz="4" w:space="0" w:color="08AFE5"/>
              <w:right w:val="single" w:sz="4" w:space="0" w:color="08AFE5"/>
            </w:tcBorders>
          </w:tcPr>
          <w:p w:rsidR="00095A65" w:rsidRPr="008B0239" w:rsidRDefault="00095A65" w:rsidP="00711261">
            <w:pPr>
              <w:widowControl/>
              <w:autoSpaceDE/>
              <w:autoSpaceDN/>
              <w:spacing w:before="100" w:beforeAutospacing="1" w:after="100" w:afterAutospacing="1"/>
              <w:rPr>
                <w:sz w:val="20"/>
                <w:szCs w:val="20"/>
              </w:rPr>
            </w:pPr>
            <w:r w:rsidRPr="008B0239">
              <w:rPr>
                <w:sz w:val="20"/>
                <w:szCs w:val="20"/>
              </w:rPr>
              <w:t>S-1.3.1: Temel eğitim okulları arasında düzenlenecek yarışmalar ve etkinliklerle öğrencilerin katılımı teşvik edilecektir.</w:t>
            </w:r>
          </w:p>
          <w:p w:rsidR="00095A65" w:rsidRPr="008B0239" w:rsidRDefault="00095A65" w:rsidP="00711261">
            <w:pPr>
              <w:widowControl/>
              <w:autoSpaceDE/>
              <w:autoSpaceDN/>
              <w:spacing w:before="100" w:beforeAutospacing="1" w:after="100" w:afterAutospacing="1"/>
              <w:rPr>
                <w:sz w:val="20"/>
                <w:szCs w:val="20"/>
              </w:rPr>
            </w:pPr>
            <w:r w:rsidRPr="008B0239">
              <w:rPr>
                <w:sz w:val="20"/>
                <w:szCs w:val="20"/>
              </w:rPr>
              <w:t>S-1.3.2: Türkiye'nin gelecek vizyonunu yansıtan Türkiye Yüzyılı perspektifinde, bilim, kültür, sanayi ve teknoloji alanlarındaki yeni gelişmelerin tanıtımı yapılacak; müzeler, tarihi eserler, camiler, şehitlikler, kütüphaneler ve üniversiteler gibi tarihi ve kültürel mekânlar ziyaret edilecektir.</w:t>
            </w:r>
          </w:p>
          <w:p w:rsidR="00095A65" w:rsidRPr="008B0239" w:rsidRDefault="00095A65" w:rsidP="00711261">
            <w:pPr>
              <w:widowControl/>
              <w:autoSpaceDE/>
              <w:autoSpaceDN/>
              <w:spacing w:before="100" w:beforeAutospacing="1" w:after="100" w:afterAutospacing="1"/>
              <w:rPr>
                <w:sz w:val="20"/>
                <w:szCs w:val="20"/>
              </w:rPr>
            </w:pPr>
            <w:r w:rsidRPr="008B0239">
              <w:rPr>
                <w:sz w:val="20"/>
                <w:szCs w:val="20"/>
              </w:rPr>
              <w:t>S-1.3.3: Öğrencilerin şehirlerini ve kültürlerini tanımaları için okul içi ve okul dışı etkinlikler düzenlenecek ve okuma kültürü oluşturulmasına destek verilecektir.</w:t>
            </w:r>
          </w:p>
          <w:p w:rsidR="00095A65" w:rsidRPr="008B0239" w:rsidRDefault="00095A65" w:rsidP="00711261">
            <w:pPr>
              <w:widowControl/>
              <w:autoSpaceDE/>
              <w:autoSpaceDN/>
              <w:spacing w:before="100" w:beforeAutospacing="1" w:after="100" w:afterAutospacing="1"/>
              <w:rPr>
                <w:sz w:val="20"/>
                <w:szCs w:val="20"/>
              </w:rPr>
            </w:pPr>
            <w:r w:rsidRPr="008B0239">
              <w:rPr>
                <w:sz w:val="20"/>
                <w:szCs w:val="20"/>
              </w:rPr>
              <w:t>S-1.3.4: Öğrencilerin bilimsel, kültürel, sanatsal, sportif ve toplumsal etkinliklere katılımlarını artırmak amacıyla çeşitli destekleme ve izleme-değerlendirme mekanizmaları geliştirilecektir. Ayrıca, sağlıklı yaşam becerilerinin kazandırılması için beslenme ve fiziksel aktivite çalışmaları yapılacaktır.</w:t>
            </w:r>
          </w:p>
          <w:p w:rsidR="00095A65" w:rsidRPr="008B0239" w:rsidRDefault="00095A65" w:rsidP="00711261">
            <w:pPr>
              <w:widowControl/>
              <w:autoSpaceDE/>
              <w:autoSpaceDN/>
              <w:spacing w:before="100" w:beforeAutospacing="1" w:after="100" w:afterAutospacing="1"/>
              <w:rPr>
                <w:sz w:val="24"/>
                <w:szCs w:val="24"/>
              </w:rPr>
            </w:pPr>
            <w:r w:rsidRPr="008B0239">
              <w:rPr>
                <w:sz w:val="20"/>
                <w:szCs w:val="20"/>
              </w:rPr>
              <w:t>S-1.3.5: Okul bahçelerinde geleneksel çocuk oyunlarına yönelik etkinlikler düzenl</w:t>
            </w:r>
            <w:r>
              <w:rPr>
                <w:sz w:val="20"/>
                <w:szCs w:val="20"/>
              </w:rPr>
              <w:t>enecek ve bu oyunların izlenme ve değerlendirilme çalışmaları e</w:t>
            </w:r>
            <w:r w:rsidRPr="008B0239">
              <w:rPr>
                <w:sz w:val="20"/>
                <w:szCs w:val="20"/>
              </w:rPr>
              <w:t>-Okul Sistemi'nde yapılacaktır</w:t>
            </w:r>
            <w:r w:rsidRPr="008B0239">
              <w:rPr>
                <w:sz w:val="24"/>
                <w:szCs w:val="24"/>
              </w:rPr>
              <w:t>.</w:t>
            </w:r>
          </w:p>
          <w:p w:rsidR="00095A65" w:rsidRDefault="00095A65" w:rsidP="00711261">
            <w:pPr>
              <w:pStyle w:val="TableParagraph"/>
              <w:spacing w:before="54" w:line="244" w:lineRule="auto"/>
              <w:ind w:left="51" w:right="49"/>
              <w:jc w:val="both"/>
              <w:rPr>
                <w:sz w:val="20"/>
              </w:rPr>
            </w:pPr>
          </w:p>
        </w:tc>
      </w:tr>
      <w:tr w:rsidR="00095A65" w:rsidTr="00711261">
        <w:trPr>
          <w:trHeight w:val="905"/>
        </w:trPr>
        <w:tc>
          <w:tcPr>
            <w:tcW w:w="2618" w:type="dxa"/>
            <w:tcBorders>
              <w:left w:val="nil"/>
              <w:right w:val="nil"/>
            </w:tcBorders>
            <w:shd w:val="clear" w:color="auto" w:fill="08AFE5"/>
          </w:tcPr>
          <w:p w:rsidR="00095A65" w:rsidRDefault="00095A65" w:rsidP="00711261">
            <w:pPr>
              <w:pStyle w:val="TableParagraph"/>
              <w:rPr>
                <w:i/>
                <w:sz w:val="28"/>
              </w:rPr>
            </w:pPr>
          </w:p>
          <w:p w:rsidR="00095A65" w:rsidRDefault="00095A65" w:rsidP="00711261">
            <w:pPr>
              <w:pStyle w:val="TableParagraph"/>
              <w:ind w:left="61"/>
              <w:rPr>
                <w:b/>
              </w:rPr>
            </w:pPr>
            <w:r>
              <w:rPr>
                <w:b/>
                <w:color w:val="FFFFFF"/>
              </w:rPr>
              <w:t>Riskler</w:t>
            </w:r>
          </w:p>
        </w:tc>
        <w:tc>
          <w:tcPr>
            <w:tcW w:w="6742" w:type="dxa"/>
            <w:tcBorders>
              <w:top w:val="single" w:sz="4" w:space="0" w:color="08AFE5"/>
              <w:left w:val="nil"/>
              <w:bottom w:val="single" w:sz="4" w:space="0" w:color="08AFE5"/>
              <w:right w:val="single" w:sz="4" w:space="0" w:color="08AFE5"/>
            </w:tcBorders>
          </w:tcPr>
          <w:p w:rsidR="00095A65" w:rsidRPr="008B0239" w:rsidRDefault="00095A65" w:rsidP="00095A65">
            <w:pPr>
              <w:widowControl/>
              <w:numPr>
                <w:ilvl w:val="0"/>
                <w:numId w:val="37"/>
              </w:numPr>
              <w:autoSpaceDE/>
              <w:autoSpaceDN/>
              <w:spacing w:before="100" w:beforeAutospacing="1" w:after="100" w:afterAutospacing="1"/>
              <w:rPr>
                <w:sz w:val="20"/>
                <w:szCs w:val="20"/>
              </w:rPr>
            </w:pPr>
            <w:r w:rsidRPr="008B0239">
              <w:rPr>
                <w:sz w:val="20"/>
                <w:szCs w:val="20"/>
              </w:rPr>
              <w:t>Okul dışı sosyal etkinliklere öğrenci katılımında güvenlik risklerinin bulunması,</w:t>
            </w:r>
          </w:p>
          <w:p w:rsidR="00095A65" w:rsidRPr="008B0239" w:rsidRDefault="00095A65" w:rsidP="00095A65">
            <w:pPr>
              <w:widowControl/>
              <w:numPr>
                <w:ilvl w:val="0"/>
                <w:numId w:val="37"/>
              </w:numPr>
              <w:autoSpaceDE/>
              <w:autoSpaceDN/>
              <w:spacing w:before="100" w:beforeAutospacing="1" w:after="100" w:afterAutospacing="1"/>
              <w:rPr>
                <w:sz w:val="20"/>
                <w:szCs w:val="20"/>
              </w:rPr>
            </w:pPr>
            <w:r w:rsidRPr="008B0239">
              <w:rPr>
                <w:sz w:val="20"/>
                <w:szCs w:val="20"/>
              </w:rPr>
              <w:t>Mali ihtiyaçların karşılanmasında kaynak yetersizliği yaşanması,</w:t>
            </w:r>
          </w:p>
          <w:p w:rsidR="00095A65" w:rsidRPr="008B0239" w:rsidRDefault="00095A65" w:rsidP="00095A65">
            <w:pPr>
              <w:widowControl/>
              <w:numPr>
                <w:ilvl w:val="0"/>
                <w:numId w:val="37"/>
              </w:numPr>
              <w:autoSpaceDE/>
              <w:autoSpaceDN/>
              <w:spacing w:before="100" w:beforeAutospacing="1" w:after="100" w:afterAutospacing="1"/>
              <w:rPr>
                <w:sz w:val="24"/>
                <w:szCs w:val="24"/>
              </w:rPr>
            </w:pPr>
            <w:r w:rsidRPr="008B0239">
              <w:rPr>
                <w:sz w:val="20"/>
                <w:szCs w:val="20"/>
              </w:rPr>
              <w:t>Dezavantajlı bölgelerde sosyal etkinliklerin uygulanmasında karşılaşılan zorluklar</w:t>
            </w:r>
            <w:r w:rsidRPr="008B0239">
              <w:rPr>
                <w:sz w:val="24"/>
                <w:szCs w:val="24"/>
              </w:rPr>
              <w:t>.</w:t>
            </w:r>
          </w:p>
          <w:p w:rsidR="00095A65" w:rsidRDefault="00095A65" w:rsidP="00711261">
            <w:pPr>
              <w:pStyle w:val="TableParagraph"/>
              <w:tabs>
                <w:tab w:val="left" w:pos="279"/>
              </w:tabs>
              <w:spacing w:before="46"/>
              <w:ind w:left="278"/>
              <w:rPr>
                <w:sz w:val="20"/>
              </w:rPr>
            </w:pPr>
          </w:p>
        </w:tc>
      </w:tr>
      <w:tr w:rsidR="00095A65" w:rsidTr="00711261">
        <w:trPr>
          <w:trHeight w:val="556"/>
        </w:trPr>
        <w:tc>
          <w:tcPr>
            <w:tcW w:w="2618" w:type="dxa"/>
            <w:tcBorders>
              <w:left w:val="nil"/>
              <w:right w:val="nil"/>
            </w:tcBorders>
            <w:shd w:val="clear" w:color="auto" w:fill="08AFE5"/>
          </w:tcPr>
          <w:p w:rsidR="00095A65" w:rsidRDefault="00095A65" w:rsidP="00711261">
            <w:pPr>
              <w:pStyle w:val="TableParagraph"/>
              <w:spacing w:before="147"/>
              <w:ind w:left="61"/>
              <w:rPr>
                <w:b/>
              </w:rPr>
            </w:pPr>
            <w:r>
              <w:rPr>
                <w:b/>
                <w:color w:val="FFFFFF"/>
                <w:w w:val="90"/>
              </w:rPr>
              <w:t>Maliyet Tahmini</w:t>
            </w:r>
          </w:p>
        </w:tc>
        <w:tc>
          <w:tcPr>
            <w:tcW w:w="6742" w:type="dxa"/>
            <w:tcBorders>
              <w:top w:val="single" w:sz="4" w:space="0" w:color="08AFE5"/>
              <w:left w:val="nil"/>
              <w:bottom w:val="single" w:sz="4" w:space="0" w:color="08AFE5"/>
              <w:right w:val="single" w:sz="4" w:space="0" w:color="08AFE5"/>
            </w:tcBorders>
          </w:tcPr>
          <w:p w:rsidR="00095A65" w:rsidRDefault="00BC3275" w:rsidP="00711261">
            <w:pPr>
              <w:rPr>
                <w:color w:val="000000"/>
              </w:rPr>
            </w:pPr>
            <w:r>
              <w:rPr>
                <w:color w:val="000000"/>
              </w:rPr>
              <w:t>4000 TL</w:t>
            </w:r>
          </w:p>
          <w:p w:rsidR="00095A65" w:rsidRDefault="00095A65" w:rsidP="00711261">
            <w:pPr>
              <w:pStyle w:val="TableParagraph"/>
              <w:spacing w:before="159"/>
              <w:rPr>
                <w:sz w:val="20"/>
              </w:rPr>
            </w:pPr>
            <w:r>
              <w:rPr>
                <w:color w:val="231F20"/>
                <w:w w:val="90"/>
                <w:sz w:val="20"/>
              </w:rPr>
              <w:t>TL</w:t>
            </w:r>
          </w:p>
        </w:tc>
      </w:tr>
      <w:tr w:rsidR="00095A65" w:rsidTr="00711261">
        <w:trPr>
          <w:trHeight w:val="2062"/>
        </w:trPr>
        <w:tc>
          <w:tcPr>
            <w:tcW w:w="2618" w:type="dxa"/>
            <w:tcBorders>
              <w:left w:val="nil"/>
              <w:right w:val="nil"/>
            </w:tcBorders>
            <w:shd w:val="clear" w:color="auto" w:fill="08AFE5"/>
          </w:tcPr>
          <w:p w:rsidR="00095A65" w:rsidRDefault="00095A65" w:rsidP="00711261">
            <w:pPr>
              <w:pStyle w:val="TableParagraph"/>
              <w:rPr>
                <w:i/>
                <w:sz w:val="28"/>
              </w:rPr>
            </w:pPr>
          </w:p>
          <w:p w:rsidR="00095A65" w:rsidRDefault="00095A65" w:rsidP="00711261">
            <w:pPr>
              <w:pStyle w:val="TableParagraph"/>
              <w:rPr>
                <w:i/>
                <w:sz w:val="28"/>
              </w:rPr>
            </w:pPr>
          </w:p>
          <w:p w:rsidR="00095A65" w:rsidRDefault="00095A65" w:rsidP="00711261">
            <w:pPr>
              <w:pStyle w:val="TableParagraph"/>
              <w:spacing w:before="3"/>
              <w:rPr>
                <w:i/>
              </w:rPr>
            </w:pPr>
          </w:p>
          <w:p w:rsidR="00095A65" w:rsidRDefault="00095A65" w:rsidP="00711261">
            <w:pPr>
              <w:pStyle w:val="TableParagraph"/>
              <w:ind w:left="61"/>
              <w:rPr>
                <w:b/>
              </w:rPr>
            </w:pPr>
            <w:r>
              <w:rPr>
                <w:b/>
                <w:color w:val="FFFFFF"/>
              </w:rPr>
              <w:t>Tespitler</w:t>
            </w:r>
          </w:p>
        </w:tc>
        <w:tc>
          <w:tcPr>
            <w:tcW w:w="6742" w:type="dxa"/>
            <w:tcBorders>
              <w:top w:val="single" w:sz="4" w:space="0" w:color="08AFE5"/>
              <w:left w:val="nil"/>
              <w:bottom w:val="single" w:sz="4" w:space="0" w:color="08AFE5"/>
              <w:right w:val="single" w:sz="4" w:space="0" w:color="08AFE5"/>
            </w:tcBorders>
          </w:tcPr>
          <w:p w:rsidR="00095A65" w:rsidRPr="008B0239" w:rsidRDefault="00095A65" w:rsidP="00095A65">
            <w:pPr>
              <w:widowControl/>
              <w:numPr>
                <w:ilvl w:val="0"/>
                <w:numId w:val="36"/>
              </w:numPr>
              <w:autoSpaceDE/>
              <w:autoSpaceDN/>
              <w:spacing w:before="100" w:beforeAutospacing="1" w:after="100" w:afterAutospacing="1"/>
              <w:rPr>
                <w:sz w:val="20"/>
                <w:szCs w:val="20"/>
              </w:rPr>
            </w:pPr>
            <w:r w:rsidRPr="008B0239">
              <w:rPr>
                <w:sz w:val="20"/>
                <w:szCs w:val="20"/>
              </w:rPr>
              <w:t>Öğrencilerin yaratıcı düşünme becerilerini destekleyecek etkinliklerin ve yenilikçi öğrenme fırsatlarının kısıtlı olması,</w:t>
            </w:r>
          </w:p>
          <w:p w:rsidR="00095A65" w:rsidRPr="008B0239" w:rsidRDefault="00095A65" w:rsidP="00095A65">
            <w:pPr>
              <w:widowControl/>
              <w:numPr>
                <w:ilvl w:val="0"/>
                <w:numId w:val="36"/>
              </w:numPr>
              <w:autoSpaceDE/>
              <w:autoSpaceDN/>
              <w:spacing w:before="100" w:beforeAutospacing="1" w:after="100" w:afterAutospacing="1"/>
              <w:rPr>
                <w:sz w:val="20"/>
                <w:szCs w:val="20"/>
              </w:rPr>
            </w:pPr>
            <w:r w:rsidRPr="008B0239">
              <w:rPr>
                <w:sz w:val="20"/>
                <w:szCs w:val="20"/>
              </w:rPr>
              <w:t>Ailelerin öğrencileri sosyal ve kültürel etkinliklere yönlendirmede akademik kaygıların etkili olması,</w:t>
            </w:r>
          </w:p>
          <w:p w:rsidR="00095A65" w:rsidRPr="008B0239" w:rsidRDefault="00095A65" w:rsidP="00095A65">
            <w:pPr>
              <w:widowControl/>
              <w:numPr>
                <w:ilvl w:val="0"/>
                <w:numId w:val="36"/>
              </w:numPr>
              <w:autoSpaceDE/>
              <w:autoSpaceDN/>
              <w:spacing w:before="100" w:beforeAutospacing="1" w:after="100" w:afterAutospacing="1"/>
              <w:rPr>
                <w:sz w:val="20"/>
                <w:szCs w:val="20"/>
              </w:rPr>
            </w:pPr>
            <w:r w:rsidRPr="008B0239">
              <w:rPr>
                <w:sz w:val="20"/>
                <w:szCs w:val="20"/>
              </w:rPr>
              <w:t>Okulların, potansiyel katkı sağlayabilecek kurumlarla yeterince işbirliği yapmaması,</w:t>
            </w:r>
          </w:p>
          <w:p w:rsidR="00095A65" w:rsidRPr="008B0239" w:rsidRDefault="00095A65" w:rsidP="00095A65">
            <w:pPr>
              <w:widowControl/>
              <w:numPr>
                <w:ilvl w:val="0"/>
                <w:numId w:val="36"/>
              </w:numPr>
              <w:autoSpaceDE/>
              <w:autoSpaceDN/>
              <w:spacing w:before="100" w:beforeAutospacing="1" w:after="100" w:afterAutospacing="1"/>
              <w:rPr>
                <w:sz w:val="20"/>
                <w:szCs w:val="20"/>
              </w:rPr>
            </w:pPr>
            <w:r w:rsidRPr="008B0239">
              <w:rPr>
                <w:sz w:val="20"/>
                <w:szCs w:val="20"/>
              </w:rPr>
              <w:t>Erken yaşlarda bağımlılık oluşturan unsurların (obezite, dijital bağımlılık vb.) yaygınlaşması.</w:t>
            </w:r>
          </w:p>
          <w:p w:rsidR="00095A65" w:rsidRDefault="00095A65" w:rsidP="00095A65">
            <w:pPr>
              <w:pStyle w:val="TableParagraph"/>
              <w:numPr>
                <w:ilvl w:val="0"/>
                <w:numId w:val="36"/>
              </w:numPr>
              <w:tabs>
                <w:tab w:val="left" w:pos="279"/>
              </w:tabs>
              <w:spacing w:before="55" w:line="230" w:lineRule="auto"/>
              <w:ind w:right="50"/>
              <w:rPr>
                <w:sz w:val="20"/>
              </w:rPr>
            </w:pPr>
          </w:p>
        </w:tc>
      </w:tr>
      <w:tr w:rsidR="00095A65" w:rsidTr="00711261">
        <w:trPr>
          <w:trHeight w:val="1402"/>
        </w:trPr>
        <w:tc>
          <w:tcPr>
            <w:tcW w:w="2618" w:type="dxa"/>
            <w:tcBorders>
              <w:left w:val="nil"/>
              <w:bottom w:val="nil"/>
              <w:right w:val="nil"/>
            </w:tcBorders>
            <w:shd w:val="clear" w:color="auto" w:fill="08AFE5"/>
          </w:tcPr>
          <w:p w:rsidR="00095A65" w:rsidRDefault="00095A65" w:rsidP="00711261">
            <w:pPr>
              <w:pStyle w:val="TableParagraph"/>
              <w:rPr>
                <w:i/>
                <w:sz w:val="28"/>
              </w:rPr>
            </w:pPr>
          </w:p>
          <w:p w:rsidR="00095A65" w:rsidRDefault="00095A65" w:rsidP="00711261">
            <w:pPr>
              <w:pStyle w:val="TableParagraph"/>
              <w:spacing w:before="248"/>
              <w:ind w:left="61"/>
              <w:rPr>
                <w:b/>
              </w:rPr>
            </w:pPr>
            <w:r>
              <w:rPr>
                <w:b/>
                <w:color w:val="FFFFFF"/>
              </w:rPr>
              <w:t>İhtiyaçlar</w:t>
            </w:r>
          </w:p>
        </w:tc>
        <w:tc>
          <w:tcPr>
            <w:tcW w:w="6742" w:type="dxa"/>
            <w:tcBorders>
              <w:top w:val="single" w:sz="4" w:space="0" w:color="08AFE5"/>
              <w:left w:val="nil"/>
              <w:bottom w:val="single" w:sz="4" w:space="0" w:color="08AFE5"/>
              <w:right w:val="single" w:sz="4" w:space="0" w:color="08AFE5"/>
            </w:tcBorders>
          </w:tcPr>
          <w:p w:rsidR="00095A65" w:rsidRPr="008B0239" w:rsidRDefault="00095A65" w:rsidP="00095A65">
            <w:pPr>
              <w:widowControl/>
              <w:numPr>
                <w:ilvl w:val="0"/>
                <w:numId w:val="35"/>
              </w:numPr>
              <w:autoSpaceDE/>
              <w:autoSpaceDN/>
              <w:spacing w:before="100" w:beforeAutospacing="1" w:after="100" w:afterAutospacing="1"/>
              <w:rPr>
                <w:sz w:val="20"/>
                <w:szCs w:val="20"/>
              </w:rPr>
            </w:pPr>
            <w:r w:rsidRPr="008B0239">
              <w:rPr>
                <w:sz w:val="20"/>
                <w:szCs w:val="20"/>
              </w:rPr>
              <w:t>İlgili kurum ve kuruluşlarla iş birliğinin artırılması,</w:t>
            </w:r>
          </w:p>
          <w:p w:rsidR="00095A65" w:rsidRPr="008B0239" w:rsidRDefault="00095A65" w:rsidP="00095A65">
            <w:pPr>
              <w:widowControl/>
              <w:numPr>
                <w:ilvl w:val="0"/>
                <w:numId w:val="35"/>
              </w:numPr>
              <w:autoSpaceDE/>
              <w:autoSpaceDN/>
              <w:spacing w:before="100" w:beforeAutospacing="1" w:after="100" w:afterAutospacing="1"/>
              <w:rPr>
                <w:sz w:val="20"/>
                <w:szCs w:val="20"/>
              </w:rPr>
            </w:pPr>
            <w:r w:rsidRPr="008B0239">
              <w:rPr>
                <w:sz w:val="20"/>
                <w:szCs w:val="20"/>
              </w:rPr>
              <w:t>Öğrencilerin sosyal, sportif ve kültürel açıdan fırsat eşitliğine dayalı olarak desteklenme ihtiyacı,</w:t>
            </w:r>
          </w:p>
          <w:p w:rsidR="00095A65" w:rsidRPr="008B0239" w:rsidRDefault="00095A65" w:rsidP="00095A65">
            <w:pPr>
              <w:widowControl/>
              <w:numPr>
                <w:ilvl w:val="0"/>
                <w:numId w:val="35"/>
              </w:numPr>
              <w:autoSpaceDE/>
              <w:autoSpaceDN/>
              <w:spacing w:before="100" w:beforeAutospacing="1" w:after="100" w:afterAutospacing="1"/>
              <w:rPr>
                <w:sz w:val="20"/>
                <w:szCs w:val="20"/>
              </w:rPr>
            </w:pPr>
            <w:r w:rsidRPr="008B0239">
              <w:rPr>
                <w:sz w:val="20"/>
                <w:szCs w:val="20"/>
              </w:rPr>
              <w:t>Öğrencileri sosyal, sportif ve kültürel faaliyetlere yönlendirecek teşvik mekanizmalarının güçlendirilmesi,</w:t>
            </w:r>
          </w:p>
          <w:p w:rsidR="00095A65" w:rsidRPr="008B0239" w:rsidRDefault="00095A65" w:rsidP="00095A65">
            <w:pPr>
              <w:widowControl/>
              <w:numPr>
                <w:ilvl w:val="0"/>
                <w:numId w:val="35"/>
              </w:numPr>
              <w:autoSpaceDE/>
              <w:autoSpaceDN/>
              <w:spacing w:before="100" w:beforeAutospacing="1" w:after="100" w:afterAutospacing="1"/>
              <w:rPr>
                <w:sz w:val="20"/>
                <w:szCs w:val="20"/>
              </w:rPr>
            </w:pPr>
            <w:r w:rsidRPr="008B0239">
              <w:rPr>
                <w:sz w:val="20"/>
                <w:szCs w:val="20"/>
              </w:rPr>
              <w:t>Okul bahçeleri ve diğer eğitim ortamlarında geleneksel oyun alanlarının sağlanması ihtiyacı.</w:t>
            </w:r>
          </w:p>
          <w:p w:rsidR="00095A65" w:rsidRDefault="00095A65" w:rsidP="00711261">
            <w:pPr>
              <w:pStyle w:val="TableParagraph"/>
              <w:tabs>
                <w:tab w:val="left" w:pos="279"/>
              </w:tabs>
              <w:spacing w:before="47"/>
              <w:ind w:left="278"/>
              <w:rPr>
                <w:sz w:val="20"/>
              </w:rPr>
            </w:pPr>
          </w:p>
        </w:tc>
      </w:tr>
    </w:tbl>
    <w:p w:rsidR="00095A65" w:rsidRDefault="00095A65" w:rsidP="00095A65">
      <w:pPr>
        <w:rPr>
          <w:sz w:val="20"/>
        </w:rPr>
        <w:sectPr w:rsidR="00095A65" w:rsidSect="00711261">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1309"/>
        <w:gridCol w:w="1304"/>
        <w:gridCol w:w="964"/>
        <w:gridCol w:w="964"/>
        <w:gridCol w:w="964"/>
        <w:gridCol w:w="964"/>
        <w:gridCol w:w="964"/>
        <w:gridCol w:w="964"/>
        <w:gridCol w:w="964"/>
      </w:tblGrid>
      <w:tr w:rsidR="00095A65" w:rsidTr="00711261">
        <w:trPr>
          <w:trHeight w:val="958"/>
        </w:trPr>
        <w:tc>
          <w:tcPr>
            <w:tcW w:w="2613" w:type="dxa"/>
            <w:gridSpan w:val="2"/>
            <w:tcBorders>
              <w:top w:val="nil"/>
              <w:left w:val="nil"/>
              <w:right w:val="nil"/>
            </w:tcBorders>
            <w:shd w:val="clear" w:color="auto" w:fill="08AFE5"/>
          </w:tcPr>
          <w:p w:rsidR="00095A65" w:rsidRDefault="00095A65" w:rsidP="00711261">
            <w:pPr>
              <w:pStyle w:val="TableParagraph"/>
              <w:spacing w:before="3"/>
              <w:rPr>
                <w:i/>
                <w:sz w:val="30"/>
              </w:rPr>
            </w:pPr>
          </w:p>
          <w:p w:rsidR="00095A65" w:rsidRDefault="00095A65" w:rsidP="00711261">
            <w:pPr>
              <w:pStyle w:val="TableParagraph"/>
              <w:ind w:left="61"/>
              <w:rPr>
                <w:b/>
              </w:rPr>
            </w:pPr>
            <w:r>
              <w:rPr>
                <w:b/>
                <w:color w:val="FFFFFF"/>
                <w:w w:val="90"/>
              </w:rPr>
              <w:t>Amaç1</w:t>
            </w:r>
          </w:p>
        </w:tc>
        <w:tc>
          <w:tcPr>
            <w:tcW w:w="6748" w:type="dxa"/>
            <w:gridSpan w:val="7"/>
            <w:tcBorders>
              <w:top w:val="single" w:sz="4" w:space="0" w:color="08AFE5"/>
              <w:left w:val="nil"/>
              <w:bottom w:val="single" w:sz="4" w:space="0" w:color="08AFE5"/>
              <w:right w:val="single" w:sz="4" w:space="0" w:color="08AFE5"/>
            </w:tcBorders>
          </w:tcPr>
          <w:p w:rsidR="00095A65" w:rsidRPr="00D27B52" w:rsidRDefault="00095A65" w:rsidP="00711261">
            <w:pPr>
              <w:pStyle w:val="TableParagraph"/>
              <w:spacing w:before="3" w:line="218" w:lineRule="exact"/>
              <w:ind w:left="56"/>
              <w:jc w:val="both"/>
              <w:rPr>
                <w:sz w:val="20"/>
                <w:szCs w:val="20"/>
              </w:rPr>
            </w:pPr>
            <w:r w:rsidRPr="00D27B52">
              <w:rPr>
                <w:color w:val="231F20"/>
                <w:w w:val="95"/>
                <w:sz w:val="20"/>
                <w:szCs w:val="20"/>
              </w:rPr>
              <w:t>Temel</w:t>
            </w:r>
            <w:r w:rsidR="00B72C8B">
              <w:rPr>
                <w:color w:val="231F20"/>
                <w:w w:val="95"/>
                <w:sz w:val="20"/>
                <w:szCs w:val="20"/>
              </w:rPr>
              <w:t xml:space="preserve"> </w:t>
            </w:r>
            <w:r w:rsidRPr="00D27B52">
              <w:rPr>
                <w:color w:val="231F20"/>
                <w:w w:val="95"/>
                <w:sz w:val="20"/>
                <w:szCs w:val="20"/>
              </w:rPr>
              <w:t>eğitimde</w:t>
            </w:r>
            <w:r w:rsidR="00B72C8B">
              <w:rPr>
                <w:color w:val="231F20"/>
                <w:w w:val="95"/>
                <w:sz w:val="20"/>
                <w:szCs w:val="20"/>
              </w:rPr>
              <w:t xml:space="preserve"> </w:t>
            </w:r>
            <w:r w:rsidRPr="00D27B52">
              <w:rPr>
                <w:color w:val="231F20"/>
                <w:w w:val="95"/>
                <w:sz w:val="20"/>
                <w:szCs w:val="20"/>
              </w:rPr>
              <w:t>fırsat</w:t>
            </w:r>
            <w:r w:rsidR="00B72C8B">
              <w:rPr>
                <w:color w:val="231F20"/>
                <w:w w:val="95"/>
                <w:sz w:val="20"/>
                <w:szCs w:val="20"/>
              </w:rPr>
              <w:t xml:space="preserve"> </w:t>
            </w:r>
            <w:r w:rsidRPr="00D27B52">
              <w:rPr>
                <w:color w:val="231F20"/>
                <w:w w:val="95"/>
                <w:sz w:val="20"/>
                <w:szCs w:val="20"/>
              </w:rPr>
              <w:t>eşitliği</w:t>
            </w:r>
            <w:r w:rsidR="00B72C8B">
              <w:rPr>
                <w:color w:val="231F20"/>
                <w:w w:val="95"/>
                <w:sz w:val="20"/>
                <w:szCs w:val="20"/>
              </w:rPr>
              <w:t xml:space="preserve"> </w:t>
            </w:r>
            <w:r w:rsidRPr="00D27B52">
              <w:rPr>
                <w:color w:val="231F20"/>
                <w:w w:val="95"/>
                <w:sz w:val="20"/>
                <w:szCs w:val="20"/>
              </w:rPr>
              <w:t>ve</w:t>
            </w:r>
            <w:r w:rsidR="00B72C8B">
              <w:rPr>
                <w:color w:val="231F20"/>
                <w:w w:val="95"/>
                <w:sz w:val="20"/>
                <w:szCs w:val="20"/>
              </w:rPr>
              <w:t xml:space="preserve"> </w:t>
            </w:r>
            <w:r w:rsidRPr="00D27B52">
              <w:rPr>
                <w:color w:val="231F20"/>
                <w:w w:val="95"/>
                <w:sz w:val="20"/>
                <w:szCs w:val="20"/>
              </w:rPr>
              <w:t>eğitime</w:t>
            </w:r>
            <w:r w:rsidR="00B72C8B">
              <w:rPr>
                <w:color w:val="231F20"/>
                <w:w w:val="95"/>
                <w:sz w:val="20"/>
                <w:szCs w:val="20"/>
              </w:rPr>
              <w:t xml:space="preserve"> </w:t>
            </w:r>
            <w:r w:rsidRPr="00D27B52">
              <w:rPr>
                <w:color w:val="231F20"/>
                <w:w w:val="95"/>
                <w:sz w:val="20"/>
                <w:szCs w:val="20"/>
              </w:rPr>
              <w:t>erişimin</w:t>
            </w:r>
            <w:r w:rsidR="00B72C8B">
              <w:rPr>
                <w:color w:val="231F20"/>
                <w:w w:val="95"/>
                <w:sz w:val="20"/>
                <w:szCs w:val="20"/>
              </w:rPr>
              <w:t xml:space="preserve"> </w:t>
            </w:r>
            <w:r w:rsidRPr="00D27B52">
              <w:rPr>
                <w:color w:val="231F20"/>
                <w:w w:val="95"/>
                <w:sz w:val="20"/>
                <w:szCs w:val="20"/>
              </w:rPr>
              <w:t>sağlandığı,</w:t>
            </w:r>
            <w:r w:rsidRPr="00D27B52">
              <w:rPr>
                <w:sz w:val="20"/>
                <w:szCs w:val="20"/>
              </w:rPr>
              <w:t xml:space="preserve">Öğretim süreçlerinin ve eğitim ortamlarının etkin bir şekilde kullanıldığı bir ekosistem oluşturularak, öğrenciler çağın gerektirdiği evrensel yeterliliklere sahip, millî ve manevi değerleri benimsemiş, sağlıklı ve mutlu bireyler olarak </w:t>
            </w:r>
            <w:r w:rsidRPr="00D27B52">
              <w:rPr>
                <w:color w:val="231F20"/>
                <w:w w:val="90"/>
                <w:sz w:val="20"/>
                <w:szCs w:val="20"/>
              </w:rPr>
              <w:t>yetiştirmek..</w:t>
            </w:r>
          </w:p>
        </w:tc>
      </w:tr>
      <w:tr w:rsidR="00095A65" w:rsidTr="00711261">
        <w:trPr>
          <w:trHeight w:val="556"/>
        </w:trPr>
        <w:tc>
          <w:tcPr>
            <w:tcW w:w="2613" w:type="dxa"/>
            <w:gridSpan w:val="2"/>
            <w:tcBorders>
              <w:left w:val="nil"/>
              <w:right w:val="nil"/>
            </w:tcBorders>
            <w:shd w:val="clear" w:color="auto" w:fill="08AFE5"/>
          </w:tcPr>
          <w:p w:rsidR="00095A65" w:rsidRDefault="00095A65" w:rsidP="00711261">
            <w:pPr>
              <w:pStyle w:val="TableParagraph"/>
              <w:spacing w:before="147"/>
              <w:ind w:left="61"/>
              <w:rPr>
                <w:b/>
              </w:rPr>
            </w:pPr>
            <w:r>
              <w:rPr>
                <w:b/>
                <w:color w:val="FFFFFF"/>
                <w:w w:val="95"/>
              </w:rPr>
              <w:t>Hedef</w:t>
            </w:r>
            <w:r w:rsidR="00B72C8B">
              <w:rPr>
                <w:b/>
                <w:color w:val="FFFFFF"/>
                <w:w w:val="95"/>
              </w:rPr>
              <w:t xml:space="preserve"> </w:t>
            </w:r>
            <w:r>
              <w:rPr>
                <w:b/>
                <w:color w:val="FFFFFF"/>
                <w:w w:val="95"/>
              </w:rPr>
              <w:t>1.4</w:t>
            </w:r>
          </w:p>
        </w:tc>
        <w:tc>
          <w:tcPr>
            <w:tcW w:w="6748" w:type="dxa"/>
            <w:gridSpan w:val="7"/>
            <w:tcBorders>
              <w:top w:val="single" w:sz="4" w:space="0" w:color="08AFE5"/>
              <w:left w:val="nil"/>
              <w:bottom w:val="single" w:sz="4" w:space="0" w:color="08AFE5"/>
              <w:right w:val="single" w:sz="4" w:space="0" w:color="08AFE5"/>
            </w:tcBorders>
          </w:tcPr>
          <w:p w:rsidR="00095A65" w:rsidRDefault="00095A65" w:rsidP="00711261">
            <w:pPr>
              <w:pStyle w:val="TableParagraph"/>
              <w:spacing w:before="39" w:line="249" w:lineRule="auto"/>
              <w:ind w:left="56"/>
              <w:rPr>
                <w:sz w:val="20"/>
              </w:rPr>
            </w:pPr>
            <w:r>
              <w:rPr>
                <w:color w:val="231F20"/>
                <w:w w:val="90"/>
                <w:sz w:val="20"/>
              </w:rPr>
              <w:t>İlkokul</w:t>
            </w:r>
            <w:r w:rsidR="00B72C8B">
              <w:rPr>
                <w:color w:val="231F20"/>
                <w:w w:val="90"/>
                <w:sz w:val="20"/>
              </w:rPr>
              <w:t xml:space="preserve"> </w:t>
            </w:r>
            <w:r>
              <w:rPr>
                <w:color w:val="231F20"/>
                <w:w w:val="90"/>
                <w:sz w:val="20"/>
              </w:rPr>
              <w:t>ve</w:t>
            </w:r>
            <w:r w:rsidR="00B72C8B">
              <w:rPr>
                <w:color w:val="231F20"/>
                <w:w w:val="90"/>
                <w:sz w:val="20"/>
              </w:rPr>
              <w:t xml:space="preserve"> </w:t>
            </w:r>
            <w:r>
              <w:rPr>
                <w:color w:val="231F20"/>
                <w:w w:val="90"/>
                <w:sz w:val="20"/>
              </w:rPr>
              <w:t>ortaokul</w:t>
            </w:r>
            <w:r w:rsidR="00B72C8B">
              <w:rPr>
                <w:color w:val="231F20"/>
                <w:w w:val="90"/>
                <w:sz w:val="20"/>
              </w:rPr>
              <w:t xml:space="preserve"> </w:t>
            </w:r>
            <w:r>
              <w:rPr>
                <w:color w:val="231F20"/>
                <w:w w:val="90"/>
                <w:sz w:val="20"/>
              </w:rPr>
              <w:t>da</w:t>
            </w:r>
            <w:r w:rsidR="00B72C8B">
              <w:rPr>
                <w:color w:val="231F20"/>
                <w:w w:val="90"/>
                <w:sz w:val="20"/>
              </w:rPr>
              <w:t xml:space="preserve"> </w:t>
            </w:r>
            <w:r>
              <w:rPr>
                <w:color w:val="231F20"/>
                <w:w w:val="90"/>
                <w:sz w:val="20"/>
              </w:rPr>
              <w:t>öğrenme</w:t>
            </w:r>
            <w:r w:rsidR="00B72C8B">
              <w:rPr>
                <w:color w:val="231F20"/>
                <w:w w:val="90"/>
                <w:sz w:val="20"/>
              </w:rPr>
              <w:t xml:space="preserve"> </w:t>
            </w:r>
            <w:r>
              <w:rPr>
                <w:color w:val="231F20"/>
                <w:w w:val="90"/>
                <w:sz w:val="20"/>
              </w:rPr>
              <w:t>kayıplarını</w:t>
            </w:r>
            <w:r w:rsidR="00B72C8B">
              <w:rPr>
                <w:color w:val="231F20"/>
                <w:w w:val="90"/>
                <w:sz w:val="20"/>
              </w:rPr>
              <w:t xml:space="preserve"> </w:t>
            </w:r>
            <w:r>
              <w:rPr>
                <w:color w:val="231F20"/>
                <w:w w:val="90"/>
                <w:sz w:val="20"/>
              </w:rPr>
              <w:t>azaltmaya</w:t>
            </w:r>
            <w:r w:rsidR="00B72C8B">
              <w:rPr>
                <w:color w:val="231F20"/>
                <w:w w:val="90"/>
                <w:sz w:val="20"/>
              </w:rPr>
              <w:t xml:space="preserve"> </w:t>
            </w:r>
            <w:r>
              <w:rPr>
                <w:color w:val="231F20"/>
                <w:w w:val="90"/>
                <w:sz w:val="20"/>
              </w:rPr>
              <w:t>yönelik</w:t>
            </w:r>
            <w:r w:rsidR="00B72C8B">
              <w:rPr>
                <w:color w:val="231F20"/>
                <w:w w:val="90"/>
                <w:sz w:val="20"/>
              </w:rPr>
              <w:t xml:space="preserve"> </w:t>
            </w:r>
            <w:r>
              <w:rPr>
                <w:color w:val="231F20"/>
                <w:w w:val="90"/>
                <w:sz w:val="20"/>
              </w:rPr>
              <w:t>destekleyici</w:t>
            </w:r>
            <w:r w:rsidR="00B72C8B">
              <w:rPr>
                <w:color w:val="231F20"/>
                <w:w w:val="90"/>
                <w:sz w:val="20"/>
              </w:rPr>
              <w:t xml:space="preserve"> </w:t>
            </w:r>
            <w:r>
              <w:rPr>
                <w:color w:val="231F20"/>
                <w:w w:val="90"/>
                <w:sz w:val="20"/>
              </w:rPr>
              <w:t>mekanizmalar</w:t>
            </w:r>
            <w:r w:rsidR="00B72C8B">
              <w:rPr>
                <w:color w:val="231F20"/>
                <w:w w:val="90"/>
                <w:sz w:val="20"/>
              </w:rPr>
              <w:t xml:space="preserve"> </w:t>
            </w:r>
            <w:r>
              <w:rPr>
                <w:color w:val="231F20"/>
                <w:sz w:val="20"/>
              </w:rPr>
              <w:t>güçlendirilecektir.</w:t>
            </w:r>
          </w:p>
        </w:tc>
      </w:tr>
      <w:tr w:rsidR="00095A65" w:rsidTr="00711261">
        <w:trPr>
          <w:trHeight w:val="732"/>
        </w:trPr>
        <w:tc>
          <w:tcPr>
            <w:tcW w:w="2613" w:type="dxa"/>
            <w:gridSpan w:val="2"/>
            <w:tcBorders>
              <w:left w:val="nil"/>
              <w:right w:val="nil"/>
            </w:tcBorders>
            <w:shd w:val="clear" w:color="auto" w:fill="08AFE5"/>
          </w:tcPr>
          <w:p w:rsidR="00095A65" w:rsidRDefault="00095A65" w:rsidP="00711261">
            <w:pPr>
              <w:pStyle w:val="TableParagraph"/>
              <w:spacing w:before="125" w:line="228" w:lineRule="auto"/>
              <w:ind w:left="61"/>
              <w:rPr>
                <w:b/>
              </w:rPr>
            </w:pPr>
            <w:r>
              <w:rPr>
                <w:b/>
                <w:color w:val="FFFFFF"/>
                <w:w w:val="90"/>
              </w:rPr>
              <w:t>Amacın İlgili Olduğu</w:t>
            </w:r>
            <w:r w:rsidR="00B72C8B">
              <w:rPr>
                <w:b/>
                <w:color w:val="FFFFFF"/>
                <w:w w:val="90"/>
              </w:rPr>
              <w:t xml:space="preserve"> </w:t>
            </w:r>
            <w:r>
              <w:rPr>
                <w:b/>
                <w:color w:val="FFFFFF"/>
                <w:spacing w:val="-2"/>
                <w:w w:val="95"/>
              </w:rPr>
              <w:t>Program/Alt</w:t>
            </w:r>
            <w:r w:rsidR="00B72C8B">
              <w:rPr>
                <w:b/>
                <w:color w:val="FFFFFF"/>
                <w:spacing w:val="-2"/>
                <w:w w:val="95"/>
              </w:rPr>
              <w:t xml:space="preserve"> </w:t>
            </w:r>
            <w:r>
              <w:rPr>
                <w:b/>
                <w:color w:val="FFFFFF"/>
                <w:spacing w:val="-2"/>
                <w:w w:val="95"/>
              </w:rPr>
              <w:t>Program</w:t>
            </w:r>
            <w:r w:rsidR="00B72C8B">
              <w:rPr>
                <w:b/>
                <w:color w:val="FFFFFF"/>
                <w:spacing w:val="-2"/>
                <w:w w:val="95"/>
              </w:rPr>
              <w:t xml:space="preserve"> </w:t>
            </w:r>
            <w:r>
              <w:rPr>
                <w:b/>
                <w:color w:val="FFFFFF"/>
                <w:spacing w:val="-1"/>
                <w:w w:val="95"/>
              </w:rPr>
              <w:t>Adı</w:t>
            </w:r>
          </w:p>
        </w:tc>
        <w:tc>
          <w:tcPr>
            <w:tcW w:w="6748" w:type="dxa"/>
            <w:gridSpan w:val="7"/>
            <w:tcBorders>
              <w:top w:val="single" w:sz="4" w:space="0" w:color="08AFE5"/>
              <w:left w:val="nil"/>
              <w:bottom w:val="single" w:sz="4" w:space="0" w:color="08AFE5"/>
              <w:right w:val="single" w:sz="4" w:space="0" w:color="08AFE5"/>
            </w:tcBorders>
          </w:tcPr>
          <w:p w:rsidR="00095A65" w:rsidRDefault="00095A65" w:rsidP="00711261">
            <w:pPr>
              <w:pStyle w:val="TableParagraph"/>
              <w:spacing w:before="2"/>
              <w:rPr>
                <w:i/>
                <w:sz w:val="21"/>
              </w:rPr>
            </w:pPr>
          </w:p>
          <w:p w:rsidR="00095A65" w:rsidRDefault="00095A65" w:rsidP="00711261">
            <w:pPr>
              <w:pStyle w:val="TableParagraph"/>
              <w:ind w:left="56"/>
              <w:rPr>
                <w:b/>
                <w:sz w:val="20"/>
              </w:rPr>
            </w:pPr>
            <w:r>
              <w:rPr>
                <w:b/>
                <w:color w:val="231F20"/>
                <w:w w:val="110"/>
                <w:sz w:val="20"/>
              </w:rPr>
              <w:t>TEMELEĞİTİM</w:t>
            </w:r>
          </w:p>
        </w:tc>
      </w:tr>
      <w:tr w:rsidR="00095A65" w:rsidTr="00711261">
        <w:trPr>
          <w:trHeight w:val="556"/>
        </w:trPr>
        <w:tc>
          <w:tcPr>
            <w:tcW w:w="2613" w:type="dxa"/>
            <w:gridSpan w:val="2"/>
            <w:tcBorders>
              <w:left w:val="nil"/>
              <w:right w:val="nil"/>
            </w:tcBorders>
            <w:shd w:val="clear" w:color="auto" w:fill="08AFE5"/>
          </w:tcPr>
          <w:p w:rsidR="00095A65" w:rsidRDefault="00095A65" w:rsidP="00711261">
            <w:pPr>
              <w:pStyle w:val="TableParagraph"/>
              <w:spacing w:before="38" w:line="228" w:lineRule="auto"/>
              <w:ind w:left="61" w:right="423"/>
              <w:rPr>
                <w:b/>
              </w:rPr>
            </w:pPr>
            <w:r>
              <w:rPr>
                <w:b/>
                <w:color w:val="FFFFFF"/>
                <w:spacing w:val="-2"/>
                <w:w w:val="95"/>
              </w:rPr>
              <w:t>Amacın</w:t>
            </w:r>
            <w:r w:rsidR="00B72C8B">
              <w:rPr>
                <w:b/>
                <w:color w:val="FFFFFF"/>
                <w:spacing w:val="-2"/>
                <w:w w:val="95"/>
              </w:rPr>
              <w:t xml:space="preserve"> </w:t>
            </w:r>
            <w:r>
              <w:rPr>
                <w:b/>
                <w:color w:val="FFFFFF"/>
                <w:spacing w:val="-1"/>
                <w:w w:val="95"/>
              </w:rPr>
              <w:t>İlişkili</w:t>
            </w:r>
            <w:r w:rsidR="00B72C8B">
              <w:rPr>
                <w:b/>
                <w:color w:val="FFFFFF"/>
                <w:spacing w:val="-1"/>
                <w:w w:val="95"/>
              </w:rPr>
              <w:t xml:space="preserve"> </w:t>
            </w:r>
            <w:r>
              <w:rPr>
                <w:b/>
                <w:color w:val="FFFFFF"/>
                <w:spacing w:val="-1"/>
                <w:w w:val="95"/>
              </w:rPr>
              <w:t>Olduğu</w:t>
            </w:r>
            <w:r w:rsidR="00B72C8B">
              <w:rPr>
                <w:b/>
                <w:color w:val="FFFFFF"/>
                <w:spacing w:val="-1"/>
                <w:w w:val="95"/>
              </w:rPr>
              <w:t xml:space="preserve"> </w:t>
            </w:r>
            <w:r>
              <w:rPr>
                <w:b/>
                <w:color w:val="FFFFFF"/>
                <w:w w:val="90"/>
              </w:rPr>
              <w:t>Alt</w:t>
            </w:r>
            <w:r w:rsidR="00B72C8B">
              <w:rPr>
                <w:b/>
                <w:color w:val="FFFFFF"/>
                <w:w w:val="90"/>
              </w:rPr>
              <w:t xml:space="preserve"> </w:t>
            </w:r>
            <w:r>
              <w:rPr>
                <w:b/>
                <w:color w:val="FFFFFF"/>
                <w:w w:val="90"/>
              </w:rPr>
              <w:t>Program</w:t>
            </w:r>
            <w:r w:rsidR="00B72C8B">
              <w:rPr>
                <w:b/>
                <w:color w:val="FFFFFF"/>
                <w:w w:val="90"/>
              </w:rPr>
              <w:t xml:space="preserve"> </w:t>
            </w:r>
            <w:r>
              <w:rPr>
                <w:b/>
                <w:color w:val="FFFFFF"/>
                <w:w w:val="90"/>
              </w:rPr>
              <w:t>Hedefi</w:t>
            </w:r>
          </w:p>
        </w:tc>
        <w:tc>
          <w:tcPr>
            <w:tcW w:w="6748" w:type="dxa"/>
            <w:gridSpan w:val="7"/>
            <w:tcBorders>
              <w:top w:val="single" w:sz="4" w:space="0" w:color="08AFE5"/>
              <w:left w:val="nil"/>
              <w:bottom w:val="single" w:sz="4" w:space="0" w:color="08AFE5"/>
              <w:right w:val="single" w:sz="4" w:space="0" w:color="08AFE5"/>
            </w:tcBorders>
          </w:tcPr>
          <w:p w:rsidR="00095A65" w:rsidRDefault="00095A65" w:rsidP="00711261">
            <w:pPr>
              <w:pStyle w:val="TableParagraph"/>
              <w:spacing w:before="156"/>
              <w:ind w:left="56"/>
              <w:rPr>
                <w:b/>
                <w:sz w:val="20"/>
              </w:rPr>
            </w:pPr>
            <w:r>
              <w:rPr>
                <w:b/>
                <w:color w:val="231F20"/>
                <w:spacing w:val="-1"/>
                <w:w w:val="95"/>
                <w:sz w:val="20"/>
              </w:rPr>
              <w:t>İlkokul</w:t>
            </w:r>
          </w:p>
        </w:tc>
      </w:tr>
      <w:tr w:rsidR="00095A65" w:rsidTr="00711261">
        <w:trPr>
          <w:trHeight w:val="972"/>
        </w:trPr>
        <w:tc>
          <w:tcPr>
            <w:tcW w:w="2613" w:type="dxa"/>
            <w:gridSpan w:val="2"/>
            <w:tcBorders>
              <w:left w:val="nil"/>
            </w:tcBorders>
            <w:shd w:val="clear" w:color="auto" w:fill="08AFE5"/>
          </w:tcPr>
          <w:p w:rsidR="00095A65" w:rsidRDefault="00095A65" w:rsidP="00711261">
            <w:pPr>
              <w:pStyle w:val="TableParagraph"/>
              <w:spacing w:before="10"/>
              <w:rPr>
                <w:i/>
                <w:sz w:val="30"/>
              </w:rPr>
            </w:pPr>
          </w:p>
          <w:p w:rsidR="00095A65" w:rsidRDefault="00095A65" w:rsidP="00711261">
            <w:pPr>
              <w:pStyle w:val="TableParagraph"/>
              <w:ind w:left="61"/>
              <w:rPr>
                <w:b/>
              </w:rPr>
            </w:pPr>
            <w:r>
              <w:rPr>
                <w:b/>
                <w:color w:val="FFFFFF"/>
                <w:spacing w:val="-2"/>
                <w:w w:val="95"/>
              </w:rPr>
              <w:t>Performans</w:t>
            </w:r>
            <w:r w:rsidR="00B72C8B">
              <w:rPr>
                <w:b/>
                <w:color w:val="FFFFFF"/>
                <w:spacing w:val="-2"/>
                <w:w w:val="95"/>
              </w:rPr>
              <w:t xml:space="preserve"> </w:t>
            </w:r>
            <w:r>
              <w:rPr>
                <w:b/>
                <w:color w:val="FFFFFF"/>
                <w:spacing w:val="-1"/>
                <w:w w:val="95"/>
              </w:rPr>
              <w:t>Göstergeleri</w:t>
            </w:r>
          </w:p>
        </w:tc>
        <w:tc>
          <w:tcPr>
            <w:tcW w:w="964" w:type="dxa"/>
            <w:tcBorders>
              <w:top w:val="nil"/>
              <w:bottom w:val="nil"/>
            </w:tcBorders>
            <w:shd w:val="clear" w:color="auto" w:fill="08AFE5"/>
          </w:tcPr>
          <w:p w:rsidR="00095A65" w:rsidRDefault="00095A65" w:rsidP="00711261">
            <w:pPr>
              <w:pStyle w:val="TableParagraph"/>
              <w:spacing w:before="125" w:line="228" w:lineRule="auto"/>
              <w:ind w:left="219" w:right="157" w:hanging="61"/>
              <w:jc w:val="both"/>
              <w:rPr>
                <w:b/>
              </w:rPr>
            </w:pPr>
            <w:r>
              <w:rPr>
                <w:b/>
                <w:color w:val="FFFFFF"/>
                <w:w w:val="95"/>
              </w:rPr>
              <w:t>Hedefe</w:t>
            </w:r>
            <w:r w:rsidR="00D62B9A">
              <w:rPr>
                <w:b/>
                <w:color w:val="FFFFFF"/>
                <w:w w:val="95"/>
              </w:rPr>
              <w:t xml:space="preserve"> </w:t>
            </w:r>
            <w:r>
              <w:rPr>
                <w:b/>
                <w:color w:val="FFFFFF"/>
              </w:rPr>
              <w:t>Etkisi(%)</w:t>
            </w:r>
          </w:p>
        </w:tc>
        <w:tc>
          <w:tcPr>
            <w:tcW w:w="964" w:type="dxa"/>
            <w:tcBorders>
              <w:top w:val="nil"/>
              <w:bottom w:val="nil"/>
            </w:tcBorders>
            <w:shd w:val="clear" w:color="auto" w:fill="08AFE5"/>
          </w:tcPr>
          <w:p w:rsidR="00095A65" w:rsidRDefault="00095A65" w:rsidP="00711261">
            <w:pPr>
              <w:pStyle w:val="TableParagraph"/>
              <w:spacing w:line="240" w:lineRule="exact"/>
              <w:ind w:left="53" w:right="52" w:hanging="1"/>
              <w:jc w:val="center"/>
              <w:rPr>
                <w:b/>
              </w:rPr>
            </w:pPr>
            <w:r>
              <w:rPr>
                <w:b/>
                <w:color w:val="FFFFFF"/>
              </w:rPr>
              <w:t>Plan</w:t>
            </w:r>
            <w:r w:rsidR="00B72C8B">
              <w:rPr>
                <w:b/>
                <w:color w:val="FFFFFF"/>
              </w:rPr>
              <w:t xml:space="preserve"> </w:t>
            </w:r>
            <w:r>
              <w:rPr>
                <w:b/>
                <w:color w:val="FFFFFF"/>
              </w:rPr>
              <w:t>Dönemi</w:t>
            </w:r>
            <w:r w:rsidR="00D62B9A">
              <w:rPr>
                <w:b/>
                <w:color w:val="FFFFFF"/>
              </w:rPr>
              <w:t xml:space="preserve"> </w:t>
            </w:r>
            <w:r>
              <w:rPr>
                <w:b/>
                <w:color w:val="FFFFFF"/>
                <w:spacing w:val="-2"/>
                <w:w w:val="95"/>
              </w:rPr>
              <w:t>Başlangıç</w:t>
            </w:r>
            <w:r w:rsidR="00D62B9A">
              <w:rPr>
                <w:b/>
                <w:color w:val="FFFFFF"/>
                <w:spacing w:val="-2"/>
                <w:w w:val="95"/>
              </w:rPr>
              <w:t xml:space="preserve"> </w:t>
            </w:r>
            <w:r>
              <w:rPr>
                <w:b/>
                <w:color w:val="FFFFFF"/>
              </w:rPr>
              <w:t>Değeri</w:t>
            </w:r>
          </w:p>
        </w:tc>
        <w:tc>
          <w:tcPr>
            <w:tcW w:w="964" w:type="dxa"/>
            <w:tcBorders>
              <w:top w:val="nil"/>
              <w:bottom w:val="nil"/>
            </w:tcBorders>
            <w:shd w:val="clear" w:color="auto" w:fill="08AFE5"/>
          </w:tcPr>
          <w:p w:rsidR="00095A65" w:rsidRDefault="00095A65" w:rsidP="00711261">
            <w:pPr>
              <w:pStyle w:val="TableParagraph"/>
              <w:spacing w:before="10"/>
              <w:rPr>
                <w:i/>
                <w:sz w:val="30"/>
              </w:rPr>
            </w:pPr>
          </w:p>
          <w:p w:rsidR="00095A65" w:rsidRDefault="00095A65" w:rsidP="00711261">
            <w:pPr>
              <w:pStyle w:val="TableParagraph"/>
              <w:ind w:left="131" w:right="132"/>
              <w:jc w:val="center"/>
              <w:rPr>
                <w:b/>
              </w:rPr>
            </w:pPr>
            <w:r>
              <w:rPr>
                <w:b/>
                <w:color w:val="FFFFFF"/>
              </w:rPr>
              <w:t>2024</w:t>
            </w:r>
          </w:p>
        </w:tc>
        <w:tc>
          <w:tcPr>
            <w:tcW w:w="964" w:type="dxa"/>
            <w:tcBorders>
              <w:top w:val="nil"/>
              <w:bottom w:val="nil"/>
            </w:tcBorders>
            <w:shd w:val="clear" w:color="auto" w:fill="08AFE5"/>
          </w:tcPr>
          <w:p w:rsidR="00095A65" w:rsidRDefault="00095A65" w:rsidP="00711261">
            <w:pPr>
              <w:pStyle w:val="TableParagraph"/>
              <w:spacing w:before="10"/>
              <w:rPr>
                <w:i/>
                <w:sz w:val="30"/>
              </w:rPr>
            </w:pPr>
          </w:p>
          <w:p w:rsidR="00095A65" w:rsidRDefault="00095A65" w:rsidP="00711261">
            <w:pPr>
              <w:pStyle w:val="TableParagraph"/>
              <w:ind w:left="131" w:right="132"/>
              <w:jc w:val="center"/>
              <w:rPr>
                <w:b/>
              </w:rPr>
            </w:pPr>
            <w:r>
              <w:rPr>
                <w:b/>
                <w:color w:val="FFFFFF"/>
              </w:rPr>
              <w:t>2025</w:t>
            </w:r>
          </w:p>
        </w:tc>
        <w:tc>
          <w:tcPr>
            <w:tcW w:w="964" w:type="dxa"/>
            <w:tcBorders>
              <w:top w:val="nil"/>
              <w:bottom w:val="nil"/>
            </w:tcBorders>
            <w:shd w:val="clear" w:color="auto" w:fill="08AFE5"/>
          </w:tcPr>
          <w:p w:rsidR="00095A65" w:rsidRDefault="00095A65" w:rsidP="00711261">
            <w:pPr>
              <w:pStyle w:val="TableParagraph"/>
              <w:spacing w:before="10"/>
              <w:rPr>
                <w:i/>
                <w:sz w:val="30"/>
              </w:rPr>
            </w:pPr>
          </w:p>
          <w:p w:rsidR="00095A65" w:rsidRDefault="00095A65" w:rsidP="00711261">
            <w:pPr>
              <w:pStyle w:val="TableParagraph"/>
              <w:ind w:left="131" w:right="131"/>
              <w:jc w:val="center"/>
              <w:rPr>
                <w:b/>
              </w:rPr>
            </w:pPr>
            <w:r>
              <w:rPr>
                <w:b/>
                <w:color w:val="FFFFFF"/>
              </w:rPr>
              <w:t>2026</w:t>
            </w:r>
          </w:p>
        </w:tc>
        <w:tc>
          <w:tcPr>
            <w:tcW w:w="964" w:type="dxa"/>
            <w:tcBorders>
              <w:top w:val="nil"/>
              <w:bottom w:val="nil"/>
            </w:tcBorders>
            <w:shd w:val="clear" w:color="auto" w:fill="08AFE5"/>
          </w:tcPr>
          <w:p w:rsidR="00095A65" w:rsidRDefault="00095A65" w:rsidP="00711261">
            <w:pPr>
              <w:pStyle w:val="TableParagraph"/>
              <w:spacing w:before="10"/>
              <w:rPr>
                <w:i/>
                <w:sz w:val="30"/>
              </w:rPr>
            </w:pPr>
          </w:p>
          <w:p w:rsidR="00095A65" w:rsidRDefault="00095A65" w:rsidP="00711261">
            <w:pPr>
              <w:pStyle w:val="TableParagraph"/>
              <w:ind w:left="131" w:right="131"/>
              <w:jc w:val="center"/>
              <w:rPr>
                <w:b/>
              </w:rPr>
            </w:pPr>
            <w:r>
              <w:rPr>
                <w:b/>
                <w:color w:val="FFFFFF"/>
              </w:rPr>
              <w:t>2027</w:t>
            </w:r>
          </w:p>
        </w:tc>
        <w:tc>
          <w:tcPr>
            <w:tcW w:w="964" w:type="dxa"/>
            <w:tcBorders>
              <w:top w:val="nil"/>
              <w:bottom w:val="nil"/>
              <w:right w:val="nil"/>
            </w:tcBorders>
            <w:shd w:val="clear" w:color="auto" w:fill="08AFE5"/>
          </w:tcPr>
          <w:p w:rsidR="00095A65" w:rsidRDefault="00095A65" w:rsidP="00711261">
            <w:pPr>
              <w:pStyle w:val="TableParagraph"/>
              <w:spacing w:before="10"/>
              <w:rPr>
                <w:i/>
                <w:sz w:val="30"/>
              </w:rPr>
            </w:pPr>
          </w:p>
          <w:p w:rsidR="00095A65" w:rsidRDefault="00095A65" w:rsidP="00711261">
            <w:pPr>
              <w:pStyle w:val="TableParagraph"/>
              <w:ind w:left="15" w:right="20"/>
              <w:jc w:val="center"/>
              <w:rPr>
                <w:b/>
              </w:rPr>
            </w:pPr>
            <w:r>
              <w:rPr>
                <w:b/>
                <w:color w:val="FFFFFF"/>
              </w:rPr>
              <w:t>2028</w:t>
            </w:r>
          </w:p>
        </w:tc>
      </w:tr>
      <w:tr w:rsidR="00095A65" w:rsidTr="00711261">
        <w:trPr>
          <w:trHeight w:val="1212"/>
        </w:trPr>
        <w:tc>
          <w:tcPr>
            <w:tcW w:w="2613" w:type="dxa"/>
            <w:gridSpan w:val="2"/>
            <w:tcBorders>
              <w:left w:val="nil"/>
              <w:right w:val="nil"/>
            </w:tcBorders>
            <w:shd w:val="clear" w:color="auto" w:fill="08AFE5"/>
          </w:tcPr>
          <w:p w:rsidR="00095A65" w:rsidRDefault="00095A65" w:rsidP="00711261">
            <w:pPr>
              <w:pStyle w:val="TableParagraph"/>
              <w:spacing w:line="240" w:lineRule="exact"/>
              <w:ind w:left="61" w:right="560"/>
              <w:jc w:val="both"/>
              <w:rPr>
                <w:b/>
              </w:rPr>
            </w:pPr>
            <w:r>
              <w:rPr>
                <w:b/>
                <w:color w:val="FFFFFF"/>
                <w:spacing w:val="-1"/>
                <w:w w:val="95"/>
              </w:rPr>
              <w:t>PG-1.4.2 İlkokullarda</w:t>
            </w:r>
            <w:r w:rsidR="00B72C8B">
              <w:rPr>
                <w:b/>
                <w:color w:val="FFFFFF"/>
                <w:spacing w:val="-1"/>
                <w:w w:val="95"/>
              </w:rPr>
              <w:t xml:space="preserve"> </w:t>
            </w:r>
            <w:r>
              <w:rPr>
                <w:b/>
                <w:color w:val="FFFFFF"/>
                <w:w w:val="90"/>
              </w:rPr>
              <w:t>yetiştirme programına</w:t>
            </w:r>
            <w:r w:rsidR="00B72C8B">
              <w:rPr>
                <w:b/>
                <w:color w:val="FFFFFF"/>
                <w:w w:val="90"/>
              </w:rPr>
              <w:t xml:space="preserve"> </w:t>
            </w:r>
            <w:r>
              <w:rPr>
                <w:b/>
                <w:color w:val="FFFFFF"/>
                <w:w w:val="95"/>
              </w:rPr>
              <w:t>dâhil olması beklenen</w:t>
            </w:r>
            <w:r w:rsidR="00B72C8B">
              <w:rPr>
                <w:b/>
                <w:color w:val="FFFFFF"/>
                <w:w w:val="95"/>
              </w:rPr>
              <w:t xml:space="preserve"> </w:t>
            </w:r>
            <w:r>
              <w:rPr>
                <w:b/>
                <w:color w:val="FFFFFF"/>
                <w:w w:val="90"/>
              </w:rPr>
              <w:t>öğrencilerin programa</w:t>
            </w:r>
            <w:r w:rsidR="00B72C8B">
              <w:rPr>
                <w:b/>
                <w:color w:val="FFFFFF"/>
                <w:w w:val="90"/>
              </w:rPr>
              <w:t xml:space="preserve"> </w:t>
            </w:r>
            <w:r>
              <w:rPr>
                <w:b/>
                <w:color w:val="FFFFFF"/>
                <w:w w:val="90"/>
              </w:rPr>
              <w:t>katılma</w:t>
            </w:r>
            <w:r w:rsidR="00B72C8B">
              <w:rPr>
                <w:b/>
                <w:color w:val="FFFFFF"/>
                <w:w w:val="90"/>
              </w:rPr>
              <w:t xml:space="preserve"> </w:t>
            </w:r>
            <w:r>
              <w:rPr>
                <w:b/>
                <w:color w:val="FFFFFF"/>
                <w:w w:val="90"/>
              </w:rPr>
              <w:t>oranı(%)</w:t>
            </w:r>
          </w:p>
        </w:tc>
        <w:tc>
          <w:tcPr>
            <w:tcW w:w="964" w:type="dxa"/>
            <w:tcBorders>
              <w:top w:val="single" w:sz="4" w:space="0" w:color="08AFE5"/>
              <w:left w:val="nil"/>
              <w:bottom w:val="single" w:sz="4" w:space="0" w:color="08AFE5"/>
              <w:right w:val="single" w:sz="4" w:space="0" w:color="08AFE5"/>
            </w:tcBorders>
          </w:tcPr>
          <w:p w:rsidR="00095A65" w:rsidRDefault="00095A65" w:rsidP="00711261">
            <w:pPr>
              <w:pStyle w:val="TableParagraph"/>
              <w:rPr>
                <w:i/>
                <w:sz w:val="24"/>
              </w:rPr>
            </w:pPr>
          </w:p>
          <w:p w:rsidR="00095A65" w:rsidRDefault="00095A65" w:rsidP="00711261">
            <w:pPr>
              <w:pStyle w:val="TableParagraph"/>
              <w:spacing w:before="211"/>
              <w:ind w:right="380"/>
              <w:jc w:val="right"/>
              <w:rPr>
                <w:sz w:val="20"/>
              </w:rPr>
            </w:pPr>
            <w:r>
              <w:rPr>
                <w:color w:val="231F20"/>
                <w:sz w:val="20"/>
              </w:rPr>
              <w:t>30</w:t>
            </w:r>
          </w:p>
        </w:tc>
        <w:tc>
          <w:tcPr>
            <w:tcW w:w="964" w:type="dxa"/>
            <w:tcBorders>
              <w:top w:val="single" w:sz="4" w:space="0" w:color="08AFE5"/>
              <w:left w:val="single" w:sz="4" w:space="0" w:color="08AFE5"/>
              <w:bottom w:val="single" w:sz="4" w:space="0" w:color="08AFE5"/>
              <w:right w:val="single" w:sz="4" w:space="0" w:color="08AFE5"/>
            </w:tcBorders>
          </w:tcPr>
          <w:p w:rsidR="00095A65" w:rsidRDefault="00095A65" w:rsidP="00711261">
            <w:pPr>
              <w:pStyle w:val="TableParagraph"/>
              <w:spacing w:before="211"/>
              <w:ind w:left="131" w:right="131"/>
              <w:jc w:val="center"/>
              <w:rPr>
                <w:sz w:val="20"/>
              </w:rPr>
            </w:pPr>
            <w:r>
              <w:rPr>
                <w:sz w:val="20"/>
              </w:rPr>
              <w:t>5</w:t>
            </w:r>
            <w:r w:rsidR="00160048">
              <w:rPr>
                <w:sz w:val="20"/>
              </w:rPr>
              <w:t>0</w:t>
            </w:r>
          </w:p>
        </w:tc>
        <w:tc>
          <w:tcPr>
            <w:tcW w:w="964" w:type="dxa"/>
            <w:tcBorders>
              <w:top w:val="single" w:sz="4" w:space="0" w:color="08AFE5"/>
              <w:left w:val="single" w:sz="4" w:space="0" w:color="08AFE5"/>
              <w:bottom w:val="single" w:sz="4" w:space="0" w:color="08AFE5"/>
              <w:right w:val="single" w:sz="4" w:space="0" w:color="08AFE5"/>
            </w:tcBorders>
          </w:tcPr>
          <w:p w:rsidR="00095A65" w:rsidRDefault="00095A65" w:rsidP="00711261">
            <w:pPr>
              <w:pStyle w:val="TableParagraph"/>
              <w:spacing w:before="211"/>
              <w:ind w:left="131" w:right="132"/>
              <w:jc w:val="center"/>
              <w:rPr>
                <w:sz w:val="20"/>
              </w:rPr>
            </w:pPr>
            <w:r>
              <w:rPr>
                <w:sz w:val="20"/>
              </w:rPr>
              <w:t>5</w:t>
            </w:r>
            <w:r w:rsidR="00160048">
              <w:rPr>
                <w:sz w:val="20"/>
              </w:rPr>
              <w:t>5</w:t>
            </w:r>
          </w:p>
        </w:tc>
        <w:tc>
          <w:tcPr>
            <w:tcW w:w="964" w:type="dxa"/>
            <w:tcBorders>
              <w:top w:val="single" w:sz="4" w:space="0" w:color="08AFE5"/>
              <w:left w:val="single" w:sz="4" w:space="0" w:color="08AFE5"/>
              <w:bottom w:val="single" w:sz="4" w:space="0" w:color="08AFE5"/>
              <w:right w:val="single" w:sz="4" w:space="0" w:color="08AFE5"/>
            </w:tcBorders>
          </w:tcPr>
          <w:p w:rsidR="00095A65" w:rsidRDefault="00160048" w:rsidP="00711261">
            <w:pPr>
              <w:pStyle w:val="TableParagraph"/>
              <w:spacing w:before="211"/>
              <w:ind w:left="131" w:right="132"/>
              <w:jc w:val="center"/>
              <w:rPr>
                <w:sz w:val="20"/>
              </w:rPr>
            </w:pPr>
            <w:r>
              <w:rPr>
                <w:sz w:val="20"/>
              </w:rPr>
              <w:t>56</w:t>
            </w:r>
          </w:p>
        </w:tc>
        <w:tc>
          <w:tcPr>
            <w:tcW w:w="964" w:type="dxa"/>
            <w:tcBorders>
              <w:top w:val="single" w:sz="4" w:space="0" w:color="08AFE5"/>
              <w:left w:val="single" w:sz="4" w:space="0" w:color="08AFE5"/>
              <w:bottom w:val="single" w:sz="4" w:space="0" w:color="08AFE5"/>
              <w:right w:val="single" w:sz="4" w:space="0" w:color="08AFE5"/>
            </w:tcBorders>
          </w:tcPr>
          <w:p w:rsidR="00095A65" w:rsidRDefault="00095A65" w:rsidP="00711261">
            <w:pPr>
              <w:pStyle w:val="TableParagraph"/>
              <w:spacing w:before="211"/>
              <w:ind w:left="131" w:right="131"/>
              <w:jc w:val="center"/>
              <w:rPr>
                <w:sz w:val="20"/>
              </w:rPr>
            </w:pPr>
            <w:r>
              <w:rPr>
                <w:sz w:val="20"/>
              </w:rPr>
              <w:t>5</w:t>
            </w:r>
            <w:r w:rsidR="00160048">
              <w:rPr>
                <w:sz w:val="20"/>
              </w:rPr>
              <w:t>8</w:t>
            </w:r>
          </w:p>
        </w:tc>
        <w:tc>
          <w:tcPr>
            <w:tcW w:w="964" w:type="dxa"/>
            <w:tcBorders>
              <w:top w:val="single" w:sz="4" w:space="0" w:color="08AFE5"/>
              <w:left w:val="single" w:sz="4" w:space="0" w:color="08AFE5"/>
              <w:bottom w:val="single" w:sz="4" w:space="0" w:color="08AFE5"/>
              <w:right w:val="single" w:sz="4" w:space="0" w:color="08AFE5"/>
            </w:tcBorders>
          </w:tcPr>
          <w:p w:rsidR="00095A65" w:rsidRDefault="00160048" w:rsidP="00711261">
            <w:pPr>
              <w:pStyle w:val="TableParagraph"/>
              <w:spacing w:before="211"/>
              <w:ind w:left="131" w:right="131"/>
              <w:jc w:val="center"/>
              <w:rPr>
                <w:sz w:val="20"/>
              </w:rPr>
            </w:pPr>
            <w:r>
              <w:rPr>
                <w:sz w:val="20"/>
              </w:rPr>
              <w:t>60</w:t>
            </w:r>
          </w:p>
        </w:tc>
        <w:tc>
          <w:tcPr>
            <w:tcW w:w="964" w:type="dxa"/>
            <w:tcBorders>
              <w:top w:val="single" w:sz="4" w:space="0" w:color="08AFE5"/>
              <w:left w:val="single" w:sz="4" w:space="0" w:color="08AFE5"/>
              <w:bottom w:val="single" w:sz="4" w:space="0" w:color="08AFE5"/>
              <w:right w:val="single" w:sz="4" w:space="0" w:color="08AFE5"/>
            </w:tcBorders>
          </w:tcPr>
          <w:p w:rsidR="00095A65" w:rsidRDefault="00160048" w:rsidP="00711261">
            <w:pPr>
              <w:pStyle w:val="TableParagraph"/>
              <w:spacing w:before="211"/>
              <w:ind w:left="131" w:right="131"/>
              <w:jc w:val="center"/>
              <w:rPr>
                <w:sz w:val="20"/>
              </w:rPr>
            </w:pPr>
            <w:r>
              <w:rPr>
                <w:sz w:val="20"/>
              </w:rPr>
              <w:t>60</w:t>
            </w:r>
          </w:p>
        </w:tc>
      </w:tr>
      <w:tr w:rsidR="00095A65" w:rsidTr="00711261">
        <w:trPr>
          <w:trHeight w:val="898"/>
        </w:trPr>
        <w:tc>
          <w:tcPr>
            <w:tcW w:w="1309" w:type="dxa"/>
            <w:tcBorders>
              <w:left w:val="nil"/>
            </w:tcBorders>
            <w:shd w:val="clear" w:color="auto" w:fill="08AFE5"/>
          </w:tcPr>
          <w:p w:rsidR="00095A65" w:rsidRDefault="00095A65" w:rsidP="00711261">
            <w:pPr>
              <w:pStyle w:val="TableParagraph"/>
              <w:spacing w:before="53" w:line="246" w:lineRule="exact"/>
              <w:ind w:left="61"/>
              <w:rPr>
                <w:b/>
              </w:rPr>
            </w:pPr>
            <w:r>
              <w:rPr>
                <w:b/>
                <w:color w:val="FFFFFF"/>
              </w:rPr>
              <w:t>PG-1.4.3</w:t>
            </w:r>
          </w:p>
          <w:p w:rsidR="00095A65" w:rsidRDefault="00095A65" w:rsidP="00711261">
            <w:pPr>
              <w:pStyle w:val="TableParagraph"/>
              <w:spacing w:before="4" w:line="228" w:lineRule="auto"/>
              <w:ind w:left="61" w:right="54"/>
              <w:rPr>
                <w:b/>
              </w:rPr>
            </w:pPr>
            <w:r>
              <w:rPr>
                <w:b/>
                <w:color w:val="FFFFFF"/>
                <w:w w:val="95"/>
              </w:rPr>
              <w:t>20 gün ve</w:t>
            </w:r>
            <w:r w:rsidR="00D62B9A">
              <w:rPr>
                <w:b/>
                <w:color w:val="FFFFFF"/>
                <w:w w:val="95"/>
              </w:rPr>
              <w:t xml:space="preserve"> </w:t>
            </w:r>
            <w:r>
              <w:rPr>
                <w:b/>
                <w:color w:val="FFFFFF"/>
                <w:w w:val="90"/>
              </w:rPr>
              <w:t>üzeri</w:t>
            </w:r>
            <w:r w:rsidR="00D62B9A">
              <w:rPr>
                <w:b/>
                <w:color w:val="FFFFFF"/>
                <w:w w:val="90"/>
              </w:rPr>
              <w:t xml:space="preserve"> </w:t>
            </w:r>
            <w:r>
              <w:rPr>
                <w:b/>
                <w:color w:val="FFFFFF"/>
                <w:w w:val="90"/>
              </w:rPr>
              <w:t>özürsüz</w:t>
            </w:r>
            <w:r w:rsidR="00D62B9A">
              <w:rPr>
                <w:b/>
                <w:color w:val="FFFFFF"/>
                <w:w w:val="90"/>
              </w:rPr>
              <w:t xml:space="preserve"> </w:t>
            </w:r>
            <w:r>
              <w:rPr>
                <w:b/>
                <w:color w:val="FFFFFF"/>
              </w:rPr>
              <w:t>devamsızlık</w:t>
            </w:r>
            <w:r w:rsidR="00D62B9A">
              <w:rPr>
                <w:b/>
                <w:color w:val="FFFFFF"/>
              </w:rPr>
              <w:t xml:space="preserve"> </w:t>
            </w:r>
            <w:r>
              <w:rPr>
                <w:b/>
                <w:color w:val="FFFFFF"/>
              </w:rPr>
              <w:t>yapan</w:t>
            </w:r>
            <w:r w:rsidR="00D62B9A">
              <w:rPr>
                <w:b/>
                <w:color w:val="FFFFFF"/>
              </w:rPr>
              <w:t xml:space="preserve"> </w:t>
            </w:r>
            <w:r>
              <w:rPr>
                <w:b/>
                <w:color w:val="FFFFFF"/>
                <w:spacing w:val="-2"/>
                <w:w w:val="95"/>
              </w:rPr>
              <w:t xml:space="preserve">öğrenci </w:t>
            </w:r>
            <w:r>
              <w:rPr>
                <w:b/>
                <w:color w:val="FFFFFF"/>
                <w:spacing w:val="-1"/>
                <w:w w:val="95"/>
              </w:rPr>
              <w:t>oranı</w:t>
            </w:r>
            <w:r>
              <w:rPr>
                <w:b/>
                <w:color w:val="FFFFFF"/>
              </w:rPr>
              <w:t>(%)</w:t>
            </w:r>
          </w:p>
        </w:tc>
        <w:tc>
          <w:tcPr>
            <w:tcW w:w="1304" w:type="dxa"/>
            <w:tcBorders>
              <w:right w:val="nil"/>
            </w:tcBorders>
            <w:shd w:val="clear" w:color="auto" w:fill="08AFE5"/>
          </w:tcPr>
          <w:p w:rsidR="00095A65" w:rsidRDefault="00095A65" w:rsidP="00711261">
            <w:pPr>
              <w:pStyle w:val="TableParagraph"/>
              <w:spacing w:before="8"/>
              <w:rPr>
                <w:i/>
                <w:sz w:val="27"/>
              </w:rPr>
            </w:pPr>
          </w:p>
          <w:p w:rsidR="00095A65" w:rsidRDefault="00095A65" w:rsidP="00711261">
            <w:pPr>
              <w:pStyle w:val="TableParagraph"/>
              <w:ind w:left="51"/>
              <w:rPr>
                <w:b/>
              </w:rPr>
            </w:pPr>
            <w:r>
              <w:rPr>
                <w:b/>
                <w:color w:val="FFFFFF"/>
              </w:rPr>
              <w:t>İlkokul</w:t>
            </w:r>
          </w:p>
        </w:tc>
        <w:tc>
          <w:tcPr>
            <w:tcW w:w="964" w:type="dxa"/>
            <w:tcBorders>
              <w:top w:val="single" w:sz="4" w:space="0" w:color="08AFE5"/>
              <w:left w:val="nil"/>
              <w:bottom w:val="single" w:sz="4" w:space="0" w:color="08AFE5"/>
              <w:right w:val="single" w:sz="4" w:space="0" w:color="08AFE5"/>
            </w:tcBorders>
          </w:tcPr>
          <w:p w:rsidR="00095A65" w:rsidRDefault="00095A65" w:rsidP="00711261">
            <w:pPr>
              <w:pStyle w:val="TableParagraph"/>
              <w:spacing w:before="8"/>
              <w:rPr>
                <w:i/>
                <w:sz w:val="28"/>
              </w:rPr>
            </w:pPr>
          </w:p>
          <w:p w:rsidR="00095A65" w:rsidRDefault="00095A65" w:rsidP="00711261">
            <w:pPr>
              <w:pStyle w:val="TableParagraph"/>
              <w:ind w:right="380"/>
              <w:jc w:val="right"/>
              <w:rPr>
                <w:sz w:val="20"/>
              </w:rPr>
            </w:pPr>
            <w:r>
              <w:rPr>
                <w:color w:val="231F20"/>
                <w:sz w:val="20"/>
              </w:rPr>
              <w:t>20</w:t>
            </w:r>
          </w:p>
        </w:tc>
        <w:tc>
          <w:tcPr>
            <w:tcW w:w="964" w:type="dxa"/>
            <w:tcBorders>
              <w:top w:val="single" w:sz="4" w:space="0" w:color="08AFE5"/>
              <w:left w:val="single" w:sz="4" w:space="0" w:color="08AFE5"/>
              <w:bottom w:val="single" w:sz="4" w:space="0" w:color="08AFE5"/>
              <w:right w:val="single" w:sz="4" w:space="0" w:color="08AFE5"/>
            </w:tcBorders>
          </w:tcPr>
          <w:p w:rsidR="00095A65" w:rsidRDefault="00934A3F" w:rsidP="00711261">
            <w:pPr>
              <w:pStyle w:val="TableParagraph"/>
              <w:ind w:left="131" w:right="131"/>
              <w:jc w:val="center"/>
              <w:rPr>
                <w:sz w:val="20"/>
              </w:rPr>
            </w:pPr>
            <w:r>
              <w:rPr>
                <w:sz w:val="20"/>
              </w:rPr>
              <w:t>9,5</w:t>
            </w:r>
          </w:p>
        </w:tc>
        <w:tc>
          <w:tcPr>
            <w:tcW w:w="964" w:type="dxa"/>
            <w:tcBorders>
              <w:top w:val="single" w:sz="4" w:space="0" w:color="08AFE5"/>
              <w:left w:val="single" w:sz="4" w:space="0" w:color="08AFE5"/>
              <w:bottom w:val="single" w:sz="4" w:space="0" w:color="08AFE5"/>
              <w:right w:val="single" w:sz="4" w:space="0" w:color="08AFE5"/>
            </w:tcBorders>
          </w:tcPr>
          <w:p w:rsidR="00095A65" w:rsidRDefault="00934A3F" w:rsidP="00711261">
            <w:pPr>
              <w:pStyle w:val="TableParagraph"/>
              <w:ind w:left="131" w:right="132"/>
              <w:jc w:val="center"/>
              <w:rPr>
                <w:sz w:val="20"/>
              </w:rPr>
            </w:pPr>
            <w:r>
              <w:rPr>
                <w:sz w:val="20"/>
              </w:rPr>
              <w:t>8</w:t>
            </w:r>
          </w:p>
        </w:tc>
        <w:tc>
          <w:tcPr>
            <w:tcW w:w="964" w:type="dxa"/>
            <w:tcBorders>
              <w:top w:val="single" w:sz="4" w:space="0" w:color="08AFE5"/>
              <w:left w:val="single" w:sz="4" w:space="0" w:color="08AFE5"/>
              <w:bottom w:val="single" w:sz="4" w:space="0" w:color="08AFE5"/>
              <w:right w:val="single" w:sz="4" w:space="0" w:color="08AFE5"/>
            </w:tcBorders>
          </w:tcPr>
          <w:p w:rsidR="00095A65" w:rsidRDefault="00934A3F" w:rsidP="00711261">
            <w:pPr>
              <w:pStyle w:val="TableParagraph"/>
              <w:ind w:left="131" w:right="132"/>
              <w:jc w:val="center"/>
              <w:rPr>
                <w:sz w:val="20"/>
              </w:rPr>
            </w:pPr>
            <w:r>
              <w:rPr>
                <w:sz w:val="20"/>
              </w:rPr>
              <w:t>7,5</w:t>
            </w:r>
          </w:p>
        </w:tc>
        <w:tc>
          <w:tcPr>
            <w:tcW w:w="964" w:type="dxa"/>
            <w:tcBorders>
              <w:top w:val="single" w:sz="4" w:space="0" w:color="08AFE5"/>
              <w:left w:val="single" w:sz="4" w:space="0" w:color="08AFE5"/>
              <w:bottom w:val="single" w:sz="4" w:space="0" w:color="08AFE5"/>
              <w:right w:val="single" w:sz="4" w:space="0" w:color="08AFE5"/>
            </w:tcBorders>
          </w:tcPr>
          <w:p w:rsidR="00095A65" w:rsidRDefault="00095A65" w:rsidP="00711261">
            <w:pPr>
              <w:pStyle w:val="TableParagraph"/>
              <w:jc w:val="center"/>
              <w:rPr>
                <w:sz w:val="20"/>
              </w:rPr>
            </w:pPr>
            <w:r>
              <w:rPr>
                <w:sz w:val="20"/>
              </w:rPr>
              <w:t>7</w:t>
            </w:r>
          </w:p>
        </w:tc>
        <w:tc>
          <w:tcPr>
            <w:tcW w:w="964" w:type="dxa"/>
            <w:tcBorders>
              <w:top w:val="single" w:sz="4" w:space="0" w:color="08AFE5"/>
              <w:left w:val="single" w:sz="4" w:space="0" w:color="08AFE5"/>
              <w:bottom w:val="single" w:sz="4" w:space="0" w:color="08AFE5"/>
              <w:right w:val="single" w:sz="4" w:space="0" w:color="08AFE5"/>
            </w:tcBorders>
          </w:tcPr>
          <w:p w:rsidR="00095A65" w:rsidRDefault="00095A65" w:rsidP="00711261">
            <w:pPr>
              <w:pStyle w:val="TableParagraph"/>
              <w:jc w:val="center"/>
              <w:rPr>
                <w:sz w:val="20"/>
              </w:rPr>
            </w:pPr>
            <w:r>
              <w:rPr>
                <w:sz w:val="20"/>
              </w:rPr>
              <w:t>6</w:t>
            </w:r>
          </w:p>
        </w:tc>
        <w:tc>
          <w:tcPr>
            <w:tcW w:w="964" w:type="dxa"/>
            <w:tcBorders>
              <w:top w:val="single" w:sz="4" w:space="0" w:color="08AFE5"/>
              <w:left w:val="single" w:sz="4" w:space="0" w:color="08AFE5"/>
              <w:bottom w:val="single" w:sz="4" w:space="0" w:color="08AFE5"/>
              <w:right w:val="single" w:sz="4" w:space="0" w:color="08AFE5"/>
            </w:tcBorders>
          </w:tcPr>
          <w:p w:rsidR="00095A65" w:rsidRDefault="00095A65" w:rsidP="00711261">
            <w:pPr>
              <w:pStyle w:val="TableParagraph"/>
              <w:jc w:val="center"/>
              <w:rPr>
                <w:sz w:val="20"/>
              </w:rPr>
            </w:pPr>
            <w:r>
              <w:rPr>
                <w:sz w:val="20"/>
              </w:rPr>
              <w:t>5</w:t>
            </w:r>
            <w:r w:rsidR="00934A3F">
              <w:rPr>
                <w:sz w:val="20"/>
              </w:rPr>
              <w:t>,5</w:t>
            </w:r>
          </w:p>
        </w:tc>
      </w:tr>
    </w:tbl>
    <w:p w:rsidR="00095A65" w:rsidRDefault="00095A65" w:rsidP="00095A65">
      <w:pPr>
        <w:jc w:val="center"/>
        <w:rPr>
          <w:sz w:val="20"/>
        </w:rPr>
        <w:sectPr w:rsidR="00095A65" w:rsidSect="00711261">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618"/>
        <w:gridCol w:w="6742"/>
      </w:tblGrid>
      <w:tr w:rsidR="00095A65" w:rsidTr="00711261">
        <w:trPr>
          <w:trHeight w:val="556"/>
        </w:trPr>
        <w:tc>
          <w:tcPr>
            <w:tcW w:w="2618" w:type="dxa"/>
            <w:tcBorders>
              <w:left w:val="nil"/>
              <w:right w:val="nil"/>
            </w:tcBorders>
            <w:shd w:val="clear" w:color="auto" w:fill="08AFE5"/>
          </w:tcPr>
          <w:p w:rsidR="00095A65" w:rsidRDefault="00095A65" w:rsidP="00711261">
            <w:pPr>
              <w:pStyle w:val="TableParagraph"/>
              <w:spacing w:before="147"/>
              <w:ind w:left="61"/>
              <w:rPr>
                <w:b/>
              </w:rPr>
            </w:pPr>
            <w:r>
              <w:rPr>
                <w:b/>
                <w:color w:val="FFFFFF"/>
                <w:w w:val="90"/>
              </w:rPr>
              <w:lastRenderedPageBreak/>
              <w:t>Sorumlu</w:t>
            </w:r>
            <w:r w:rsidR="00D62B9A">
              <w:rPr>
                <w:b/>
                <w:color w:val="FFFFFF"/>
                <w:w w:val="90"/>
              </w:rPr>
              <w:t xml:space="preserve"> </w:t>
            </w:r>
            <w:r>
              <w:rPr>
                <w:b/>
                <w:color w:val="FFFFFF"/>
                <w:w w:val="90"/>
              </w:rPr>
              <w:t>Birim</w:t>
            </w:r>
          </w:p>
        </w:tc>
        <w:tc>
          <w:tcPr>
            <w:tcW w:w="6742" w:type="dxa"/>
            <w:tcBorders>
              <w:top w:val="single" w:sz="4" w:space="0" w:color="08AFE5"/>
              <w:left w:val="nil"/>
              <w:bottom w:val="single" w:sz="4" w:space="0" w:color="08AFE5"/>
              <w:right w:val="single" w:sz="4" w:space="0" w:color="08AFE5"/>
            </w:tcBorders>
          </w:tcPr>
          <w:p w:rsidR="00095A65" w:rsidRDefault="00095A65" w:rsidP="00711261">
            <w:pPr>
              <w:pStyle w:val="TableParagraph"/>
              <w:spacing w:before="156"/>
              <w:ind w:left="51"/>
              <w:rPr>
                <w:b/>
                <w:sz w:val="20"/>
              </w:rPr>
            </w:pPr>
            <w:r>
              <w:rPr>
                <w:b/>
                <w:color w:val="231F20"/>
                <w:spacing w:val="-2"/>
                <w:w w:val="95"/>
                <w:sz w:val="20"/>
              </w:rPr>
              <w:t>Temel</w:t>
            </w:r>
            <w:r w:rsidR="00D62B9A">
              <w:rPr>
                <w:b/>
                <w:color w:val="231F20"/>
                <w:spacing w:val="-2"/>
                <w:w w:val="95"/>
                <w:sz w:val="20"/>
              </w:rPr>
              <w:t xml:space="preserve"> </w:t>
            </w:r>
            <w:r>
              <w:rPr>
                <w:b/>
                <w:color w:val="231F20"/>
                <w:spacing w:val="-1"/>
                <w:w w:val="95"/>
                <w:sz w:val="20"/>
              </w:rPr>
              <w:t>Eğitim</w:t>
            </w:r>
            <w:r w:rsidR="00D62B9A">
              <w:rPr>
                <w:b/>
                <w:color w:val="231F20"/>
                <w:spacing w:val="-1"/>
                <w:w w:val="95"/>
                <w:sz w:val="20"/>
              </w:rPr>
              <w:t xml:space="preserve"> </w:t>
            </w:r>
            <w:r>
              <w:rPr>
                <w:b/>
                <w:color w:val="231F20"/>
                <w:spacing w:val="-1"/>
                <w:w w:val="95"/>
                <w:sz w:val="20"/>
              </w:rPr>
              <w:t>Şube Müdürlüğü</w:t>
            </w:r>
          </w:p>
        </w:tc>
      </w:tr>
      <w:tr w:rsidR="00095A65" w:rsidTr="00711261">
        <w:trPr>
          <w:trHeight w:val="556"/>
        </w:trPr>
        <w:tc>
          <w:tcPr>
            <w:tcW w:w="2618" w:type="dxa"/>
            <w:tcBorders>
              <w:left w:val="nil"/>
              <w:right w:val="nil"/>
            </w:tcBorders>
            <w:shd w:val="clear" w:color="auto" w:fill="08AFE5"/>
          </w:tcPr>
          <w:p w:rsidR="00095A65" w:rsidRDefault="00095A65" w:rsidP="00711261">
            <w:pPr>
              <w:pStyle w:val="TableParagraph"/>
              <w:spacing w:before="38" w:line="228" w:lineRule="auto"/>
              <w:ind w:left="61" w:right="907"/>
              <w:rPr>
                <w:b/>
              </w:rPr>
            </w:pPr>
            <w:r>
              <w:rPr>
                <w:b/>
                <w:color w:val="FFFFFF"/>
                <w:w w:val="90"/>
              </w:rPr>
              <w:t>İş</w:t>
            </w:r>
            <w:r w:rsidR="00D62B9A">
              <w:rPr>
                <w:b/>
                <w:color w:val="FFFFFF"/>
                <w:w w:val="90"/>
              </w:rPr>
              <w:t xml:space="preserve"> </w:t>
            </w:r>
            <w:r>
              <w:rPr>
                <w:b/>
                <w:color w:val="FFFFFF"/>
                <w:w w:val="90"/>
              </w:rPr>
              <w:t>Birliği</w:t>
            </w:r>
            <w:r w:rsidR="00D62B9A">
              <w:rPr>
                <w:b/>
                <w:color w:val="FFFFFF"/>
                <w:w w:val="90"/>
              </w:rPr>
              <w:t xml:space="preserve"> </w:t>
            </w:r>
            <w:r>
              <w:rPr>
                <w:b/>
                <w:color w:val="FFFFFF"/>
                <w:w w:val="90"/>
              </w:rPr>
              <w:t>Yapılacak</w:t>
            </w:r>
            <w:r w:rsidR="00D62B9A">
              <w:rPr>
                <w:b/>
                <w:color w:val="FFFFFF"/>
                <w:w w:val="90"/>
              </w:rPr>
              <w:t xml:space="preserve"> </w:t>
            </w:r>
            <w:r>
              <w:rPr>
                <w:b/>
                <w:color w:val="FFFFFF"/>
              </w:rPr>
              <w:t>Birim(ler)</w:t>
            </w:r>
          </w:p>
        </w:tc>
        <w:tc>
          <w:tcPr>
            <w:tcW w:w="6742" w:type="dxa"/>
            <w:tcBorders>
              <w:top w:val="single" w:sz="4" w:space="0" w:color="08AFE5"/>
              <w:left w:val="nil"/>
              <w:bottom w:val="single" w:sz="4" w:space="0" w:color="08AFE5"/>
              <w:right w:val="single" w:sz="4" w:space="0" w:color="08AFE5"/>
            </w:tcBorders>
          </w:tcPr>
          <w:p w:rsidR="00095A65" w:rsidRDefault="00095A65" w:rsidP="00711261">
            <w:pPr>
              <w:pStyle w:val="TableParagraph"/>
              <w:spacing w:before="159"/>
              <w:ind w:left="51"/>
              <w:rPr>
                <w:sz w:val="20"/>
              </w:rPr>
            </w:pPr>
            <w:r>
              <w:rPr>
                <w:color w:val="231F20"/>
                <w:w w:val="95"/>
                <w:sz w:val="20"/>
              </w:rPr>
              <w:t>OŞM,BİŞM,DÖŞM,ÖÖKŞM</w:t>
            </w:r>
          </w:p>
        </w:tc>
      </w:tr>
      <w:tr w:rsidR="00095A65" w:rsidTr="00711261">
        <w:trPr>
          <w:trHeight w:val="2443"/>
        </w:trPr>
        <w:tc>
          <w:tcPr>
            <w:tcW w:w="2618" w:type="dxa"/>
            <w:tcBorders>
              <w:left w:val="nil"/>
              <w:right w:val="nil"/>
            </w:tcBorders>
            <w:shd w:val="clear" w:color="auto" w:fill="08AFE5"/>
          </w:tcPr>
          <w:p w:rsidR="00095A65" w:rsidRDefault="00095A65" w:rsidP="00711261">
            <w:pPr>
              <w:pStyle w:val="TableParagraph"/>
              <w:rPr>
                <w:i/>
                <w:sz w:val="28"/>
              </w:rPr>
            </w:pPr>
          </w:p>
          <w:p w:rsidR="00095A65" w:rsidRDefault="00095A65" w:rsidP="00711261">
            <w:pPr>
              <w:pStyle w:val="TableParagraph"/>
              <w:rPr>
                <w:i/>
                <w:sz w:val="28"/>
              </w:rPr>
            </w:pPr>
          </w:p>
          <w:p w:rsidR="00095A65" w:rsidRDefault="00095A65" w:rsidP="00711261">
            <w:pPr>
              <w:pStyle w:val="TableParagraph"/>
              <w:spacing w:before="10"/>
              <w:rPr>
                <w:i/>
                <w:sz w:val="38"/>
              </w:rPr>
            </w:pPr>
          </w:p>
          <w:p w:rsidR="00095A65" w:rsidRDefault="00095A65" w:rsidP="00711261">
            <w:pPr>
              <w:pStyle w:val="TableParagraph"/>
              <w:ind w:left="61"/>
              <w:rPr>
                <w:b/>
              </w:rPr>
            </w:pPr>
            <w:r>
              <w:rPr>
                <w:b/>
                <w:color w:val="FFFFFF"/>
              </w:rPr>
              <w:t>Stratejiler</w:t>
            </w:r>
          </w:p>
        </w:tc>
        <w:tc>
          <w:tcPr>
            <w:tcW w:w="6742" w:type="dxa"/>
            <w:tcBorders>
              <w:top w:val="single" w:sz="4" w:space="0" w:color="08AFE5"/>
              <w:left w:val="nil"/>
              <w:bottom w:val="single" w:sz="4" w:space="0" w:color="08AFE5"/>
              <w:right w:val="single" w:sz="4" w:space="0" w:color="08AFE5"/>
            </w:tcBorders>
          </w:tcPr>
          <w:p w:rsidR="00095A65" w:rsidRPr="00D27B52" w:rsidRDefault="00095A65" w:rsidP="00711261">
            <w:pPr>
              <w:widowControl/>
              <w:autoSpaceDE/>
              <w:autoSpaceDN/>
              <w:spacing w:before="100" w:beforeAutospacing="1" w:after="100" w:afterAutospacing="1"/>
              <w:rPr>
                <w:sz w:val="20"/>
                <w:szCs w:val="20"/>
              </w:rPr>
            </w:pPr>
            <w:r w:rsidRPr="00D27B52">
              <w:rPr>
                <w:sz w:val="20"/>
                <w:szCs w:val="20"/>
              </w:rPr>
              <w:t>S-1.4.1: Destekleme ve Yetiştirme Kursları’nın niteliklerinin artırılması için ihtiyaç analizleri yapılacak ve buna göre çalışmalar gerçekleştirilecektir.</w:t>
            </w:r>
          </w:p>
          <w:p w:rsidR="00095A65" w:rsidRPr="00D27B52" w:rsidRDefault="00095A65" w:rsidP="00711261">
            <w:pPr>
              <w:widowControl/>
              <w:autoSpaceDE/>
              <w:autoSpaceDN/>
              <w:spacing w:before="100" w:beforeAutospacing="1" w:after="100" w:afterAutospacing="1"/>
              <w:rPr>
                <w:sz w:val="20"/>
                <w:szCs w:val="20"/>
              </w:rPr>
            </w:pPr>
            <w:r w:rsidRPr="00D27B52">
              <w:rPr>
                <w:sz w:val="20"/>
                <w:szCs w:val="20"/>
              </w:rPr>
              <w:t>S-1.4.2: İlkokullardaki yetiştirme programlarının tamamlanamamasının sebeplerine yönelik tedbirler belirlenecek ve uygulanacaktır.</w:t>
            </w:r>
          </w:p>
          <w:p w:rsidR="00095A65" w:rsidRPr="00D27B52" w:rsidRDefault="00095A65" w:rsidP="00711261">
            <w:pPr>
              <w:widowControl/>
              <w:autoSpaceDE/>
              <w:autoSpaceDN/>
              <w:spacing w:before="100" w:beforeAutospacing="1" w:after="100" w:afterAutospacing="1"/>
              <w:rPr>
                <w:sz w:val="20"/>
                <w:szCs w:val="20"/>
              </w:rPr>
            </w:pPr>
            <w:r w:rsidRPr="00D27B52">
              <w:rPr>
                <w:sz w:val="20"/>
                <w:szCs w:val="20"/>
              </w:rPr>
              <w:t>S-1.4.3: Evde veya hastanede eğitim alan öğrencilerin durumları, e-Okul Yönetim Bilgi Sistemi’ne eksiksiz bir şekilde işlenecek ve gerekli planlamalar yapılacaktır.</w:t>
            </w:r>
          </w:p>
          <w:p w:rsidR="00095A65" w:rsidRPr="00D27B52" w:rsidRDefault="00095A65" w:rsidP="00711261">
            <w:pPr>
              <w:widowControl/>
              <w:autoSpaceDE/>
              <w:autoSpaceDN/>
              <w:spacing w:before="100" w:beforeAutospacing="1" w:after="100" w:afterAutospacing="1"/>
              <w:rPr>
                <w:sz w:val="20"/>
                <w:szCs w:val="20"/>
              </w:rPr>
            </w:pPr>
            <w:r w:rsidRPr="00D27B52">
              <w:rPr>
                <w:sz w:val="20"/>
                <w:szCs w:val="20"/>
              </w:rPr>
              <w:t>S-1.4.4: Öğrencilerin devamsızlık nedenleri detaylı bir şekilde analiz edilerek, ailelere yönelik bilgilendirme çalışmaları gerçekleştirilecektir.</w:t>
            </w:r>
          </w:p>
          <w:p w:rsidR="00095A65" w:rsidRDefault="00095A65" w:rsidP="00711261">
            <w:pPr>
              <w:pStyle w:val="TableParagraph"/>
              <w:spacing w:before="59"/>
              <w:ind w:left="51" w:right="49"/>
              <w:jc w:val="both"/>
              <w:rPr>
                <w:sz w:val="20"/>
              </w:rPr>
            </w:pPr>
          </w:p>
        </w:tc>
      </w:tr>
      <w:tr w:rsidR="00095A65" w:rsidTr="00711261">
        <w:trPr>
          <w:trHeight w:val="1565"/>
        </w:trPr>
        <w:tc>
          <w:tcPr>
            <w:tcW w:w="2618" w:type="dxa"/>
            <w:tcBorders>
              <w:left w:val="nil"/>
              <w:right w:val="nil"/>
            </w:tcBorders>
            <w:shd w:val="clear" w:color="auto" w:fill="08AFE5"/>
          </w:tcPr>
          <w:p w:rsidR="00095A65" w:rsidRDefault="00095A65" w:rsidP="00711261">
            <w:pPr>
              <w:pStyle w:val="TableParagraph"/>
              <w:rPr>
                <w:i/>
                <w:sz w:val="28"/>
              </w:rPr>
            </w:pPr>
          </w:p>
          <w:p w:rsidR="00095A65" w:rsidRDefault="00095A65" w:rsidP="00711261">
            <w:pPr>
              <w:pStyle w:val="TableParagraph"/>
              <w:spacing w:before="8"/>
              <w:rPr>
                <w:i/>
                <w:sz w:val="28"/>
              </w:rPr>
            </w:pPr>
          </w:p>
          <w:p w:rsidR="00095A65" w:rsidRDefault="00095A65" w:rsidP="00711261">
            <w:pPr>
              <w:pStyle w:val="TableParagraph"/>
              <w:ind w:left="61"/>
              <w:rPr>
                <w:b/>
              </w:rPr>
            </w:pPr>
            <w:r>
              <w:rPr>
                <w:b/>
                <w:color w:val="FFFFFF"/>
              </w:rPr>
              <w:t>Riskler</w:t>
            </w:r>
          </w:p>
        </w:tc>
        <w:tc>
          <w:tcPr>
            <w:tcW w:w="6742" w:type="dxa"/>
            <w:tcBorders>
              <w:top w:val="single" w:sz="4" w:space="0" w:color="08AFE5"/>
              <w:left w:val="nil"/>
              <w:bottom w:val="single" w:sz="4" w:space="0" w:color="08AFE5"/>
              <w:right w:val="single" w:sz="4" w:space="0" w:color="08AFE5"/>
            </w:tcBorders>
          </w:tcPr>
          <w:p w:rsidR="00095A65" w:rsidRPr="00D27B52" w:rsidRDefault="00095A65" w:rsidP="00095A65">
            <w:pPr>
              <w:widowControl/>
              <w:numPr>
                <w:ilvl w:val="0"/>
                <w:numId w:val="34"/>
              </w:numPr>
              <w:autoSpaceDE/>
              <w:autoSpaceDN/>
              <w:spacing w:before="100" w:beforeAutospacing="1" w:after="100" w:afterAutospacing="1"/>
              <w:rPr>
                <w:sz w:val="20"/>
                <w:szCs w:val="20"/>
              </w:rPr>
            </w:pPr>
            <w:r w:rsidRPr="00D27B52">
              <w:rPr>
                <w:sz w:val="20"/>
                <w:szCs w:val="20"/>
              </w:rPr>
              <w:t>Ailelerin gelişim temelli değerlendirme anlayışından uzaklaştıran kademeler arası geçişlerde uygulanan sınav yöntemlerinin devam etmesi,</w:t>
            </w:r>
          </w:p>
          <w:p w:rsidR="00095A65" w:rsidRPr="00D27B52" w:rsidRDefault="00095A65" w:rsidP="00095A65">
            <w:pPr>
              <w:widowControl/>
              <w:numPr>
                <w:ilvl w:val="0"/>
                <w:numId w:val="34"/>
              </w:numPr>
              <w:autoSpaceDE/>
              <w:autoSpaceDN/>
              <w:spacing w:before="100" w:beforeAutospacing="1" w:after="100" w:afterAutospacing="1"/>
              <w:rPr>
                <w:sz w:val="20"/>
                <w:szCs w:val="20"/>
              </w:rPr>
            </w:pPr>
            <w:r w:rsidRPr="00D27B52">
              <w:rPr>
                <w:sz w:val="20"/>
                <w:szCs w:val="20"/>
              </w:rPr>
              <w:t>Okula devamın sağlanması konusunda okul-aile iş birliğinin yetersiz kalması,</w:t>
            </w:r>
          </w:p>
          <w:p w:rsidR="00095A65" w:rsidRPr="00D27B52" w:rsidRDefault="00095A65" w:rsidP="00095A65">
            <w:pPr>
              <w:widowControl/>
              <w:numPr>
                <w:ilvl w:val="0"/>
                <w:numId w:val="34"/>
              </w:numPr>
              <w:autoSpaceDE/>
              <w:autoSpaceDN/>
              <w:spacing w:before="100" w:beforeAutospacing="1" w:after="100" w:afterAutospacing="1"/>
              <w:rPr>
                <w:sz w:val="20"/>
                <w:szCs w:val="20"/>
              </w:rPr>
            </w:pPr>
            <w:r w:rsidRPr="00D27B52">
              <w:rPr>
                <w:sz w:val="20"/>
                <w:szCs w:val="20"/>
              </w:rPr>
              <w:t>Öğrenme kayıplarının telafi edilmesi için düzenlenen mekanizmaların yetersiz kalması.</w:t>
            </w:r>
          </w:p>
          <w:p w:rsidR="00095A65" w:rsidRDefault="00095A65" w:rsidP="00711261">
            <w:pPr>
              <w:pStyle w:val="TableParagraph"/>
              <w:tabs>
                <w:tab w:val="left" w:pos="279"/>
              </w:tabs>
              <w:spacing w:before="56" w:line="230" w:lineRule="auto"/>
              <w:ind w:left="278" w:right="49"/>
              <w:rPr>
                <w:sz w:val="20"/>
              </w:rPr>
            </w:pPr>
          </w:p>
        </w:tc>
      </w:tr>
      <w:tr w:rsidR="00095A65" w:rsidTr="00711261">
        <w:trPr>
          <w:trHeight w:val="556"/>
        </w:trPr>
        <w:tc>
          <w:tcPr>
            <w:tcW w:w="2618" w:type="dxa"/>
            <w:tcBorders>
              <w:left w:val="nil"/>
              <w:right w:val="nil"/>
            </w:tcBorders>
            <w:shd w:val="clear" w:color="auto" w:fill="08AFE5"/>
          </w:tcPr>
          <w:p w:rsidR="00095A65" w:rsidRDefault="00095A65" w:rsidP="00711261">
            <w:pPr>
              <w:pStyle w:val="TableParagraph"/>
              <w:spacing w:before="147"/>
              <w:ind w:left="61"/>
              <w:rPr>
                <w:b/>
              </w:rPr>
            </w:pPr>
            <w:r>
              <w:rPr>
                <w:b/>
                <w:color w:val="FFFFFF"/>
                <w:w w:val="90"/>
              </w:rPr>
              <w:t>Maliyet Tahmini</w:t>
            </w:r>
          </w:p>
        </w:tc>
        <w:tc>
          <w:tcPr>
            <w:tcW w:w="6742" w:type="dxa"/>
            <w:tcBorders>
              <w:top w:val="single" w:sz="4" w:space="0" w:color="08AFE5"/>
              <w:left w:val="nil"/>
              <w:bottom w:val="single" w:sz="4" w:space="0" w:color="08AFE5"/>
              <w:right w:val="single" w:sz="4" w:space="0" w:color="08AFE5"/>
            </w:tcBorders>
          </w:tcPr>
          <w:p w:rsidR="00095A65" w:rsidRPr="00D62B9A" w:rsidRDefault="00BC3275" w:rsidP="00D62B9A">
            <w:pPr>
              <w:rPr>
                <w:color w:val="000000"/>
              </w:rPr>
            </w:pPr>
            <w:r>
              <w:rPr>
                <w:color w:val="000000"/>
              </w:rPr>
              <w:t>5000</w:t>
            </w:r>
            <w:r w:rsidR="00095A65">
              <w:rPr>
                <w:sz w:val="20"/>
              </w:rPr>
              <w:t>TL</w:t>
            </w:r>
          </w:p>
        </w:tc>
      </w:tr>
      <w:tr w:rsidR="00095A65" w:rsidTr="00711261">
        <w:trPr>
          <w:trHeight w:val="1125"/>
        </w:trPr>
        <w:tc>
          <w:tcPr>
            <w:tcW w:w="2618" w:type="dxa"/>
            <w:tcBorders>
              <w:left w:val="nil"/>
              <w:right w:val="nil"/>
            </w:tcBorders>
            <w:shd w:val="clear" w:color="auto" w:fill="08AFE5"/>
          </w:tcPr>
          <w:p w:rsidR="00095A65" w:rsidRDefault="00095A65" w:rsidP="00711261">
            <w:pPr>
              <w:pStyle w:val="TableParagraph"/>
              <w:spacing w:before="6"/>
              <w:rPr>
                <w:i/>
                <w:sz w:val="37"/>
              </w:rPr>
            </w:pPr>
          </w:p>
          <w:p w:rsidR="00095A65" w:rsidRDefault="00095A65" w:rsidP="00711261">
            <w:pPr>
              <w:pStyle w:val="TableParagraph"/>
              <w:ind w:left="61"/>
              <w:rPr>
                <w:b/>
              </w:rPr>
            </w:pPr>
            <w:r>
              <w:rPr>
                <w:b/>
                <w:color w:val="FFFFFF"/>
              </w:rPr>
              <w:t>Tespitler</w:t>
            </w:r>
          </w:p>
        </w:tc>
        <w:tc>
          <w:tcPr>
            <w:tcW w:w="6742" w:type="dxa"/>
            <w:tcBorders>
              <w:top w:val="single" w:sz="4" w:space="0" w:color="08AFE5"/>
              <w:left w:val="nil"/>
              <w:bottom w:val="single" w:sz="4" w:space="0" w:color="08AFE5"/>
              <w:right w:val="single" w:sz="4" w:space="0" w:color="08AFE5"/>
            </w:tcBorders>
          </w:tcPr>
          <w:p w:rsidR="00095A65" w:rsidRPr="00D27B52" w:rsidRDefault="00095A65" w:rsidP="00095A65">
            <w:pPr>
              <w:widowControl/>
              <w:numPr>
                <w:ilvl w:val="0"/>
                <w:numId w:val="33"/>
              </w:numPr>
              <w:autoSpaceDE/>
              <w:autoSpaceDN/>
              <w:spacing w:before="100" w:beforeAutospacing="1" w:after="100" w:afterAutospacing="1"/>
              <w:rPr>
                <w:sz w:val="20"/>
                <w:szCs w:val="20"/>
              </w:rPr>
            </w:pPr>
            <w:r w:rsidRPr="00D27B52">
              <w:rPr>
                <w:sz w:val="20"/>
                <w:szCs w:val="20"/>
              </w:rPr>
              <w:t>Destekleme ve Yetiştirme Kursları'nda yüksek devamsızlık oranı ve kapanan kurs sayısının artması,</w:t>
            </w:r>
          </w:p>
          <w:p w:rsidR="00095A65" w:rsidRPr="00D27B52" w:rsidRDefault="00095A65" w:rsidP="00095A65">
            <w:pPr>
              <w:widowControl/>
              <w:numPr>
                <w:ilvl w:val="0"/>
                <w:numId w:val="33"/>
              </w:numPr>
              <w:autoSpaceDE/>
              <w:autoSpaceDN/>
              <w:spacing w:before="100" w:beforeAutospacing="1" w:after="100" w:afterAutospacing="1"/>
              <w:rPr>
                <w:sz w:val="20"/>
                <w:szCs w:val="20"/>
              </w:rPr>
            </w:pPr>
            <w:r w:rsidRPr="00D27B52">
              <w:rPr>
                <w:sz w:val="20"/>
                <w:szCs w:val="20"/>
              </w:rPr>
              <w:t>İlkokullarda yetiştirme programlarına katılımın düşük olması,</w:t>
            </w:r>
          </w:p>
          <w:p w:rsidR="00095A65" w:rsidRPr="00D27B52" w:rsidRDefault="00095A65" w:rsidP="00095A65">
            <w:pPr>
              <w:widowControl/>
              <w:numPr>
                <w:ilvl w:val="0"/>
                <w:numId w:val="33"/>
              </w:numPr>
              <w:autoSpaceDE/>
              <w:autoSpaceDN/>
              <w:spacing w:before="100" w:beforeAutospacing="1" w:after="100" w:afterAutospacing="1"/>
              <w:rPr>
                <w:sz w:val="20"/>
                <w:szCs w:val="20"/>
              </w:rPr>
            </w:pPr>
            <w:r w:rsidRPr="00D27B52">
              <w:rPr>
                <w:sz w:val="20"/>
                <w:szCs w:val="20"/>
              </w:rPr>
              <w:t>Öğrenme kayıplarını önlemeye yönelik mekanizmaların yetersizliği.</w:t>
            </w:r>
          </w:p>
        </w:tc>
      </w:tr>
      <w:tr w:rsidR="00095A65" w:rsidTr="00711261">
        <w:trPr>
          <w:trHeight w:val="1125"/>
        </w:trPr>
        <w:tc>
          <w:tcPr>
            <w:tcW w:w="2618" w:type="dxa"/>
            <w:tcBorders>
              <w:left w:val="nil"/>
              <w:bottom w:val="nil"/>
              <w:right w:val="nil"/>
            </w:tcBorders>
            <w:shd w:val="clear" w:color="auto" w:fill="08AFE5"/>
          </w:tcPr>
          <w:p w:rsidR="00095A65" w:rsidRDefault="00095A65" w:rsidP="00711261">
            <w:pPr>
              <w:pStyle w:val="TableParagraph"/>
              <w:spacing w:before="6"/>
              <w:rPr>
                <w:i/>
                <w:sz w:val="37"/>
              </w:rPr>
            </w:pPr>
          </w:p>
          <w:p w:rsidR="00095A65" w:rsidRDefault="00095A65" w:rsidP="00711261">
            <w:pPr>
              <w:pStyle w:val="TableParagraph"/>
              <w:ind w:left="61"/>
              <w:rPr>
                <w:b/>
              </w:rPr>
            </w:pPr>
            <w:r>
              <w:rPr>
                <w:b/>
                <w:color w:val="FFFFFF"/>
              </w:rPr>
              <w:t>İhtiyaçlar</w:t>
            </w:r>
          </w:p>
        </w:tc>
        <w:tc>
          <w:tcPr>
            <w:tcW w:w="6742" w:type="dxa"/>
            <w:tcBorders>
              <w:top w:val="single" w:sz="4" w:space="0" w:color="08AFE5"/>
              <w:left w:val="nil"/>
              <w:bottom w:val="single" w:sz="4" w:space="0" w:color="08AFE5"/>
              <w:right w:val="single" w:sz="4" w:space="0" w:color="08AFE5"/>
            </w:tcBorders>
          </w:tcPr>
          <w:p w:rsidR="00095A65" w:rsidRPr="00D27B52" w:rsidRDefault="00095A65" w:rsidP="00095A65">
            <w:pPr>
              <w:widowControl/>
              <w:numPr>
                <w:ilvl w:val="0"/>
                <w:numId w:val="32"/>
              </w:numPr>
              <w:autoSpaceDE/>
              <w:autoSpaceDN/>
              <w:spacing w:before="100" w:beforeAutospacing="1" w:after="100" w:afterAutospacing="1"/>
              <w:rPr>
                <w:sz w:val="20"/>
                <w:szCs w:val="20"/>
              </w:rPr>
            </w:pPr>
            <w:r w:rsidRPr="00D27B52">
              <w:rPr>
                <w:sz w:val="20"/>
                <w:szCs w:val="20"/>
              </w:rPr>
              <w:t>Devamsızlığın önlenmesi ve öğrenme kayıplarının giderilmesi için rehberlik sisteminin güçlendirilmesi,</w:t>
            </w:r>
          </w:p>
          <w:p w:rsidR="00095A65" w:rsidRPr="00D27B52" w:rsidRDefault="00095A65" w:rsidP="00095A65">
            <w:pPr>
              <w:widowControl/>
              <w:numPr>
                <w:ilvl w:val="0"/>
                <w:numId w:val="32"/>
              </w:numPr>
              <w:autoSpaceDE/>
              <w:autoSpaceDN/>
              <w:spacing w:before="100" w:beforeAutospacing="1" w:after="100" w:afterAutospacing="1"/>
              <w:rPr>
                <w:sz w:val="20"/>
                <w:szCs w:val="20"/>
              </w:rPr>
            </w:pPr>
            <w:r w:rsidRPr="00D27B52">
              <w:rPr>
                <w:sz w:val="20"/>
                <w:szCs w:val="20"/>
              </w:rPr>
              <w:t>Öğrenme kayıplarını telafi edecek etkili mekanizmaların oluşturulmasına yönelik ihtiyaç.</w:t>
            </w:r>
          </w:p>
          <w:p w:rsidR="00095A65" w:rsidRPr="00D27B52" w:rsidRDefault="00095A65" w:rsidP="00711261">
            <w:pPr>
              <w:pStyle w:val="TableParagraph"/>
              <w:tabs>
                <w:tab w:val="left" w:pos="279"/>
              </w:tabs>
              <w:spacing w:before="47"/>
              <w:ind w:left="278"/>
              <w:rPr>
                <w:sz w:val="20"/>
                <w:szCs w:val="20"/>
              </w:rPr>
            </w:pPr>
          </w:p>
        </w:tc>
      </w:tr>
    </w:tbl>
    <w:p w:rsidR="00095A65" w:rsidRDefault="00095A65" w:rsidP="00095A65">
      <w:pPr>
        <w:rPr>
          <w:sz w:val="20"/>
        </w:rPr>
        <w:sectPr w:rsidR="00095A65" w:rsidSect="00711261">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273"/>
        <w:gridCol w:w="1013"/>
        <w:gridCol w:w="1013"/>
        <w:gridCol w:w="1013"/>
        <w:gridCol w:w="1013"/>
        <w:gridCol w:w="1013"/>
        <w:gridCol w:w="1013"/>
        <w:gridCol w:w="1013"/>
      </w:tblGrid>
      <w:tr w:rsidR="000F71A8" w:rsidTr="00711261">
        <w:trPr>
          <w:trHeight w:val="832"/>
        </w:trPr>
        <w:tc>
          <w:tcPr>
            <w:tcW w:w="2273" w:type="dxa"/>
            <w:tcBorders>
              <w:top w:val="nil"/>
              <w:left w:val="nil"/>
              <w:right w:val="nil"/>
            </w:tcBorders>
            <w:shd w:val="clear" w:color="auto" w:fill="6F69B0"/>
          </w:tcPr>
          <w:p w:rsidR="000F71A8" w:rsidRPr="00654C2A" w:rsidRDefault="000F71A8" w:rsidP="00711261">
            <w:pPr>
              <w:pStyle w:val="TableParagraph"/>
              <w:spacing w:before="9"/>
              <w:rPr>
                <w:i/>
                <w:sz w:val="24"/>
              </w:rPr>
            </w:pPr>
          </w:p>
          <w:p w:rsidR="000F71A8" w:rsidRPr="00654C2A" w:rsidRDefault="000F71A8" w:rsidP="00711261">
            <w:pPr>
              <w:pStyle w:val="TableParagraph"/>
              <w:ind w:left="61"/>
            </w:pPr>
            <w:r w:rsidRPr="00654C2A">
              <w:rPr>
                <w:color w:val="FFFFFF"/>
                <w:w w:val="90"/>
              </w:rPr>
              <w:t>Amaç5</w:t>
            </w:r>
          </w:p>
        </w:tc>
        <w:tc>
          <w:tcPr>
            <w:tcW w:w="7091" w:type="dxa"/>
            <w:gridSpan w:val="7"/>
            <w:tcBorders>
              <w:top w:val="single" w:sz="4" w:space="0" w:color="6F69B0"/>
              <w:left w:val="nil"/>
              <w:bottom w:val="single" w:sz="4" w:space="0" w:color="6F69B0"/>
              <w:right w:val="single" w:sz="4" w:space="0" w:color="6F69B0"/>
            </w:tcBorders>
          </w:tcPr>
          <w:p w:rsidR="000F71A8" w:rsidRDefault="000F71A8" w:rsidP="00711261">
            <w:pPr>
              <w:pStyle w:val="TableParagraph"/>
              <w:spacing w:before="57" w:line="249" w:lineRule="auto"/>
              <w:ind w:left="56" w:right="53"/>
              <w:jc w:val="both"/>
              <w:rPr>
                <w:sz w:val="20"/>
              </w:rPr>
            </w:pPr>
            <w:r>
              <w:rPr>
                <w:color w:val="231F20"/>
                <w:spacing w:val="-1"/>
                <w:w w:val="95"/>
                <w:sz w:val="20"/>
              </w:rPr>
              <w:t>Türkiye</w:t>
            </w:r>
            <w:r w:rsidR="00D62B9A">
              <w:rPr>
                <w:color w:val="231F20"/>
                <w:spacing w:val="-1"/>
                <w:w w:val="95"/>
                <w:sz w:val="20"/>
              </w:rPr>
              <w:t xml:space="preserve"> </w:t>
            </w:r>
            <w:r>
              <w:rPr>
                <w:color w:val="231F20"/>
                <w:spacing w:val="-1"/>
                <w:w w:val="95"/>
                <w:sz w:val="20"/>
              </w:rPr>
              <w:t>Yüzyılı</w:t>
            </w:r>
            <w:r w:rsidR="00D62B9A">
              <w:rPr>
                <w:color w:val="231F20"/>
                <w:spacing w:val="-1"/>
                <w:w w:val="95"/>
                <w:sz w:val="20"/>
              </w:rPr>
              <w:t xml:space="preserve"> </w:t>
            </w:r>
            <w:r>
              <w:rPr>
                <w:color w:val="231F20"/>
                <w:spacing w:val="-1"/>
                <w:w w:val="95"/>
                <w:sz w:val="20"/>
              </w:rPr>
              <w:t>inşasında</w:t>
            </w:r>
            <w:r w:rsidR="00D62B9A">
              <w:rPr>
                <w:color w:val="231F20"/>
                <w:spacing w:val="-1"/>
                <w:w w:val="95"/>
                <w:sz w:val="20"/>
              </w:rPr>
              <w:t xml:space="preserve"> </w:t>
            </w:r>
            <w:r>
              <w:rPr>
                <w:color w:val="231F20"/>
                <w:spacing w:val="-1"/>
                <w:w w:val="95"/>
                <w:sz w:val="20"/>
              </w:rPr>
              <w:t>millî,manevi</w:t>
            </w:r>
            <w:r w:rsidR="00D62B9A">
              <w:rPr>
                <w:color w:val="231F20"/>
                <w:spacing w:val="-1"/>
                <w:w w:val="95"/>
                <w:sz w:val="20"/>
              </w:rPr>
              <w:t xml:space="preserve"> </w:t>
            </w:r>
            <w:r>
              <w:rPr>
                <w:color w:val="231F20"/>
                <w:spacing w:val="-1"/>
                <w:w w:val="95"/>
                <w:sz w:val="20"/>
              </w:rPr>
              <w:t>ve</w:t>
            </w:r>
            <w:r w:rsidR="00D62B9A">
              <w:rPr>
                <w:color w:val="231F20"/>
                <w:spacing w:val="-1"/>
                <w:w w:val="95"/>
                <w:sz w:val="20"/>
              </w:rPr>
              <w:t xml:space="preserve"> </w:t>
            </w:r>
            <w:r>
              <w:rPr>
                <w:color w:val="231F20"/>
                <w:spacing w:val="-1"/>
                <w:w w:val="95"/>
                <w:sz w:val="20"/>
              </w:rPr>
              <w:t>kültürel</w:t>
            </w:r>
            <w:r w:rsidR="00D62B9A">
              <w:rPr>
                <w:color w:val="231F20"/>
                <w:spacing w:val="-1"/>
                <w:w w:val="95"/>
                <w:sz w:val="20"/>
              </w:rPr>
              <w:t xml:space="preserve"> </w:t>
            </w:r>
            <w:r>
              <w:rPr>
                <w:color w:val="231F20"/>
                <w:w w:val="95"/>
                <w:sz w:val="20"/>
              </w:rPr>
              <w:t>değerlerini</w:t>
            </w:r>
            <w:r w:rsidR="00D62B9A">
              <w:rPr>
                <w:color w:val="231F20"/>
                <w:w w:val="95"/>
                <w:sz w:val="20"/>
              </w:rPr>
              <w:t xml:space="preserve"> </w:t>
            </w:r>
            <w:r>
              <w:rPr>
                <w:color w:val="231F20"/>
                <w:w w:val="95"/>
                <w:sz w:val="20"/>
              </w:rPr>
              <w:t>özümsemiş;</w:t>
            </w:r>
            <w:r w:rsidR="00D62B9A">
              <w:rPr>
                <w:color w:val="231F20"/>
                <w:w w:val="95"/>
                <w:sz w:val="20"/>
              </w:rPr>
              <w:t xml:space="preserve"> </w:t>
            </w:r>
            <w:r>
              <w:rPr>
                <w:color w:val="231F20"/>
                <w:w w:val="95"/>
                <w:sz w:val="20"/>
              </w:rPr>
              <w:t>çağın</w:t>
            </w:r>
            <w:r w:rsidR="00D62B9A">
              <w:rPr>
                <w:color w:val="231F20"/>
                <w:w w:val="95"/>
                <w:sz w:val="20"/>
              </w:rPr>
              <w:t xml:space="preserve"> </w:t>
            </w:r>
            <w:r>
              <w:rPr>
                <w:color w:val="231F20"/>
                <w:w w:val="95"/>
                <w:sz w:val="20"/>
              </w:rPr>
              <w:t>gereklerine</w:t>
            </w:r>
            <w:r w:rsidR="00D62B9A">
              <w:rPr>
                <w:color w:val="231F20"/>
                <w:w w:val="95"/>
                <w:sz w:val="20"/>
              </w:rPr>
              <w:t xml:space="preserve"> </w:t>
            </w:r>
            <w:r>
              <w:rPr>
                <w:color w:val="231F20"/>
                <w:w w:val="90"/>
                <w:sz w:val="20"/>
              </w:rPr>
              <w:t>uygun bilgi, beceri, tutum ve davranışlar ile demokratik anlayışa ve millî şuura sahip şahsiyetli</w:t>
            </w:r>
            <w:r w:rsidR="00D62B9A">
              <w:rPr>
                <w:color w:val="231F20"/>
                <w:w w:val="90"/>
                <w:sz w:val="20"/>
              </w:rPr>
              <w:t xml:space="preserve"> </w:t>
            </w:r>
            <w:r>
              <w:rPr>
                <w:color w:val="231F20"/>
                <w:sz w:val="20"/>
              </w:rPr>
              <w:t>ve</w:t>
            </w:r>
            <w:r w:rsidR="00D62B9A">
              <w:rPr>
                <w:color w:val="231F20"/>
                <w:sz w:val="20"/>
              </w:rPr>
              <w:t xml:space="preserve"> </w:t>
            </w:r>
            <w:r>
              <w:rPr>
                <w:color w:val="231F20"/>
                <w:sz w:val="20"/>
              </w:rPr>
              <w:t>üretken</w:t>
            </w:r>
            <w:r w:rsidR="00D62B9A">
              <w:rPr>
                <w:color w:val="231F20"/>
                <w:sz w:val="20"/>
              </w:rPr>
              <w:t xml:space="preserve"> </w:t>
            </w:r>
            <w:r>
              <w:rPr>
                <w:color w:val="231F20"/>
                <w:sz w:val="20"/>
              </w:rPr>
              <w:t>öğrenciler</w:t>
            </w:r>
            <w:r w:rsidR="00D62B9A">
              <w:rPr>
                <w:color w:val="231F20"/>
                <w:sz w:val="20"/>
              </w:rPr>
              <w:t xml:space="preserve"> </w:t>
            </w:r>
            <w:r>
              <w:rPr>
                <w:color w:val="231F20"/>
                <w:sz w:val="20"/>
              </w:rPr>
              <w:t>yetiştirmek.</w:t>
            </w:r>
          </w:p>
        </w:tc>
      </w:tr>
      <w:tr w:rsidR="000F71A8" w:rsidTr="00711261">
        <w:trPr>
          <w:trHeight w:val="592"/>
        </w:trPr>
        <w:tc>
          <w:tcPr>
            <w:tcW w:w="2273" w:type="dxa"/>
            <w:tcBorders>
              <w:left w:val="nil"/>
              <w:right w:val="nil"/>
            </w:tcBorders>
            <w:shd w:val="clear" w:color="auto" w:fill="6F69B0"/>
          </w:tcPr>
          <w:p w:rsidR="000F71A8" w:rsidRPr="00654C2A" w:rsidRDefault="000F71A8" w:rsidP="00711261">
            <w:pPr>
              <w:pStyle w:val="TableParagraph"/>
              <w:spacing w:before="165"/>
              <w:ind w:left="61"/>
            </w:pPr>
            <w:r w:rsidRPr="00654C2A">
              <w:rPr>
                <w:color w:val="FFFFFF"/>
                <w:w w:val="95"/>
              </w:rPr>
              <w:t>Hedef5.</w:t>
            </w:r>
            <w:r>
              <w:rPr>
                <w:color w:val="FFFFFF"/>
                <w:w w:val="95"/>
              </w:rPr>
              <w:t>1</w:t>
            </w:r>
          </w:p>
        </w:tc>
        <w:tc>
          <w:tcPr>
            <w:tcW w:w="7091" w:type="dxa"/>
            <w:gridSpan w:val="7"/>
            <w:tcBorders>
              <w:top w:val="single" w:sz="4" w:space="0" w:color="6F69B0"/>
              <w:left w:val="nil"/>
              <w:bottom w:val="single" w:sz="4" w:space="0" w:color="6F69B0"/>
              <w:right w:val="single" w:sz="4" w:space="0" w:color="6F69B0"/>
            </w:tcBorders>
          </w:tcPr>
          <w:p w:rsidR="000F71A8" w:rsidRDefault="000F71A8" w:rsidP="00711261">
            <w:pPr>
              <w:pStyle w:val="TableParagraph"/>
              <w:spacing w:before="57" w:line="249" w:lineRule="auto"/>
              <w:ind w:left="56" w:right="48"/>
              <w:rPr>
                <w:sz w:val="20"/>
              </w:rPr>
            </w:pPr>
            <w:r>
              <w:rPr>
                <w:color w:val="231F20"/>
                <w:w w:val="90"/>
                <w:sz w:val="20"/>
              </w:rPr>
              <w:t>Okullarda uygulanan yerel ve ulusal projelerdeki sayıyı arttırmak.</w:t>
            </w:r>
          </w:p>
        </w:tc>
      </w:tr>
      <w:tr w:rsidR="000F71A8" w:rsidTr="00711261">
        <w:trPr>
          <w:trHeight w:val="845"/>
        </w:trPr>
        <w:tc>
          <w:tcPr>
            <w:tcW w:w="2273" w:type="dxa"/>
            <w:tcBorders>
              <w:left w:val="nil"/>
              <w:right w:val="nil"/>
            </w:tcBorders>
            <w:shd w:val="clear" w:color="auto" w:fill="6F69B0"/>
          </w:tcPr>
          <w:p w:rsidR="000F71A8" w:rsidRPr="00654C2A" w:rsidRDefault="000F71A8" w:rsidP="00711261">
            <w:pPr>
              <w:pStyle w:val="TableParagraph"/>
              <w:spacing w:before="62" w:line="228" w:lineRule="auto"/>
              <w:ind w:left="61" w:right="232"/>
            </w:pPr>
            <w:r w:rsidRPr="00654C2A">
              <w:rPr>
                <w:color w:val="FFFFFF"/>
                <w:w w:val="90"/>
              </w:rPr>
              <w:t>Amacın</w:t>
            </w:r>
            <w:r w:rsidR="00D62B9A">
              <w:rPr>
                <w:color w:val="FFFFFF"/>
                <w:w w:val="90"/>
              </w:rPr>
              <w:t xml:space="preserve"> </w:t>
            </w:r>
            <w:r w:rsidRPr="00654C2A">
              <w:rPr>
                <w:color w:val="FFFFFF"/>
                <w:w w:val="90"/>
              </w:rPr>
              <w:t>İlgili</w:t>
            </w:r>
            <w:r w:rsidR="00D62B9A">
              <w:rPr>
                <w:color w:val="FFFFFF"/>
                <w:w w:val="90"/>
              </w:rPr>
              <w:t xml:space="preserve"> </w:t>
            </w:r>
            <w:r w:rsidRPr="00654C2A">
              <w:rPr>
                <w:color w:val="FFFFFF"/>
                <w:w w:val="90"/>
              </w:rPr>
              <w:t>Olduğu</w:t>
            </w:r>
            <w:r w:rsidR="00D62B9A">
              <w:rPr>
                <w:color w:val="FFFFFF"/>
                <w:w w:val="90"/>
              </w:rPr>
              <w:t xml:space="preserve"> </w:t>
            </w:r>
            <w:r w:rsidRPr="00654C2A">
              <w:rPr>
                <w:color w:val="FFFFFF"/>
                <w:spacing w:val="-2"/>
                <w:w w:val="95"/>
              </w:rPr>
              <w:t xml:space="preserve">Program/Alt </w:t>
            </w:r>
            <w:r w:rsidRPr="00654C2A">
              <w:rPr>
                <w:color w:val="FFFFFF"/>
                <w:spacing w:val="-1"/>
                <w:w w:val="95"/>
              </w:rPr>
              <w:t>Program</w:t>
            </w:r>
            <w:r w:rsidR="00D62B9A">
              <w:rPr>
                <w:color w:val="FFFFFF"/>
                <w:spacing w:val="-1"/>
                <w:w w:val="95"/>
              </w:rPr>
              <w:t xml:space="preserve"> </w:t>
            </w:r>
            <w:r w:rsidRPr="00654C2A">
              <w:rPr>
                <w:color w:val="FFFFFF"/>
              </w:rPr>
              <w:t>Adı</w:t>
            </w:r>
          </w:p>
        </w:tc>
        <w:tc>
          <w:tcPr>
            <w:tcW w:w="7091" w:type="dxa"/>
            <w:gridSpan w:val="7"/>
            <w:tcBorders>
              <w:top w:val="single" w:sz="4" w:space="0" w:color="6F69B0"/>
              <w:left w:val="nil"/>
              <w:bottom w:val="single" w:sz="4" w:space="0" w:color="6F69B0"/>
              <w:right w:val="single" w:sz="4" w:space="0" w:color="6F69B0"/>
            </w:tcBorders>
          </w:tcPr>
          <w:p w:rsidR="000F71A8" w:rsidRDefault="000F71A8" w:rsidP="00711261">
            <w:pPr>
              <w:pStyle w:val="TableParagraph"/>
              <w:spacing w:before="1"/>
              <w:rPr>
                <w:i/>
                <w:sz w:val="26"/>
              </w:rPr>
            </w:pPr>
          </w:p>
          <w:p w:rsidR="000F71A8" w:rsidRDefault="000F71A8" w:rsidP="00711261">
            <w:pPr>
              <w:pStyle w:val="TableParagraph"/>
              <w:spacing w:before="1"/>
              <w:ind w:left="56"/>
              <w:rPr>
                <w:b/>
                <w:sz w:val="20"/>
              </w:rPr>
            </w:pPr>
            <w:r>
              <w:rPr>
                <w:b/>
                <w:color w:val="231F20"/>
                <w:w w:val="105"/>
                <w:sz w:val="20"/>
              </w:rPr>
              <w:t>ÖĞRENMEKAZANIMLARI</w:t>
            </w:r>
          </w:p>
        </w:tc>
      </w:tr>
      <w:tr w:rsidR="000F71A8" w:rsidTr="00711261">
        <w:trPr>
          <w:trHeight w:val="605"/>
        </w:trPr>
        <w:tc>
          <w:tcPr>
            <w:tcW w:w="2273" w:type="dxa"/>
            <w:tcBorders>
              <w:left w:val="nil"/>
              <w:right w:val="nil"/>
            </w:tcBorders>
            <w:shd w:val="clear" w:color="auto" w:fill="6F69B0"/>
          </w:tcPr>
          <w:p w:rsidR="000F71A8" w:rsidRPr="00654C2A" w:rsidRDefault="000F71A8" w:rsidP="00711261">
            <w:pPr>
              <w:pStyle w:val="TableParagraph"/>
              <w:spacing w:before="62" w:line="228" w:lineRule="auto"/>
              <w:ind w:left="61"/>
            </w:pPr>
            <w:r w:rsidRPr="00654C2A">
              <w:rPr>
                <w:color w:val="FFFFFF"/>
                <w:spacing w:val="-2"/>
                <w:w w:val="95"/>
              </w:rPr>
              <w:t>Amacın</w:t>
            </w:r>
            <w:r w:rsidR="00D62B9A">
              <w:rPr>
                <w:color w:val="FFFFFF"/>
                <w:spacing w:val="-2"/>
                <w:w w:val="95"/>
              </w:rPr>
              <w:t xml:space="preserve"> </w:t>
            </w:r>
            <w:r w:rsidRPr="00654C2A">
              <w:rPr>
                <w:color w:val="FFFFFF"/>
                <w:spacing w:val="-1"/>
                <w:w w:val="95"/>
              </w:rPr>
              <w:t>İlişkili</w:t>
            </w:r>
            <w:r w:rsidR="00D62B9A">
              <w:rPr>
                <w:color w:val="FFFFFF"/>
                <w:spacing w:val="-1"/>
                <w:w w:val="95"/>
              </w:rPr>
              <w:t xml:space="preserve"> </w:t>
            </w:r>
            <w:r w:rsidRPr="00654C2A">
              <w:rPr>
                <w:color w:val="FFFFFF"/>
                <w:spacing w:val="-1"/>
                <w:w w:val="95"/>
              </w:rPr>
              <w:t>Olduğu</w:t>
            </w:r>
            <w:r w:rsidR="00D62B9A">
              <w:rPr>
                <w:color w:val="FFFFFF"/>
                <w:spacing w:val="-1"/>
                <w:w w:val="95"/>
              </w:rPr>
              <w:t xml:space="preserve"> </w:t>
            </w:r>
            <w:r w:rsidRPr="00654C2A">
              <w:rPr>
                <w:color w:val="FFFFFF"/>
                <w:w w:val="90"/>
              </w:rPr>
              <w:t>Alt</w:t>
            </w:r>
            <w:r w:rsidR="00D62B9A">
              <w:rPr>
                <w:color w:val="FFFFFF"/>
                <w:w w:val="90"/>
              </w:rPr>
              <w:t xml:space="preserve"> </w:t>
            </w:r>
            <w:r w:rsidRPr="00654C2A">
              <w:rPr>
                <w:color w:val="FFFFFF"/>
                <w:w w:val="90"/>
              </w:rPr>
              <w:t>Program</w:t>
            </w:r>
            <w:r w:rsidR="00D62B9A">
              <w:rPr>
                <w:color w:val="FFFFFF"/>
                <w:w w:val="90"/>
              </w:rPr>
              <w:t xml:space="preserve"> </w:t>
            </w:r>
            <w:r w:rsidRPr="00654C2A">
              <w:rPr>
                <w:color w:val="FFFFFF"/>
                <w:w w:val="90"/>
              </w:rPr>
              <w:t>Hedefi</w:t>
            </w:r>
          </w:p>
        </w:tc>
        <w:tc>
          <w:tcPr>
            <w:tcW w:w="7091" w:type="dxa"/>
            <w:gridSpan w:val="7"/>
            <w:tcBorders>
              <w:top w:val="single" w:sz="4" w:space="0" w:color="6F69B0"/>
              <w:left w:val="nil"/>
              <w:bottom w:val="single" w:sz="4" w:space="0" w:color="6F69B0"/>
              <w:right w:val="single" w:sz="4" w:space="0" w:color="6F69B0"/>
            </w:tcBorders>
          </w:tcPr>
          <w:p w:rsidR="000F71A8" w:rsidRDefault="000F71A8" w:rsidP="00711261">
            <w:pPr>
              <w:pStyle w:val="TableParagraph"/>
              <w:spacing w:before="181"/>
              <w:ind w:left="56"/>
              <w:rPr>
                <w:b/>
                <w:sz w:val="20"/>
              </w:rPr>
            </w:pPr>
            <w:r>
              <w:t>Öğretim Programları ve Materyaller</w:t>
            </w:r>
          </w:p>
        </w:tc>
      </w:tr>
      <w:tr w:rsidR="000F71A8" w:rsidTr="00711261">
        <w:trPr>
          <w:trHeight w:val="1085"/>
        </w:trPr>
        <w:tc>
          <w:tcPr>
            <w:tcW w:w="2273" w:type="dxa"/>
            <w:tcBorders>
              <w:left w:val="nil"/>
            </w:tcBorders>
            <w:shd w:val="clear" w:color="auto" w:fill="6F69B0"/>
          </w:tcPr>
          <w:p w:rsidR="000F71A8" w:rsidRPr="00654C2A" w:rsidRDefault="000F71A8" w:rsidP="00711261">
            <w:pPr>
              <w:pStyle w:val="TableParagraph"/>
              <w:spacing w:before="3"/>
              <w:rPr>
                <w:i/>
                <w:sz w:val="26"/>
              </w:rPr>
            </w:pPr>
          </w:p>
          <w:p w:rsidR="000F71A8" w:rsidRPr="00654C2A" w:rsidRDefault="000F71A8" w:rsidP="00711261">
            <w:pPr>
              <w:pStyle w:val="TableParagraph"/>
              <w:spacing w:line="228" w:lineRule="auto"/>
              <w:ind w:left="61" w:right="1096"/>
            </w:pPr>
            <w:r w:rsidRPr="00654C2A">
              <w:rPr>
                <w:color w:val="FFFFFF"/>
                <w:w w:val="95"/>
              </w:rPr>
              <w:t>Performans</w:t>
            </w:r>
            <w:r w:rsidR="00D62B9A">
              <w:rPr>
                <w:color w:val="FFFFFF"/>
                <w:w w:val="95"/>
              </w:rPr>
              <w:t xml:space="preserve"> </w:t>
            </w:r>
            <w:r w:rsidRPr="00654C2A">
              <w:rPr>
                <w:color w:val="FFFFFF"/>
                <w:spacing w:val="-1"/>
                <w:w w:val="95"/>
              </w:rPr>
              <w:t>Göstergeleri</w:t>
            </w:r>
          </w:p>
        </w:tc>
        <w:tc>
          <w:tcPr>
            <w:tcW w:w="1013" w:type="dxa"/>
            <w:tcBorders>
              <w:top w:val="nil"/>
              <w:bottom w:val="nil"/>
            </w:tcBorders>
            <w:shd w:val="clear" w:color="auto" w:fill="6F69B0"/>
          </w:tcPr>
          <w:p w:rsidR="000F71A8" w:rsidRDefault="000F71A8" w:rsidP="00711261">
            <w:pPr>
              <w:pStyle w:val="TableParagraph"/>
              <w:spacing w:before="182" w:line="228" w:lineRule="auto"/>
              <w:ind w:left="243" w:right="182" w:hanging="61"/>
              <w:jc w:val="both"/>
              <w:rPr>
                <w:b/>
              </w:rPr>
            </w:pPr>
            <w:r>
              <w:rPr>
                <w:b/>
                <w:color w:val="FFFFFF"/>
                <w:w w:val="95"/>
              </w:rPr>
              <w:t>Hedefe</w:t>
            </w:r>
            <w:r w:rsidR="00D62B9A">
              <w:rPr>
                <w:b/>
                <w:color w:val="FFFFFF"/>
                <w:w w:val="95"/>
              </w:rPr>
              <w:t xml:space="preserve"> </w:t>
            </w:r>
            <w:r>
              <w:rPr>
                <w:b/>
                <w:color w:val="FFFFFF"/>
              </w:rPr>
              <w:t>Etkisi(%)</w:t>
            </w:r>
          </w:p>
        </w:tc>
        <w:tc>
          <w:tcPr>
            <w:tcW w:w="1013" w:type="dxa"/>
            <w:tcBorders>
              <w:top w:val="nil"/>
              <w:bottom w:val="nil"/>
            </w:tcBorders>
            <w:shd w:val="clear" w:color="auto" w:fill="6F69B0"/>
          </w:tcPr>
          <w:p w:rsidR="000F71A8" w:rsidRDefault="000F71A8" w:rsidP="00711261">
            <w:pPr>
              <w:pStyle w:val="TableParagraph"/>
              <w:spacing w:before="62" w:line="228" w:lineRule="auto"/>
              <w:ind w:left="77" w:right="77" w:hanging="1"/>
              <w:jc w:val="center"/>
              <w:rPr>
                <w:b/>
              </w:rPr>
            </w:pPr>
            <w:r>
              <w:rPr>
                <w:b/>
                <w:color w:val="FFFFFF"/>
              </w:rPr>
              <w:t>Plan</w:t>
            </w:r>
            <w:r w:rsidR="00D62B9A">
              <w:rPr>
                <w:b/>
                <w:color w:val="FFFFFF"/>
              </w:rPr>
              <w:t xml:space="preserve"> </w:t>
            </w:r>
            <w:r>
              <w:rPr>
                <w:b/>
                <w:color w:val="FFFFFF"/>
              </w:rPr>
              <w:t>Dönemi</w:t>
            </w:r>
            <w:r w:rsidR="00D62B9A">
              <w:rPr>
                <w:b/>
                <w:color w:val="FFFFFF"/>
              </w:rPr>
              <w:t xml:space="preserve"> </w:t>
            </w:r>
            <w:r>
              <w:rPr>
                <w:b/>
                <w:color w:val="FFFFFF"/>
                <w:spacing w:val="-2"/>
                <w:w w:val="95"/>
              </w:rPr>
              <w:t>Başlangıç</w:t>
            </w:r>
            <w:r w:rsidR="00D62B9A">
              <w:rPr>
                <w:b/>
                <w:color w:val="FFFFFF"/>
                <w:spacing w:val="-2"/>
                <w:w w:val="95"/>
              </w:rPr>
              <w:t xml:space="preserve"> </w:t>
            </w:r>
            <w:r>
              <w:rPr>
                <w:b/>
                <w:color w:val="FFFFFF"/>
              </w:rPr>
              <w:t>Değeri</w:t>
            </w:r>
          </w:p>
        </w:tc>
        <w:tc>
          <w:tcPr>
            <w:tcW w:w="1013" w:type="dxa"/>
            <w:tcBorders>
              <w:top w:val="nil"/>
              <w:bottom w:val="nil"/>
            </w:tcBorders>
            <w:shd w:val="clear" w:color="auto" w:fill="6F69B0"/>
          </w:tcPr>
          <w:p w:rsidR="000F71A8" w:rsidRDefault="000F71A8" w:rsidP="00711261">
            <w:pPr>
              <w:pStyle w:val="TableParagraph"/>
              <w:spacing w:before="10"/>
              <w:rPr>
                <w:i/>
                <w:sz w:val="35"/>
              </w:rPr>
            </w:pPr>
          </w:p>
          <w:p w:rsidR="000F71A8" w:rsidRDefault="000F71A8" w:rsidP="00711261">
            <w:pPr>
              <w:pStyle w:val="TableParagraph"/>
              <w:ind w:left="78" w:right="79"/>
              <w:jc w:val="center"/>
              <w:rPr>
                <w:b/>
              </w:rPr>
            </w:pPr>
            <w:r>
              <w:rPr>
                <w:b/>
                <w:color w:val="FFFFFF"/>
              </w:rPr>
              <w:t>2024</w:t>
            </w:r>
          </w:p>
        </w:tc>
        <w:tc>
          <w:tcPr>
            <w:tcW w:w="1013" w:type="dxa"/>
            <w:tcBorders>
              <w:top w:val="nil"/>
              <w:bottom w:val="nil"/>
            </w:tcBorders>
            <w:shd w:val="clear" w:color="auto" w:fill="6F69B0"/>
          </w:tcPr>
          <w:p w:rsidR="000F71A8" w:rsidRDefault="000F71A8" w:rsidP="00711261">
            <w:pPr>
              <w:pStyle w:val="TableParagraph"/>
              <w:spacing w:before="10"/>
              <w:rPr>
                <w:i/>
                <w:sz w:val="35"/>
              </w:rPr>
            </w:pPr>
          </w:p>
          <w:p w:rsidR="000F71A8" w:rsidRDefault="000F71A8" w:rsidP="00711261">
            <w:pPr>
              <w:pStyle w:val="TableParagraph"/>
              <w:ind w:left="78" w:right="80"/>
              <w:jc w:val="center"/>
              <w:rPr>
                <w:b/>
              </w:rPr>
            </w:pPr>
            <w:r>
              <w:rPr>
                <w:b/>
                <w:color w:val="FFFFFF"/>
              </w:rPr>
              <w:t>2025</w:t>
            </w:r>
          </w:p>
        </w:tc>
        <w:tc>
          <w:tcPr>
            <w:tcW w:w="1013" w:type="dxa"/>
            <w:tcBorders>
              <w:top w:val="nil"/>
              <w:bottom w:val="nil"/>
            </w:tcBorders>
            <w:shd w:val="clear" w:color="auto" w:fill="6F69B0"/>
          </w:tcPr>
          <w:p w:rsidR="000F71A8" w:rsidRDefault="000F71A8" w:rsidP="00711261">
            <w:pPr>
              <w:pStyle w:val="TableParagraph"/>
              <w:spacing w:before="10"/>
              <w:rPr>
                <w:i/>
                <w:sz w:val="35"/>
              </w:rPr>
            </w:pPr>
          </w:p>
          <w:p w:rsidR="000F71A8" w:rsidRDefault="000F71A8" w:rsidP="00711261">
            <w:pPr>
              <w:pStyle w:val="TableParagraph"/>
              <w:ind w:left="78" w:right="82"/>
              <w:jc w:val="center"/>
              <w:rPr>
                <w:b/>
              </w:rPr>
            </w:pPr>
            <w:r>
              <w:rPr>
                <w:b/>
                <w:color w:val="FFFFFF"/>
              </w:rPr>
              <w:t>2026</w:t>
            </w:r>
          </w:p>
        </w:tc>
        <w:tc>
          <w:tcPr>
            <w:tcW w:w="1013" w:type="dxa"/>
            <w:tcBorders>
              <w:top w:val="nil"/>
              <w:bottom w:val="nil"/>
            </w:tcBorders>
            <w:shd w:val="clear" w:color="auto" w:fill="6F69B0"/>
          </w:tcPr>
          <w:p w:rsidR="000F71A8" w:rsidRDefault="000F71A8" w:rsidP="00711261">
            <w:pPr>
              <w:pStyle w:val="TableParagraph"/>
              <w:spacing w:before="10"/>
              <w:rPr>
                <w:i/>
                <w:sz w:val="35"/>
              </w:rPr>
            </w:pPr>
          </w:p>
          <w:p w:rsidR="000F71A8" w:rsidRDefault="000F71A8" w:rsidP="00711261">
            <w:pPr>
              <w:pStyle w:val="TableParagraph"/>
              <w:ind w:right="279"/>
              <w:jc w:val="right"/>
              <w:rPr>
                <w:b/>
              </w:rPr>
            </w:pPr>
            <w:r>
              <w:rPr>
                <w:b/>
                <w:color w:val="FFFFFF"/>
              </w:rPr>
              <w:t>2027</w:t>
            </w:r>
          </w:p>
        </w:tc>
        <w:tc>
          <w:tcPr>
            <w:tcW w:w="1013" w:type="dxa"/>
            <w:tcBorders>
              <w:top w:val="nil"/>
              <w:bottom w:val="nil"/>
              <w:right w:val="nil"/>
            </w:tcBorders>
            <w:shd w:val="clear" w:color="auto" w:fill="6F69B0"/>
          </w:tcPr>
          <w:p w:rsidR="000F71A8" w:rsidRDefault="000F71A8" w:rsidP="00711261">
            <w:pPr>
              <w:pStyle w:val="TableParagraph"/>
              <w:spacing w:before="10"/>
              <w:rPr>
                <w:i/>
                <w:sz w:val="35"/>
              </w:rPr>
            </w:pPr>
          </w:p>
          <w:p w:rsidR="000F71A8" w:rsidRDefault="000F71A8" w:rsidP="00711261">
            <w:pPr>
              <w:pStyle w:val="TableParagraph"/>
              <w:ind w:left="258" w:right="269"/>
              <w:jc w:val="center"/>
              <w:rPr>
                <w:b/>
              </w:rPr>
            </w:pPr>
            <w:r>
              <w:rPr>
                <w:b/>
                <w:color w:val="FFFFFF"/>
              </w:rPr>
              <w:t>2028</w:t>
            </w:r>
          </w:p>
        </w:tc>
      </w:tr>
      <w:tr w:rsidR="000F71A8" w:rsidTr="00711261">
        <w:trPr>
          <w:trHeight w:val="1085"/>
        </w:trPr>
        <w:tc>
          <w:tcPr>
            <w:tcW w:w="2273" w:type="dxa"/>
            <w:tcBorders>
              <w:left w:val="nil"/>
              <w:right w:val="nil"/>
            </w:tcBorders>
            <w:shd w:val="clear" w:color="auto" w:fill="6F69B0"/>
          </w:tcPr>
          <w:p w:rsidR="000F71A8" w:rsidRPr="00654C2A" w:rsidRDefault="000F71A8" w:rsidP="00711261">
            <w:pPr>
              <w:pStyle w:val="TableParagraph"/>
              <w:spacing w:before="62" w:line="228" w:lineRule="auto"/>
              <w:ind w:left="61" w:right="444"/>
            </w:pPr>
            <w:r>
              <w:rPr>
                <w:color w:val="FFFFFF"/>
                <w:w w:val="95"/>
              </w:rPr>
              <w:t>PG-5.1.1Okullarda Uygulanan Etwinning Projesi Sayısı</w:t>
            </w:r>
          </w:p>
        </w:tc>
        <w:tc>
          <w:tcPr>
            <w:tcW w:w="1013" w:type="dxa"/>
            <w:tcBorders>
              <w:top w:val="single" w:sz="4" w:space="0" w:color="6F69B0"/>
              <w:left w:val="nil"/>
              <w:bottom w:val="single" w:sz="4" w:space="0" w:color="6F69B0"/>
              <w:right w:val="single" w:sz="4" w:space="0" w:color="6F69B0"/>
            </w:tcBorders>
          </w:tcPr>
          <w:p w:rsidR="000F71A8" w:rsidRPr="00654C2A" w:rsidRDefault="000F71A8" w:rsidP="00711261">
            <w:pPr>
              <w:pStyle w:val="TableParagraph"/>
              <w:rPr>
                <w:i/>
                <w:sz w:val="20"/>
                <w:szCs w:val="20"/>
              </w:rPr>
            </w:pPr>
          </w:p>
          <w:p w:rsidR="000F71A8" w:rsidRPr="00654C2A" w:rsidRDefault="000F71A8" w:rsidP="00711261">
            <w:pPr>
              <w:pStyle w:val="TableParagraph"/>
              <w:spacing w:before="148"/>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rsidR="000F71A8" w:rsidRPr="00654C2A" w:rsidRDefault="00934A3F" w:rsidP="00711261">
            <w:pPr>
              <w:pStyle w:val="TableParagraph"/>
              <w:spacing w:before="148"/>
              <w:jc w:val="center"/>
              <w:rPr>
                <w:sz w:val="20"/>
                <w:szCs w:val="20"/>
              </w:rPr>
            </w:pPr>
            <w:r>
              <w:rPr>
                <w:sz w:val="20"/>
                <w:szCs w:val="20"/>
              </w:rPr>
              <w:t>5</w:t>
            </w:r>
          </w:p>
        </w:tc>
        <w:tc>
          <w:tcPr>
            <w:tcW w:w="1013" w:type="dxa"/>
            <w:tcBorders>
              <w:top w:val="single" w:sz="4" w:space="0" w:color="6F69B0"/>
              <w:left w:val="single" w:sz="4" w:space="0" w:color="6F69B0"/>
              <w:bottom w:val="single" w:sz="4" w:space="0" w:color="6F69B0"/>
              <w:right w:val="single" w:sz="4" w:space="0" w:color="6F69B0"/>
            </w:tcBorders>
          </w:tcPr>
          <w:p w:rsidR="000F71A8" w:rsidRPr="00654C2A" w:rsidRDefault="000F71A8" w:rsidP="00711261">
            <w:pPr>
              <w:pStyle w:val="TableParagraph"/>
              <w:spacing w:before="148"/>
              <w:ind w:left="78" w:right="79"/>
              <w:jc w:val="center"/>
              <w:rPr>
                <w:sz w:val="20"/>
                <w:szCs w:val="20"/>
              </w:rPr>
            </w:pPr>
            <w:r w:rsidRPr="00654C2A">
              <w:rPr>
                <w:sz w:val="20"/>
                <w:szCs w:val="20"/>
              </w:rPr>
              <w:t>1</w:t>
            </w:r>
            <w:r w:rsidR="00934A3F">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rsidR="000F71A8" w:rsidRPr="00654C2A" w:rsidRDefault="000F71A8" w:rsidP="00711261">
            <w:pPr>
              <w:pStyle w:val="TableParagraph"/>
              <w:spacing w:before="148"/>
              <w:ind w:left="78" w:right="80"/>
              <w:jc w:val="center"/>
              <w:rPr>
                <w:sz w:val="20"/>
                <w:szCs w:val="20"/>
              </w:rPr>
            </w:pPr>
            <w:r w:rsidRPr="00654C2A">
              <w:rPr>
                <w:sz w:val="20"/>
                <w:szCs w:val="20"/>
              </w:rPr>
              <w:t>2</w:t>
            </w:r>
            <w:r w:rsidR="00934A3F">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rsidR="000F71A8" w:rsidRPr="00654C2A" w:rsidRDefault="000F71A8" w:rsidP="00711261">
            <w:pPr>
              <w:pStyle w:val="TableParagraph"/>
              <w:spacing w:before="148"/>
              <w:ind w:left="78" w:right="83"/>
              <w:jc w:val="center"/>
              <w:rPr>
                <w:sz w:val="20"/>
                <w:szCs w:val="20"/>
              </w:rPr>
            </w:pPr>
            <w:r w:rsidRPr="00654C2A">
              <w:rPr>
                <w:sz w:val="20"/>
                <w:szCs w:val="20"/>
              </w:rPr>
              <w:t>3</w:t>
            </w:r>
            <w:r w:rsidR="00934A3F">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rsidR="000F71A8" w:rsidRPr="00654C2A" w:rsidRDefault="000F71A8" w:rsidP="00711261">
            <w:pPr>
              <w:pStyle w:val="TableParagraph"/>
              <w:spacing w:before="148"/>
              <w:ind w:right="292"/>
              <w:jc w:val="right"/>
              <w:rPr>
                <w:sz w:val="20"/>
                <w:szCs w:val="20"/>
              </w:rPr>
            </w:pPr>
            <w:r w:rsidRPr="00654C2A">
              <w:rPr>
                <w:sz w:val="20"/>
                <w:szCs w:val="20"/>
              </w:rPr>
              <w:t>4</w:t>
            </w:r>
            <w:r w:rsidR="00934A3F">
              <w:rPr>
                <w:sz w:val="20"/>
                <w:szCs w:val="20"/>
              </w:rPr>
              <w:t>5</w:t>
            </w:r>
          </w:p>
        </w:tc>
        <w:tc>
          <w:tcPr>
            <w:tcW w:w="1013" w:type="dxa"/>
            <w:tcBorders>
              <w:top w:val="single" w:sz="4" w:space="0" w:color="6F69B0"/>
              <w:left w:val="single" w:sz="4" w:space="0" w:color="6F69B0"/>
              <w:bottom w:val="single" w:sz="4" w:space="0" w:color="6F69B0"/>
              <w:right w:val="single" w:sz="4" w:space="0" w:color="6F69B0"/>
            </w:tcBorders>
          </w:tcPr>
          <w:p w:rsidR="000F71A8" w:rsidRPr="00654C2A" w:rsidRDefault="000F71A8" w:rsidP="00711261">
            <w:pPr>
              <w:pStyle w:val="TableParagraph"/>
              <w:spacing w:before="148"/>
              <w:ind w:left="78" w:right="84"/>
              <w:jc w:val="center"/>
              <w:rPr>
                <w:sz w:val="20"/>
                <w:szCs w:val="20"/>
              </w:rPr>
            </w:pPr>
            <w:r w:rsidRPr="00654C2A">
              <w:rPr>
                <w:sz w:val="20"/>
                <w:szCs w:val="20"/>
              </w:rPr>
              <w:t>5</w:t>
            </w:r>
            <w:r w:rsidR="00934A3F">
              <w:rPr>
                <w:sz w:val="20"/>
                <w:szCs w:val="20"/>
              </w:rPr>
              <w:t>0</w:t>
            </w:r>
          </w:p>
        </w:tc>
      </w:tr>
      <w:tr w:rsidR="000F71A8" w:rsidTr="00711261">
        <w:trPr>
          <w:trHeight w:val="1325"/>
        </w:trPr>
        <w:tc>
          <w:tcPr>
            <w:tcW w:w="2273" w:type="dxa"/>
            <w:tcBorders>
              <w:left w:val="nil"/>
              <w:right w:val="nil"/>
            </w:tcBorders>
            <w:shd w:val="clear" w:color="auto" w:fill="6F69B0"/>
          </w:tcPr>
          <w:p w:rsidR="000F71A8" w:rsidRPr="00654C2A" w:rsidRDefault="000F71A8" w:rsidP="00711261">
            <w:pPr>
              <w:pStyle w:val="TableParagraph"/>
              <w:spacing w:before="62" w:line="228" w:lineRule="auto"/>
              <w:ind w:left="61" w:right="107"/>
            </w:pPr>
            <w:r>
              <w:rPr>
                <w:color w:val="FFFFFF"/>
                <w:w w:val="95"/>
              </w:rPr>
              <w:t>PG-5.1.2 Kalite Etiketi Alınan Etwinning Proje Sayısı</w:t>
            </w:r>
          </w:p>
        </w:tc>
        <w:tc>
          <w:tcPr>
            <w:tcW w:w="1013" w:type="dxa"/>
            <w:tcBorders>
              <w:top w:val="single" w:sz="4" w:space="0" w:color="6F69B0"/>
              <w:left w:val="nil"/>
              <w:bottom w:val="single" w:sz="4" w:space="0" w:color="6F69B0"/>
              <w:right w:val="single" w:sz="4" w:space="0" w:color="6F69B0"/>
            </w:tcBorders>
          </w:tcPr>
          <w:p w:rsidR="000F71A8" w:rsidRPr="00654C2A" w:rsidRDefault="000F71A8" w:rsidP="00711261">
            <w:pPr>
              <w:pStyle w:val="TableParagraph"/>
              <w:rPr>
                <w:i/>
                <w:sz w:val="20"/>
                <w:szCs w:val="20"/>
              </w:rPr>
            </w:pPr>
          </w:p>
          <w:p w:rsidR="000F71A8" w:rsidRPr="00654C2A" w:rsidRDefault="000F71A8" w:rsidP="00711261">
            <w:pPr>
              <w:pStyle w:val="TableParagraph"/>
              <w:spacing w:before="3"/>
              <w:rPr>
                <w:i/>
                <w:sz w:val="20"/>
                <w:szCs w:val="20"/>
              </w:rPr>
            </w:pPr>
          </w:p>
          <w:p w:rsidR="000F71A8" w:rsidRPr="00654C2A" w:rsidRDefault="000F71A8" w:rsidP="00711261">
            <w:pPr>
              <w:pStyle w:val="TableParagraph"/>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rsidR="000F71A8" w:rsidRPr="00654C2A" w:rsidRDefault="00934A3F" w:rsidP="00711261">
            <w:pPr>
              <w:pStyle w:val="TableParagraph"/>
              <w:jc w:val="center"/>
              <w:rPr>
                <w:sz w:val="20"/>
                <w:szCs w:val="20"/>
              </w:rPr>
            </w:pPr>
            <w:r>
              <w:rPr>
                <w:sz w:val="20"/>
                <w:szCs w:val="20"/>
              </w:rPr>
              <w:t>3</w:t>
            </w:r>
          </w:p>
        </w:tc>
        <w:tc>
          <w:tcPr>
            <w:tcW w:w="1013" w:type="dxa"/>
            <w:tcBorders>
              <w:top w:val="single" w:sz="4" w:space="0" w:color="6F69B0"/>
              <w:left w:val="single" w:sz="4" w:space="0" w:color="6F69B0"/>
              <w:bottom w:val="single" w:sz="4" w:space="0" w:color="6F69B0"/>
              <w:right w:val="single" w:sz="4" w:space="0" w:color="6F69B0"/>
            </w:tcBorders>
          </w:tcPr>
          <w:p w:rsidR="000F71A8" w:rsidRPr="00654C2A" w:rsidRDefault="00934A3F" w:rsidP="00711261">
            <w:pPr>
              <w:pStyle w:val="TableParagraph"/>
              <w:ind w:left="78" w:right="79"/>
              <w:jc w:val="center"/>
              <w:rPr>
                <w:sz w:val="20"/>
                <w:szCs w:val="20"/>
              </w:rPr>
            </w:pPr>
            <w:r>
              <w:rPr>
                <w:sz w:val="20"/>
                <w:szCs w:val="20"/>
              </w:rPr>
              <w:t>5</w:t>
            </w:r>
          </w:p>
        </w:tc>
        <w:tc>
          <w:tcPr>
            <w:tcW w:w="1013" w:type="dxa"/>
            <w:tcBorders>
              <w:top w:val="single" w:sz="4" w:space="0" w:color="6F69B0"/>
              <w:left w:val="single" w:sz="4" w:space="0" w:color="6F69B0"/>
              <w:bottom w:val="single" w:sz="4" w:space="0" w:color="6F69B0"/>
              <w:right w:val="single" w:sz="4" w:space="0" w:color="6F69B0"/>
            </w:tcBorders>
          </w:tcPr>
          <w:p w:rsidR="000F71A8" w:rsidRPr="00654C2A" w:rsidRDefault="000F71A8" w:rsidP="00711261">
            <w:pPr>
              <w:pStyle w:val="TableParagraph"/>
              <w:ind w:left="78" w:right="80"/>
              <w:jc w:val="center"/>
              <w:rPr>
                <w:sz w:val="20"/>
                <w:szCs w:val="20"/>
              </w:rPr>
            </w:pPr>
            <w:r w:rsidRPr="00654C2A">
              <w:rPr>
                <w:sz w:val="20"/>
                <w:szCs w:val="20"/>
              </w:rPr>
              <w:t>1</w:t>
            </w:r>
            <w:r w:rsidR="00934A3F">
              <w:rPr>
                <w:sz w:val="20"/>
                <w:szCs w:val="20"/>
              </w:rPr>
              <w:t>5</w:t>
            </w:r>
          </w:p>
        </w:tc>
        <w:tc>
          <w:tcPr>
            <w:tcW w:w="1013" w:type="dxa"/>
            <w:tcBorders>
              <w:top w:val="single" w:sz="4" w:space="0" w:color="6F69B0"/>
              <w:left w:val="single" w:sz="4" w:space="0" w:color="6F69B0"/>
              <w:bottom w:val="single" w:sz="4" w:space="0" w:color="6F69B0"/>
              <w:right w:val="single" w:sz="4" w:space="0" w:color="6F69B0"/>
            </w:tcBorders>
          </w:tcPr>
          <w:p w:rsidR="000F71A8" w:rsidRPr="00654C2A" w:rsidRDefault="000F71A8" w:rsidP="00711261">
            <w:pPr>
              <w:pStyle w:val="TableParagraph"/>
              <w:ind w:left="78" w:right="83"/>
              <w:jc w:val="center"/>
              <w:rPr>
                <w:sz w:val="20"/>
                <w:szCs w:val="20"/>
              </w:rPr>
            </w:pPr>
            <w:r w:rsidRPr="00654C2A">
              <w:rPr>
                <w:sz w:val="20"/>
                <w:szCs w:val="20"/>
              </w:rPr>
              <w:t>1</w:t>
            </w:r>
            <w:r w:rsidR="00934A3F">
              <w:rPr>
                <w:sz w:val="20"/>
                <w:szCs w:val="20"/>
              </w:rPr>
              <w:t>6</w:t>
            </w:r>
          </w:p>
        </w:tc>
        <w:tc>
          <w:tcPr>
            <w:tcW w:w="1013" w:type="dxa"/>
            <w:tcBorders>
              <w:top w:val="single" w:sz="4" w:space="0" w:color="6F69B0"/>
              <w:left w:val="single" w:sz="4" w:space="0" w:color="6F69B0"/>
              <w:bottom w:val="single" w:sz="4" w:space="0" w:color="6F69B0"/>
              <w:right w:val="single" w:sz="4" w:space="0" w:color="6F69B0"/>
            </w:tcBorders>
          </w:tcPr>
          <w:p w:rsidR="000F71A8" w:rsidRPr="00654C2A" w:rsidRDefault="000F71A8" w:rsidP="00711261">
            <w:pPr>
              <w:pStyle w:val="TableParagraph"/>
              <w:ind w:right="244"/>
              <w:jc w:val="right"/>
              <w:rPr>
                <w:sz w:val="20"/>
                <w:szCs w:val="20"/>
              </w:rPr>
            </w:pPr>
            <w:r w:rsidRPr="00654C2A">
              <w:rPr>
                <w:sz w:val="20"/>
                <w:szCs w:val="20"/>
              </w:rPr>
              <w:t>2</w:t>
            </w:r>
            <w:r w:rsidR="00934A3F">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rsidR="000F71A8" w:rsidRPr="00654C2A" w:rsidRDefault="000F71A8" w:rsidP="00711261">
            <w:pPr>
              <w:pStyle w:val="TableParagraph"/>
              <w:ind w:left="78" w:right="84"/>
              <w:jc w:val="center"/>
              <w:rPr>
                <w:sz w:val="20"/>
                <w:szCs w:val="20"/>
              </w:rPr>
            </w:pPr>
            <w:r w:rsidRPr="00654C2A">
              <w:rPr>
                <w:sz w:val="20"/>
                <w:szCs w:val="20"/>
              </w:rPr>
              <w:t>2</w:t>
            </w:r>
            <w:r w:rsidR="00934A3F">
              <w:rPr>
                <w:sz w:val="20"/>
                <w:szCs w:val="20"/>
              </w:rPr>
              <w:t>5</w:t>
            </w:r>
          </w:p>
        </w:tc>
      </w:tr>
      <w:tr w:rsidR="000F71A8" w:rsidTr="00711261">
        <w:trPr>
          <w:trHeight w:val="845"/>
        </w:trPr>
        <w:tc>
          <w:tcPr>
            <w:tcW w:w="2273" w:type="dxa"/>
            <w:tcBorders>
              <w:left w:val="nil"/>
              <w:right w:val="nil"/>
            </w:tcBorders>
            <w:shd w:val="clear" w:color="auto" w:fill="6F69B0"/>
          </w:tcPr>
          <w:p w:rsidR="000F71A8" w:rsidRPr="00654C2A" w:rsidRDefault="000F71A8" w:rsidP="00711261">
            <w:pPr>
              <w:pStyle w:val="TableParagraph"/>
              <w:spacing w:before="62" w:line="228" w:lineRule="auto"/>
              <w:ind w:left="61"/>
            </w:pPr>
            <w:r w:rsidRPr="00654C2A">
              <w:rPr>
                <w:color w:val="FFFFFF"/>
                <w:w w:val="95"/>
              </w:rPr>
              <w:t>PG-5</w:t>
            </w:r>
            <w:r>
              <w:rPr>
                <w:color w:val="FFFFFF"/>
                <w:w w:val="95"/>
              </w:rPr>
              <w:t>.1.3Kabul Edilen Tübitak 22-04 A ve B Proje Sayısı</w:t>
            </w:r>
          </w:p>
        </w:tc>
        <w:tc>
          <w:tcPr>
            <w:tcW w:w="1013" w:type="dxa"/>
            <w:tcBorders>
              <w:top w:val="single" w:sz="4" w:space="0" w:color="6F69B0"/>
              <w:left w:val="nil"/>
              <w:bottom w:val="single" w:sz="4" w:space="0" w:color="6F69B0"/>
              <w:right w:val="single" w:sz="4" w:space="0" w:color="6F69B0"/>
            </w:tcBorders>
          </w:tcPr>
          <w:p w:rsidR="000F71A8" w:rsidRPr="00654C2A" w:rsidRDefault="000F71A8" w:rsidP="00711261">
            <w:pPr>
              <w:pStyle w:val="TableParagraph"/>
              <w:spacing w:before="5"/>
              <w:rPr>
                <w:i/>
                <w:sz w:val="20"/>
                <w:szCs w:val="20"/>
              </w:rPr>
            </w:pPr>
          </w:p>
          <w:p w:rsidR="000F71A8" w:rsidRPr="00654C2A" w:rsidRDefault="000F71A8" w:rsidP="00711261">
            <w:pPr>
              <w:pStyle w:val="TableParagraph"/>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rsidR="000F71A8" w:rsidRPr="00654C2A" w:rsidRDefault="00934A3F" w:rsidP="00711261">
            <w:pPr>
              <w:pStyle w:val="TableParagraph"/>
              <w:ind w:left="78" w:right="78"/>
              <w:jc w:val="center"/>
              <w:rPr>
                <w:sz w:val="20"/>
                <w:szCs w:val="20"/>
              </w:rPr>
            </w:pPr>
            <w:r>
              <w:rPr>
                <w:sz w:val="20"/>
                <w:szCs w:val="20"/>
              </w:rPr>
              <w:t>4</w:t>
            </w:r>
          </w:p>
        </w:tc>
        <w:tc>
          <w:tcPr>
            <w:tcW w:w="1013" w:type="dxa"/>
            <w:tcBorders>
              <w:top w:val="single" w:sz="4" w:space="0" w:color="6F69B0"/>
              <w:left w:val="single" w:sz="4" w:space="0" w:color="6F69B0"/>
              <w:bottom w:val="single" w:sz="4" w:space="0" w:color="6F69B0"/>
              <w:right w:val="single" w:sz="4" w:space="0" w:color="6F69B0"/>
            </w:tcBorders>
          </w:tcPr>
          <w:p w:rsidR="000F71A8" w:rsidRPr="00654C2A" w:rsidRDefault="00934A3F" w:rsidP="00711261">
            <w:pPr>
              <w:pStyle w:val="TableParagraph"/>
              <w:ind w:left="78" w:right="79"/>
              <w:jc w:val="center"/>
              <w:rPr>
                <w:sz w:val="20"/>
                <w:szCs w:val="20"/>
              </w:rPr>
            </w:pPr>
            <w:r>
              <w:rPr>
                <w:sz w:val="20"/>
                <w:szCs w:val="20"/>
              </w:rPr>
              <w:t>5</w:t>
            </w:r>
          </w:p>
        </w:tc>
        <w:tc>
          <w:tcPr>
            <w:tcW w:w="1013" w:type="dxa"/>
            <w:tcBorders>
              <w:top w:val="single" w:sz="4" w:space="0" w:color="6F69B0"/>
              <w:left w:val="single" w:sz="4" w:space="0" w:color="6F69B0"/>
              <w:bottom w:val="single" w:sz="4" w:space="0" w:color="6F69B0"/>
              <w:right w:val="single" w:sz="4" w:space="0" w:color="6F69B0"/>
            </w:tcBorders>
          </w:tcPr>
          <w:p w:rsidR="000F71A8" w:rsidRPr="00654C2A" w:rsidRDefault="00934A3F" w:rsidP="00711261">
            <w:pPr>
              <w:pStyle w:val="TableParagraph"/>
              <w:ind w:left="78" w:right="80"/>
              <w:jc w:val="center"/>
              <w:rPr>
                <w:sz w:val="20"/>
                <w:szCs w:val="20"/>
              </w:rPr>
            </w:pPr>
            <w:r>
              <w:rPr>
                <w:sz w:val="20"/>
                <w:szCs w:val="20"/>
              </w:rPr>
              <w:t>8</w:t>
            </w:r>
          </w:p>
        </w:tc>
        <w:tc>
          <w:tcPr>
            <w:tcW w:w="1013" w:type="dxa"/>
            <w:tcBorders>
              <w:top w:val="single" w:sz="4" w:space="0" w:color="6F69B0"/>
              <w:left w:val="single" w:sz="4" w:space="0" w:color="6F69B0"/>
              <w:bottom w:val="single" w:sz="4" w:space="0" w:color="6F69B0"/>
              <w:right w:val="single" w:sz="4" w:space="0" w:color="6F69B0"/>
            </w:tcBorders>
          </w:tcPr>
          <w:p w:rsidR="000F71A8" w:rsidRPr="00654C2A" w:rsidRDefault="00934A3F" w:rsidP="00711261">
            <w:pPr>
              <w:pStyle w:val="TableParagraph"/>
              <w:ind w:left="78" w:right="83"/>
              <w:jc w:val="center"/>
              <w:rPr>
                <w:sz w:val="20"/>
                <w:szCs w:val="20"/>
              </w:rPr>
            </w:pPr>
            <w:r>
              <w:rPr>
                <w:sz w:val="20"/>
                <w:szCs w:val="20"/>
              </w:rPr>
              <w:t>10</w:t>
            </w:r>
          </w:p>
        </w:tc>
        <w:tc>
          <w:tcPr>
            <w:tcW w:w="1013" w:type="dxa"/>
            <w:tcBorders>
              <w:top w:val="single" w:sz="4" w:space="0" w:color="6F69B0"/>
              <w:left w:val="single" w:sz="4" w:space="0" w:color="6F69B0"/>
              <w:bottom w:val="single" w:sz="4" w:space="0" w:color="6F69B0"/>
              <w:right w:val="single" w:sz="4" w:space="0" w:color="6F69B0"/>
            </w:tcBorders>
          </w:tcPr>
          <w:p w:rsidR="000F71A8" w:rsidRPr="00654C2A" w:rsidRDefault="00934A3F" w:rsidP="00711261">
            <w:pPr>
              <w:pStyle w:val="TableParagraph"/>
              <w:ind w:right="244"/>
              <w:jc w:val="right"/>
              <w:rPr>
                <w:sz w:val="20"/>
                <w:szCs w:val="20"/>
              </w:rPr>
            </w:pPr>
            <w:r>
              <w:rPr>
                <w:sz w:val="20"/>
                <w:szCs w:val="20"/>
              </w:rPr>
              <w:t>11</w:t>
            </w:r>
          </w:p>
        </w:tc>
        <w:tc>
          <w:tcPr>
            <w:tcW w:w="1013" w:type="dxa"/>
            <w:tcBorders>
              <w:top w:val="single" w:sz="4" w:space="0" w:color="6F69B0"/>
              <w:left w:val="single" w:sz="4" w:space="0" w:color="6F69B0"/>
              <w:bottom w:val="single" w:sz="4" w:space="0" w:color="6F69B0"/>
              <w:right w:val="single" w:sz="4" w:space="0" w:color="6F69B0"/>
            </w:tcBorders>
          </w:tcPr>
          <w:p w:rsidR="000F71A8" w:rsidRPr="00654C2A" w:rsidRDefault="00934A3F" w:rsidP="00711261">
            <w:pPr>
              <w:pStyle w:val="TableParagraph"/>
              <w:ind w:left="78" w:right="84"/>
              <w:jc w:val="center"/>
              <w:rPr>
                <w:sz w:val="20"/>
                <w:szCs w:val="20"/>
              </w:rPr>
            </w:pPr>
            <w:r>
              <w:rPr>
                <w:sz w:val="20"/>
                <w:szCs w:val="20"/>
              </w:rPr>
              <w:t>15</w:t>
            </w:r>
          </w:p>
        </w:tc>
      </w:tr>
      <w:tr w:rsidR="000F71A8" w:rsidTr="00711261">
        <w:trPr>
          <w:trHeight w:val="1085"/>
        </w:trPr>
        <w:tc>
          <w:tcPr>
            <w:tcW w:w="2273" w:type="dxa"/>
            <w:tcBorders>
              <w:left w:val="nil"/>
              <w:right w:val="nil"/>
            </w:tcBorders>
            <w:shd w:val="clear" w:color="auto" w:fill="6F69B0"/>
          </w:tcPr>
          <w:p w:rsidR="000F71A8" w:rsidRPr="00654C2A" w:rsidRDefault="000F71A8" w:rsidP="00711261">
            <w:pPr>
              <w:pStyle w:val="TableParagraph"/>
              <w:spacing w:before="62" w:line="228" w:lineRule="auto"/>
              <w:ind w:left="61" w:right="232"/>
            </w:pPr>
            <w:r>
              <w:rPr>
                <w:color w:val="FFFFFF"/>
                <w:w w:val="95"/>
              </w:rPr>
              <w:t>PG-5.1.4  Kabul Edilen Tübitak 4006 Proje Sayısı</w:t>
            </w:r>
          </w:p>
        </w:tc>
        <w:tc>
          <w:tcPr>
            <w:tcW w:w="1013" w:type="dxa"/>
            <w:tcBorders>
              <w:top w:val="single" w:sz="4" w:space="0" w:color="6F69B0"/>
              <w:left w:val="nil"/>
              <w:bottom w:val="single" w:sz="4" w:space="0" w:color="6F69B0"/>
              <w:right w:val="single" w:sz="4" w:space="0" w:color="6F69B0"/>
            </w:tcBorders>
          </w:tcPr>
          <w:p w:rsidR="000F71A8" w:rsidRPr="00654C2A" w:rsidRDefault="000F71A8" w:rsidP="00711261">
            <w:pPr>
              <w:pStyle w:val="TableParagraph"/>
              <w:rPr>
                <w:i/>
                <w:sz w:val="20"/>
                <w:szCs w:val="20"/>
              </w:rPr>
            </w:pPr>
          </w:p>
          <w:p w:rsidR="000F71A8" w:rsidRPr="00654C2A" w:rsidRDefault="000F71A8" w:rsidP="00711261">
            <w:pPr>
              <w:pStyle w:val="TableParagraph"/>
              <w:spacing w:before="148"/>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rsidR="000F71A8" w:rsidRPr="00654C2A" w:rsidRDefault="000F71A8" w:rsidP="00711261">
            <w:pPr>
              <w:pStyle w:val="TableParagraph"/>
              <w:spacing w:before="148"/>
              <w:ind w:left="78" w:right="78"/>
              <w:jc w:val="center"/>
              <w:rPr>
                <w:sz w:val="20"/>
                <w:szCs w:val="20"/>
              </w:rPr>
            </w:pPr>
            <w:r>
              <w:rPr>
                <w:sz w:val="20"/>
                <w:szCs w:val="20"/>
              </w:rPr>
              <w:t>4</w:t>
            </w:r>
          </w:p>
        </w:tc>
        <w:tc>
          <w:tcPr>
            <w:tcW w:w="1013" w:type="dxa"/>
            <w:tcBorders>
              <w:top w:val="single" w:sz="4" w:space="0" w:color="6F69B0"/>
              <w:left w:val="single" w:sz="4" w:space="0" w:color="6F69B0"/>
              <w:bottom w:val="single" w:sz="4" w:space="0" w:color="6F69B0"/>
              <w:right w:val="single" w:sz="4" w:space="0" w:color="6F69B0"/>
            </w:tcBorders>
          </w:tcPr>
          <w:p w:rsidR="000F71A8" w:rsidRPr="00654C2A" w:rsidRDefault="00934A3F" w:rsidP="00711261">
            <w:pPr>
              <w:pStyle w:val="TableParagraph"/>
              <w:spacing w:before="148"/>
              <w:ind w:left="78" w:right="79"/>
              <w:jc w:val="center"/>
              <w:rPr>
                <w:sz w:val="20"/>
                <w:szCs w:val="20"/>
              </w:rPr>
            </w:pPr>
            <w:r>
              <w:rPr>
                <w:sz w:val="20"/>
                <w:szCs w:val="20"/>
              </w:rPr>
              <w:t>5</w:t>
            </w:r>
          </w:p>
        </w:tc>
        <w:tc>
          <w:tcPr>
            <w:tcW w:w="1013" w:type="dxa"/>
            <w:tcBorders>
              <w:top w:val="single" w:sz="4" w:space="0" w:color="6F69B0"/>
              <w:left w:val="single" w:sz="4" w:space="0" w:color="6F69B0"/>
              <w:bottom w:val="single" w:sz="4" w:space="0" w:color="6F69B0"/>
              <w:right w:val="single" w:sz="4" w:space="0" w:color="6F69B0"/>
            </w:tcBorders>
          </w:tcPr>
          <w:p w:rsidR="000F71A8" w:rsidRPr="00654C2A" w:rsidRDefault="00934A3F" w:rsidP="00711261">
            <w:pPr>
              <w:pStyle w:val="TableParagraph"/>
              <w:spacing w:before="148"/>
              <w:ind w:left="78" w:right="80"/>
              <w:jc w:val="center"/>
              <w:rPr>
                <w:sz w:val="20"/>
                <w:szCs w:val="20"/>
              </w:rPr>
            </w:pPr>
            <w:r>
              <w:rPr>
                <w:sz w:val="20"/>
                <w:szCs w:val="20"/>
              </w:rPr>
              <w:t>8</w:t>
            </w:r>
          </w:p>
        </w:tc>
        <w:tc>
          <w:tcPr>
            <w:tcW w:w="1013" w:type="dxa"/>
            <w:tcBorders>
              <w:top w:val="single" w:sz="4" w:space="0" w:color="6F69B0"/>
              <w:left w:val="single" w:sz="4" w:space="0" w:color="6F69B0"/>
              <w:bottom w:val="single" w:sz="4" w:space="0" w:color="6F69B0"/>
              <w:right w:val="single" w:sz="4" w:space="0" w:color="6F69B0"/>
            </w:tcBorders>
          </w:tcPr>
          <w:p w:rsidR="000F71A8" w:rsidRPr="00654C2A" w:rsidRDefault="000F71A8" w:rsidP="00711261">
            <w:pPr>
              <w:pStyle w:val="TableParagraph"/>
              <w:spacing w:before="148"/>
              <w:ind w:left="78" w:right="83"/>
              <w:jc w:val="center"/>
              <w:rPr>
                <w:sz w:val="20"/>
                <w:szCs w:val="20"/>
              </w:rPr>
            </w:pPr>
            <w:r>
              <w:rPr>
                <w:sz w:val="20"/>
                <w:szCs w:val="20"/>
              </w:rPr>
              <w:t>1</w:t>
            </w:r>
            <w:r w:rsidR="00934A3F">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rsidR="000F71A8" w:rsidRPr="00654C2A" w:rsidRDefault="000F71A8" w:rsidP="00711261">
            <w:pPr>
              <w:pStyle w:val="TableParagraph"/>
              <w:spacing w:before="148"/>
              <w:ind w:right="244"/>
              <w:jc w:val="right"/>
              <w:rPr>
                <w:sz w:val="20"/>
                <w:szCs w:val="20"/>
              </w:rPr>
            </w:pPr>
            <w:r>
              <w:rPr>
                <w:sz w:val="20"/>
                <w:szCs w:val="20"/>
              </w:rPr>
              <w:t>2</w:t>
            </w:r>
            <w:r w:rsidR="00934A3F">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rsidR="000F71A8" w:rsidRPr="00654C2A" w:rsidRDefault="00934A3F" w:rsidP="00711261">
            <w:pPr>
              <w:pStyle w:val="TableParagraph"/>
              <w:spacing w:before="148"/>
              <w:ind w:left="78" w:right="84"/>
              <w:jc w:val="center"/>
              <w:rPr>
                <w:sz w:val="20"/>
                <w:szCs w:val="20"/>
              </w:rPr>
            </w:pPr>
            <w:r>
              <w:rPr>
                <w:sz w:val="20"/>
                <w:szCs w:val="20"/>
              </w:rPr>
              <w:t>25</w:t>
            </w:r>
          </w:p>
        </w:tc>
      </w:tr>
      <w:tr w:rsidR="000F71A8" w:rsidTr="00711261">
        <w:trPr>
          <w:trHeight w:val="1085"/>
        </w:trPr>
        <w:tc>
          <w:tcPr>
            <w:tcW w:w="2273" w:type="dxa"/>
            <w:tcBorders>
              <w:left w:val="nil"/>
              <w:right w:val="nil"/>
            </w:tcBorders>
            <w:shd w:val="clear" w:color="auto" w:fill="6F69B0"/>
          </w:tcPr>
          <w:p w:rsidR="000F71A8" w:rsidRPr="00654C2A" w:rsidRDefault="000F71A8" w:rsidP="00711261">
            <w:pPr>
              <w:pStyle w:val="TableParagraph"/>
              <w:spacing w:before="62" w:line="228" w:lineRule="auto"/>
              <w:ind w:left="61" w:right="232"/>
              <w:rPr>
                <w:color w:val="FFFFFF"/>
                <w:w w:val="95"/>
              </w:rPr>
            </w:pPr>
            <w:r>
              <w:rPr>
                <w:color w:val="FFFFFF"/>
                <w:w w:val="95"/>
              </w:rPr>
              <w:t>P.G5.1.5 Yurt Dışı Hareketliliği İçeren Eramus Proje Sayısı</w:t>
            </w:r>
          </w:p>
        </w:tc>
        <w:tc>
          <w:tcPr>
            <w:tcW w:w="1013" w:type="dxa"/>
            <w:tcBorders>
              <w:top w:val="single" w:sz="4" w:space="0" w:color="6F69B0"/>
              <w:left w:val="nil"/>
              <w:bottom w:val="single" w:sz="4" w:space="0" w:color="6F69B0"/>
              <w:right w:val="single" w:sz="4" w:space="0" w:color="6F69B0"/>
            </w:tcBorders>
            <w:vAlign w:val="center"/>
          </w:tcPr>
          <w:p w:rsidR="000F71A8" w:rsidRPr="00654C2A" w:rsidRDefault="000F71A8" w:rsidP="00711261">
            <w:pPr>
              <w:pStyle w:val="TableParagraph"/>
              <w:jc w:val="center"/>
              <w:rPr>
                <w:i/>
                <w:sz w:val="20"/>
                <w:szCs w:val="20"/>
              </w:rPr>
            </w:pPr>
            <w:r w:rsidRPr="00654C2A">
              <w:rPr>
                <w:i/>
                <w:sz w:val="20"/>
                <w:szCs w:val="20"/>
              </w:rPr>
              <w:t>20</w:t>
            </w:r>
          </w:p>
        </w:tc>
        <w:tc>
          <w:tcPr>
            <w:tcW w:w="1013" w:type="dxa"/>
            <w:tcBorders>
              <w:top w:val="single" w:sz="4" w:space="0" w:color="6F69B0"/>
              <w:left w:val="single" w:sz="4" w:space="0" w:color="6F69B0"/>
              <w:bottom w:val="single" w:sz="4" w:space="0" w:color="6F69B0"/>
              <w:right w:val="single" w:sz="4" w:space="0" w:color="6F69B0"/>
            </w:tcBorders>
            <w:vAlign w:val="center"/>
          </w:tcPr>
          <w:p w:rsidR="000F71A8" w:rsidRPr="00654C2A" w:rsidRDefault="000F71A8" w:rsidP="00711261">
            <w:pPr>
              <w:pStyle w:val="TableParagraph"/>
              <w:spacing w:before="148"/>
              <w:ind w:left="78" w:right="78"/>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vAlign w:val="center"/>
          </w:tcPr>
          <w:p w:rsidR="000F71A8" w:rsidRPr="00654C2A" w:rsidRDefault="00934A3F" w:rsidP="00711261">
            <w:pPr>
              <w:pStyle w:val="TableParagraph"/>
              <w:spacing w:before="148"/>
              <w:ind w:left="78" w:right="79"/>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vAlign w:val="center"/>
          </w:tcPr>
          <w:p w:rsidR="000F71A8" w:rsidRPr="00654C2A" w:rsidRDefault="00934A3F" w:rsidP="00711261">
            <w:pPr>
              <w:pStyle w:val="TableParagraph"/>
              <w:spacing w:before="148"/>
              <w:ind w:left="78" w:right="80"/>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vAlign w:val="center"/>
          </w:tcPr>
          <w:p w:rsidR="000F71A8" w:rsidRPr="00654C2A" w:rsidRDefault="000F71A8" w:rsidP="00711261">
            <w:pPr>
              <w:pStyle w:val="TableParagraph"/>
              <w:spacing w:before="148"/>
              <w:ind w:left="78" w:right="83"/>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vAlign w:val="center"/>
          </w:tcPr>
          <w:p w:rsidR="000F71A8" w:rsidRPr="00654C2A" w:rsidRDefault="000F71A8" w:rsidP="00711261">
            <w:pPr>
              <w:pStyle w:val="TableParagraph"/>
              <w:spacing w:before="148"/>
              <w:ind w:right="244"/>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vAlign w:val="center"/>
          </w:tcPr>
          <w:p w:rsidR="000F71A8" w:rsidRPr="00654C2A" w:rsidRDefault="00934A3F" w:rsidP="00711261">
            <w:pPr>
              <w:pStyle w:val="TableParagraph"/>
              <w:spacing w:before="148"/>
              <w:ind w:left="78" w:right="84"/>
              <w:jc w:val="center"/>
              <w:rPr>
                <w:sz w:val="20"/>
                <w:szCs w:val="20"/>
              </w:rPr>
            </w:pPr>
            <w:r>
              <w:rPr>
                <w:sz w:val="20"/>
                <w:szCs w:val="20"/>
              </w:rPr>
              <w:t>2</w:t>
            </w:r>
          </w:p>
        </w:tc>
      </w:tr>
    </w:tbl>
    <w:p w:rsidR="000F71A8" w:rsidRDefault="000F71A8" w:rsidP="000F71A8">
      <w:pPr>
        <w:jc w:val="center"/>
        <w:rPr>
          <w:sz w:val="20"/>
        </w:rPr>
        <w:sectPr w:rsidR="000F71A8" w:rsidSect="00711261">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278"/>
        <w:gridCol w:w="7082"/>
      </w:tblGrid>
      <w:tr w:rsidR="000F71A8" w:rsidTr="00711261">
        <w:trPr>
          <w:trHeight w:val="556"/>
        </w:trPr>
        <w:tc>
          <w:tcPr>
            <w:tcW w:w="2278" w:type="dxa"/>
            <w:tcBorders>
              <w:left w:val="nil"/>
              <w:right w:val="nil"/>
            </w:tcBorders>
            <w:shd w:val="clear" w:color="auto" w:fill="6F69B0"/>
          </w:tcPr>
          <w:p w:rsidR="000F71A8" w:rsidRDefault="000F71A8" w:rsidP="00711261">
            <w:pPr>
              <w:pStyle w:val="TableParagraph"/>
              <w:spacing w:before="147"/>
              <w:ind w:left="61"/>
              <w:rPr>
                <w:b/>
              </w:rPr>
            </w:pPr>
            <w:r>
              <w:rPr>
                <w:b/>
                <w:color w:val="FFFFFF"/>
                <w:w w:val="90"/>
              </w:rPr>
              <w:lastRenderedPageBreak/>
              <w:t>SorumluBirim</w:t>
            </w:r>
          </w:p>
        </w:tc>
        <w:tc>
          <w:tcPr>
            <w:tcW w:w="7082" w:type="dxa"/>
            <w:tcBorders>
              <w:top w:val="single" w:sz="4" w:space="0" w:color="6F69B0"/>
              <w:left w:val="nil"/>
              <w:bottom w:val="single" w:sz="4" w:space="0" w:color="6F69B0"/>
              <w:right w:val="single" w:sz="4" w:space="0" w:color="6F69B0"/>
            </w:tcBorders>
          </w:tcPr>
          <w:p w:rsidR="000F71A8" w:rsidRDefault="000F71A8" w:rsidP="00711261">
            <w:pPr>
              <w:pStyle w:val="TableParagraph"/>
              <w:spacing w:before="156"/>
              <w:ind w:left="51"/>
              <w:rPr>
                <w:b/>
                <w:color w:val="231F20"/>
                <w:spacing w:val="-1"/>
                <w:w w:val="95"/>
                <w:sz w:val="20"/>
              </w:rPr>
            </w:pPr>
            <w:r>
              <w:rPr>
                <w:b/>
                <w:color w:val="231F20"/>
                <w:spacing w:val="-2"/>
                <w:w w:val="95"/>
                <w:sz w:val="20"/>
              </w:rPr>
              <w:t>Strateji Geliştirme Şube Müdürlüğü</w:t>
            </w:r>
          </w:p>
          <w:p w:rsidR="000F71A8" w:rsidRDefault="000F71A8" w:rsidP="00711261">
            <w:pPr>
              <w:pStyle w:val="TableParagraph"/>
              <w:spacing w:before="156"/>
              <w:ind w:left="51"/>
              <w:rPr>
                <w:b/>
                <w:color w:val="231F20"/>
                <w:spacing w:val="-1"/>
                <w:w w:val="95"/>
                <w:sz w:val="20"/>
              </w:rPr>
            </w:pPr>
          </w:p>
          <w:p w:rsidR="000F71A8" w:rsidRDefault="000F71A8" w:rsidP="00711261">
            <w:pPr>
              <w:pStyle w:val="TableParagraph"/>
              <w:spacing w:before="156"/>
              <w:ind w:left="51"/>
              <w:rPr>
                <w:b/>
                <w:color w:val="231F20"/>
                <w:spacing w:val="-1"/>
                <w:w w:val="95"/>
                <w:sz w:val="20"/>
              </w:rPr>
            </w:pPr>
          </w:p>
          <w:p w:rsidR="000F71A8" w:rsidRDefault="000F71A8" w:rsidP="00711261">
            <w:pPr>
              <w:pStyle w:val="TableParagraph"/>
              <w:spacing w:before="156"/>
              <w:ind w:left="51"/>
              <w:rPr>
                <w:b/>
                <w:color w:val="231F20"/>
                <w:spacing w:val="-1"/>
                <w:w w:val="95"/>
                <w:sz w:val="20"/>
              </w:rPr>
            </w:pPr>
          </w:p>
          <w:p w:rsidR="000F71A8" w:rsidRDefault="000F71A8" w:rsidP="00711261">
            <w:pPr>
              <w:pStyle w:val="TableParagraph"/>
              <w:spacing w:before="156"/>
              <w:ind w:left="51"/>
              <w:rPr>
                <w:b/>
                <w:sz w:val="20"/>
              </w:rPr>
            </w:pPr>
          </w:p>
        </w:tc>
      </w:tr>
      <w:tr w:rsidR="000F71A8" w:rsidTr="00711261">
        <w:trPr>
          <w:trHeight w:val="605"/>
        </w:trPr>
        <w:tc>
          <w:tcPr>
            <w:tcW w:w="2278" w:type="dxa"/>
            <w:tcBorders>
              <w:left w:val="nil"/>
              <w:right w:val="nil"/>
            </w:tcBorders>
            <w:shd w:val="clear" w:color="auto" w:fill="6F69B0"/>
          </w:tcPr>
          <w:p w:rsidR="000F71A8" w:rsidRDefault="000F71A8" w:rsidP="00711261">
            <w:pPr>
              <w:pStyle w:val="TableParagraph"/>
              <w:spacing w:before="62" w:line="228" w:lineRule="auto"/>
              <w:ind w:left="61" w:right="567"/>
              <w:rPr>
                <w:b/>
              </w:rPr>
            </w:pPr>
            <w:r>
              <w:rPr>
                <w:b/>
                <w:color w:val="FFFFFF"/>
                <w:w w:val="90"/>
              </w:rPr>
              <w:t>İş</w:t>
            </w:r>
            <w:r w:rsidR="00D62B9A">
              <w:rPr>
                <w:b/>
                <w:color w:val="FFFFFF"/>
                <w:w w:val="90"/>
              </w:rPr>
              <w:t xml:space="preserve"> </w:t>
            </w:r>
            <w:r>
              <w:rPr>
                <w:b/>
                <w:color w:val="FFFFFF"/>
                <w:w w:val="90"/>
              </w:rPr>
              <w:t>Birliği</w:t>
            </w:r>
            <w:r w:rsidR="00D62B9A">
              <w:rPr>
                <w:b/>
                <w:color w:val="FFFFFF"/>
                <w:w w:val="90"/>
              </w:rPr>
              <w:t xml:space="preserve"> </w:t>
            </w:r>
            <w:r>
              <w:rPr>
                <w:b/>
                <w:color w:val="FFFFFF"/>
                <w:w w:val="90"/>
              </w:rPr>
              <w:t>Yapılacak</w:t>
            </w:r>
            <w:r w:rsidR="00D62B9A">
              <w:rPr>
                <w:b/>
                <w:color w:val="FFFFFF"/>
                <w:w w:val="90"/>
              </w:rPr>
              <w:t xml:space="preserve"> </w:t>
            </w:r>
            <w:r>
              <w:rPr>
                <w:b/>
                <w:color w:val="FFFFFF"/>
              </w:rPr>
              <w:t>Birim(ler)</w:t>
            </w:r>
          </w:p>
        </w:tc>
        <w:tc>
          <w:tcPr>
            <w:tcW w:w="7082" w:type="dxa"/>
            <w:tcBorders>
              <w:top w:val="single" w:sz="4" w:space="0" w:color="6F69B0"/>
              <w:left w:val="nil"/>
              <w:bottom w:val="single" w:sz="4" w:space="0" w:color="6F69B0"/>
              <w:right w:val="single" w:sz="4" w:space="0" w:color="6F69B0"/>
            </w:tcBorders>
          </w:tcPr>
          <w:p w:rsidR="000F71A8" w:rsidRDefault="000F71A8" w:rsidP="00711261">
            <w:pPr>
              <w:pStyle w:val="TableParagraph"/>
              <w:spacing w:before="184"/>
              <w:ind w:left="51"/>
              <w:rPr>
                <w:sz w:val="20"/>
              </w:rPr>
            </w:pPr>
            <w:r>
              <w:rPr>
                <w:color w:val="231F20"/>
                <w:w w:val="95"/>
                <w:sz w:val="20"/>
              </w:rPr>
              <w:t>OŞM,TEŞM</w:t>
            </w:r>
          </w:p>
        </w:tc>
      </w:tr>
      <w:tr w:rsidR="000F71A8" w:rsidTr="00711261">
        <w:trPr>
          <w:trHeight w:val="3460"/>
        </w:trPr>
        <w:tc>
          <w:tcPr>
            <w:tcW w:w="2278" w:type="dxa"/>
            <w:tcBorders>
              <w:left w:val="nil"/>
              <w:right w:val="nil"/>
            </w:tcBorders>
            <w:shd w:val="clear" w:color="auto" w:fill="6F69B0"/>
          </w:tcPr>
          <w:p w:rsidR="000F71A8" w:rsidRPr="009478ED" w:rsidRDefault="000F71A8" w:rsidP="00711261">
            <w:pPr>
              <w:pStyle w:val="TableParagraph"/>
              <w:rPr>
                <w:i/>
                <w:sz w:val="28"/>
              </w:rPr>
            </w:pPr>
          </w:p>
          <w:p w:rsidR="000F71A8" w:rsidRPr="009478ED" w:rsidRDefault="000F71A8" w:rsidP="00711261">
            <w:pPr>
              <w:pStyle w:val="TableParagraph"/>
              <w:rPr>
                <w:i/>
                <w:sz w:val="28"/>
              </w:rPr>
            </w:pPr>
          </w:p>
          <w:p w:rsidR="000F71A8" w:rsidRPr="009478ED" w:rsidRDefault="000F71A8" w:rsidP="00711261">
            <w:pPr>
              <w:pStyle w:val="TableParagraph"/>
              <w:rPr>
                <w:i/>
                <w:sz w:val="28"/>
              </w:rPr>
            </w:pPr>
          </w:p>
          <w:p w:rsidR="000F71A8" w:rsidRPr="009478ED" w:rsidRDefault="000F71A8" w:rsidP="00711261">
            <w:pPr>
              <w:pStyle w:val="TableParagraph"/>
              <w:rPr>
                <w:i/>
                <w:sz w:val="28"/>
              </w:rPr>
            </w:pPr>
          </w:p>
          <w:p w:rsidR="000F71A8" w:rsidRPr="009478ED" w:rsidRDefault="000F71A8" w:rsidP="00711261">
            <w:pPr>
              <w:pStyle w:val="TableParagraph"/>
              <w:rPr>
                <w:i/>
                <w:sz w:val="27"/>
              </w:rPr>
            </w:pPr>
          </w:p>
          <w:p w:rsidR="000F71A8" w:rsidRPr="009478ED" w:rsidRDefault="000F71A8" w:rsidP="00711261">
            <w:pPr>
              <w:pStyle w:val="TableParagraph"/>
              <w:spacing w:before="1"/>
              <w:ind w:left="61"/>
            </w:pPr>
            <w:r w:rsidRPr="009478ED">
              <w:rPr>
                <w:color w:val="FFFFFF"/>
              </w:rPr>
              <w:t>Stratejiler</w:t>
            </w:r>
          </w:p>
        </w:tc>
        <w:tc>
          <w:tcPr>
            <w:tcW w:w="7082" w:type="dxa"/>
            <w:tcBorders>
              <w:top w:val="single" w:sz="4" w:space="0" w:color="6F69B0"/>
              <w:left w:val="nil"/>
              <w:bottom w:val="single" w:sz="4" w:space="0" w:color="6F69B0"/>
              <w:right w:val="single" w:sz="4" w:space="0" w:color="6F69B0"/>
            </w:tcBorders>
          </w:tcPr>
          <w:p w:rsidR="000F71A8" w:rsidRPr="009478ED" w:rsidRDefault="000F71A8" w:rsidP="00711261">
            <w:pPr>
              <w:pStyle w:val="TableParagraph"/>
              <w:spacing w:before="54" w:line="247" w:lineRule="auto"/>
              <w:ind w:left="51" w:right="50"/>
              <w:rPr>
                <w:sz w:val="20"/>
              </w:rPr>
            </w:pPr>
            <w:r w:rsidRPr="009478ED">
              <w:rPr>
                <w:color w:val="231F20"/>
                <w:w w:val="90"/>
                <w:sz w:val="20"/>
              </w:rPr>
              <w:t>S-5.</w:t>
            </w:r>
            <w:r>
              <w:rPr>
                <w:color w:val="231F20"/>
                <w:w w:val="90"/>
                <w:sz w:val="20"/>
              </w:rPr>
              <w:t>1.</w:t>
            </w:r>
            <w:r w:rsidRPr="009478ED">
              <w:rPr>
                <w:color w:val="231F20"/>
                <w:w w:val="90"/>
                <w:sz w:val="20"/>
              </w:rPr>
              <w:t>.1 Okullarda uygulanan etwinning projelerinin kalitesi arttırılacaktır.</w:t>
            </w:r>
          </w:p>
          <w:p w:rsidR="000F71A8" w:rsidRPr="009478ED" w:rsidRDefault="000F71A8" w:rsidP="00711261">
            <w:pPr>
              <w:pStyle w:val="TableParagraph"/>
              <w:spacing w:before="55"/>
              <w:ind w:left="51" w:right="50"/>
              <w:rPr>
                <w:sz w:val="20"/>
              </w:rPr>
            </w:pPr>
            <w:r w:rsidRPr="009478ED">
              <w:rPr>
                <w:color w:val="231F20"/>
                <w:w w:val="90"/>
                <w:sz w:val="20"/>
              </w:rPr>
              <w:t>S-5.</w:t>
            </w:r>
            <w:r>
              <w:rPr>
                <w:color w:val="231F20"/>
                <w:w w:val="90"/>
                <w:sz w:val="20"/>
              </w:rPr>
              <w:t>1</w:t>
            </w:r>
            <w:r w:rsidRPr="009478ED">
              <w:rPr>
                <w:color w:val="231F20"/>
                <w:w w:val="90"/>
                <w:sz w:val="20"/>
              </w:rPr>
              <w:t>.2 Kalite etiketi alınan proje sayısında artış sağlanacaktır.</w:t>
            </w:r>
          </w:p>
          <w:p w:rsidR="000F71A8" w:rsidRPr="009478ED" w:rsidRDefault="000F71A8" w:rsidP="00711261">
            <w:pPr>
              <w:pStyle w:val="TableParagraph"/>
              <w:spacing w:before="62"/>
              <w:ind w:left="51" w:right="50"/>
              <w:rPr>
                <w:sz w:val="20"/>
              </w:rPr>
            </w:pPr>
            <w:r w:rsidRPr="009478ED">
              <w:rPr>
                <w:color w:val="231F20"/>
                <w:w w:val="90"/>
                <w:sz w:val="20"/>
              </w:rPr>
              <w:t>S-5.</w:t>
            </w:r>
            <w:r>
              <w:rPr>
                <w:color w:val="231F20"/>
                <w:w w:val="90"/>
                <w:sz w:val="20"/>
              </w:rPr>
              <w:t>1</w:t>
            </w:r>
            <w:r w:rsidRPr="009478ED">
              <w:rPr>
                <w:color w:val="231F20"/>
                <w:w w:val="90"/>
                <w:sz w:val="20"/>
              </w:rPr>
              <w:t>.3 Okullarda uygulanmakta olan tübitak projelerinin niteliğinde ve niceliğinde artış sağlanacaktır.</w:t>
            </w:r>
          </w:p>
          <w:p w:rsidR="000F71A8" w:rsidRPr="009478ED" w:rsidRDefault="000F71A8" w:rsidP="00711261">
            <w:pPr>
              <w:pStyle w:val="TableParagraph"/>
              <w:spacing w:before="63"/>
              <w:ind w:left="51" w:right="50"/>
              <w:rPr>
                <w:sz w:val="20"/>
              </w:rPr>
            </w:pPr>
            <w:r w:rsidRPr="009478ED">
              <w:rPr>
                <w:color w:val="231F20"/>
                <w:spacing w:val="-1"/>
                <w:w w:val="95"/>
                <w:sz w:val="20"/>
              </w:rPr>
              <w:t>S-5.</w:t>
            </w:r>
            <w:r>
              <w:rPr>
                <w:color w:val="231F20"/>
                <w:spacing w:val="-1"/>
                <w:w w:val="95"/>
                <w:sz w:val="20"/>
              </w:rPr>
              <w:t>1</w:t>
            </w:r>
            <w:r w:rsidRPr="009478ED">
              <w:rPr>
                <w:color w:val="231F20"/>
                <w:spacing w:val="-1"/>
                <w:w w:val="95"/>
                <w:sz w:val="20"/>
              </w:rPr>
              <w:t>.4 Yurt dışı projelerine katılan öğretmen sayısı arttırılacaktır.</w:t>
            </w:r>
          </w:p>
          <w:p w:rsidR="000F71A8" w:rsidRPr="009478ED" w:rsidRDefault="000F71A8" w:rsidP="00711261">
            <w:pPr>
              <w:pStyle w:val="TableParagraph"/>
              <w:spacing w:before="62" w:line="244" w:lineRule="auto"/>
              <w:ind w:left="51" w:right="50"/>
              <w:rPr>
                <w:sz w:val="20"/>
              </w:rPr>
            </w:pPr>
          </w:p>
        </w:tc>
      </w:tr>
      <w:tr w:rsidR="000F71A8" w:rsidTr="00711261">
        <w:trPr>
          <w:trHeight w:val="905"/>
        </w:trPr>
        <w:tc>
          <w:tcPr>
            <w:tcW w:w="2278" w:type="dxa"/>
            <w:tcBorders>
              <w:left w:val="nil"/>
              <w:right w:val="nil"/>
            </w:tcBorders>
            <w:shd w:val="clear" w:color="auto" w:fill="6F69B0"/>
          </w:tcPr>
          <w:p w:rsidR="000F71A8" w:rsidRDefault="000F71A8" w:rsidP="00711261">
            <w:pPr>
              <w:pStyle w:val="TableParagraph"/>
              <w:rPr>
                <w:i/>
                <w:sz w:val="28"/>
              </w:rPr>
            </w:pPr>
          </w:p>
          <w:p w:rsidR="000F71A8" w:rsidRDefault="000F71A8" w:rsidP="00711261">
            <w:pPr>
              <w:pStyle w:val="TableParagraph"/>
              <w:ind w:left="61"/>
              <w:rPr>
                <w:b/>
              </w:rPr>
            </w:pPr>
            <w:r>
              <w:rPr>
                <w:b/>
                <w:color w:val="FFFFFF"/>
              </w:rPr>
              <w:t>Riskler</w:t>
            </w:r>
          </w:p>
        </w:tc>
        <w:tc>
          <w:tcPr>
            <w:tcW w:w="7082" w:type="dxa"/>
            <w:tcBorders>
              <w:top w:val="single" w:sz="4" w:space="0" w:color="6F69B0"/>
              <w:left w:val="nil"/>
              <w:bottom w:val="single" w:sz="4" w:space="0" w:color="6F69B0"/>
              <w:right w:val="single" w:sz="4" w:space="0" w:color="6F69B0"/>
            </w:tcBorders>
          </w:tcPr>
          <w:p w:rsidR="000F71A8" w:rsidRDefault="000F71A8" w:rsidP="000F71A8">
            <w:pPr>
              <w:pStyle w:val="TableParagraph"/>
              <w:numPr>
                <w:ilvl w:val="0"/>
                <w:numId w:val="46"/>
              </w:numPr>
              <w:tabs>
                <w:tab w:val="left" w:pos="279"/>
              </w:tabs>
              <w:spacing w:before="57"/>
              <w:ind w:hanging="228"/>
              <w:rPr>
                <w:sz w:val="20"/>
              </w:rPr>
            </w:pPr>
            <w:r>
              <w:rPr>
                <w:color w:val="231F20"/>
                <w:w w:val="90"/>
                <w:sz w:val="20"/>
              </w:rPr>
              <w:t>Faaliyetlerde</w:t>
            </w:r>
            <w:r w:rsidR="00D62B9A">
              <w:rPr>
                <w:color w:val="231F20"/>
                <w:w w:val="90"/>
                <w:sz w:val="20"/>
              </w:rPr>
              <w:t xml:space="preserve"> </w:t>
            </w:r>
            <w:r>
              <w:rPr>
                <w:color w:val="231F20"/>
                <w:w w:val="90"/>
                <w:sz w:val="20"/>
              </w:rPr>
              <w:t>sürekliliğin</w:t>
            </w:r>
            <w:r w:rsidR="00D62B9A">
              <w:rPr>
                <w:color w:val="231F20"/>
                <w:w w:val="90"/>
                <w:sz w:val="20"/>
              </w:rPr>
              <w:t xml:space="preserve"> </w:t>
            </w:r>
            <w:r>
              <w:rPr>
                <w:color w:val="231F20"/>
                <w:w w:val="90"/>
                <w:sz w:val="20"/>
              </w:rPr>
              <w:t>sağlanamaması</w:t>
            </w:r>
          </w:p>
          <w:p w:rsidR="000F71A8" w:rsidRDefault="000F71A8" w:rsidP="000F71A8">
            <w:pPr>
              <w:pStyle w:val="TableParagraph"/>
              <w:numPr>
                <w:ilvl w:val="0"/>
                <w:numId w:val="46"/>
              </w:numPr>
              <w:tabs>
                <w:tab w:val="left" w:pos="279"/>
              </w:tabs>
              <w:spacing w:before="47"/>
              <w:ind w:hanging="228"/>
              <w:rPr>
                <w:sz w:val="20"/>
              </w:rPr>
            </w:pPr>
            <w:r>
              <w:rPr>
                <w:color w:val="231F20"/>
                <w:w w:val="90"/>
                <w:sz w:val="20"/>
              </w:rPr>
              <w:t>Yurt dışı proje  başvuru sayısının yetersiz kalması</w:t>
            </w:r>
          </w:p>
          <w:p w:rsidR="000F71A8" w:rsidRPr="00C7741C" w:rsidRDefault="000F71A8" w:rsidP="000F71A8">
            <w:pPr>
              <w:pStyle w:val="TableParagraph"/>
              <w:numPr>
                <w:ilvl w:val="0"/>
                <w:numId w:val="46"/>
              </w:numPr>
              <w:tabs>
                <w:tab w:val="left" w:pos="279"/>
              </w:tabs>
              <w:spacing w:before="46"/>
              <w:ind w:hanging="228"/>
              <w:rPr>
                <w:sz w:val="20"/>
              </w:rPr>
            </w:pPr>
            <w:r>
              <w:rPr>
                <w:color w:val="231F20"/>
                <w:w w:val="90"/>
                <w:sz w:val="20"/>
              </w:rPr>
              <w:t>Mali</w:t>
            </w:r>
            <w:r w:rsidR="00D62B9A">
              <w:rPr>
                <w:color w:val="231F20"/>
                <w:w w:val="90"/>
                <w:sz w:val="20"/>
              </w:rPr>
              <w:t xml:space="preserve"> </w:t>
            </w:r>
            <w:r>
              <w:rPr>
                <w:color w:val="231F20"/>
                <w:w w:val="90"/>
                <w:sz w:val="20"/>
              </w:rPr>
              <w:t>kaynakların</w:t>
            </w:r>
            <w:r w:rsidR="00D62B9A">
              <w:rPr>
                <w:color w:val="231F20"/>
                <w:w w:val="90"/>
                <w:sz w:val="20"/>
              </w:rPr>
              <w:t xml:space="preserve"> </w:t>
            </w:r>
            <w:r>
              <w:rPr>
                <w:color w:val="231F20"/>
                <w:w w:val="90"/>
                <w:sz w:val="20"/>
              </w:rPr>
              <w:t>yetersiz</w:t>
            </w:r>
            <w:r w:rsidR="00D62B9A">
              <w:rPr>
                <w:color w:val="231F20"/>
                <w:w w:val="90"/>
                <w:sz w:val="20"/>
              </w:rPr>
              <w:t xml:space="preserve"> </w:t>
            </w:r>
            <w:r>
              <w:rPr>
                <w:color w:val="231F20"/>
                <w:w w:val="90"/>
                <w:sz w:val="20"/>
              </w:rPr>
              <w:t>kalması</w:t>
            </w:r>
          </w:p>
          <w:p w:rsidR="000F71A8" w:rsidRDefault="000F71A8" w:rsidP="000F71A8">
            <w:pPr>
              <w:pStyle w:val="TableParagraph"/>
              <w:numPr>
                <w:ilvl w:val="0"/>
                <w:numId w:val="46"/>
              </w:numPr>
              <w:tabs>
                <w:tab w:val="left" w:pos="279"/>
              </w:tabs>
              <w:spacing w:before="46"/>
              <w:ind w:hanging="228"/>
              <w:rPr>
                <w:sz w:val="20"/>
              </w:rPr>
            </w:pPr>
            <w:r>
              <w:rPr>
                <w:color w:val="231F20"/>
                <w:w w:val="90"/>
                <w:sz w:val="20"/>
              </w:rPr>
              <w:t>Okulların ulusal projelere yeterince vakit ayıramaması</w:t>
            </w:r>
          </w:p>
        </w:tc>
      </w:tr>
      <w:tr w:rsidR="000F71A8" w:rsidTr="00711261">
        <w:trPr>
          <w:trHeight w:val="556"/>
        </w:trPr>
        <w:tc>
          <w:tcPr>
            <w:tcW w:w="2278" w:type="dxa"/>
            <w:tcBorders>
              <w:left w:val="nil"/>
              <w:right w:val="nil"/>
            </w:tcBorders>
            <w:shd w:val="clear" w:color="auto" w:fill="6F69B0"/>
          </w:tcPr>
          <w:p w:rsidR="000F71A8" w:rsidRDefault="000F71A8" w:rsidP="00711261">
            <w:pPr>
              <w:pStyle w:val="TableParagraph"/>
              <w:spacing w:before="147"/>
              <w:ind w:left="61"/>
              <w:rPr>
                <w:b/>
              </w:rPr>
            </w:pPr>
            <w:r>
              <w:rPr>
                <w:b/>
                <w:color w:val="FFFFFF"/>
                <w:w w:val="90"/>
              </w:rPr>
              <w:t>Maliyet Tahmini</w:t>
            </w:r>
          </w:p>
        </w:tc>
        <w:tc>
          <w:tcPr>
            <w:tcW w:w="7082" w:type="dxa"/>
            <w:tcBorders>
              <w:top w:val="single" w:sz="4" w:space="0" w:color="6F69B0"/>
              <w:left w:val="nil"/>
              <w:bottom w:val="single" w:sz="4" w:space="0" w:color="6F69B0"/>
              <w:right w:val="single" w:sz="4" w:space="0" w:color="6F69B0"/>
            </w:tcBorders>
          </w:tcPr>
          <w:p w:rsidR="000F71A8" w:rsidRPr="00D62B9A" w:rsidRDefault="00BC3275" w:rsidP="00D62B9A">
            <w:pPr>
              <w:rPr>
                <w:color w:val="000000"/>
              </w:rPr>
            </w:pPr>
            <w:r>
              <w:rPr>
                <w:color w:val="000000"/>
              </w:rPr>
              <w:t xml:space="preserve">5000 </w:t>
            </w:r>
            <w:r w:rsidR="000F71A8">
              <w:rPr>
                <w:sz w:val="20"/>
              </w:rPr>
              <w:t>TL</w:t>
            </w:r>
          </w:p>
        </w:tc>
      </w:tr>
      <w:tr w:rsidR="000F71A8" w:rsidTr="00711261">
        <w:trPr>
          <w:trHeight w:val="1125"/>
        </w:trPr>
        <w:tc>
          <w:tcPr>
            <w:tcW w:w="2278" w:type="dxa"/>
            <w:tcBorders>
              <w:left w:val="nil"/>
              <w:right w:val="nil"/>
            </w:tcBorders>
            <w:shd w:val="clear" w:color="auto" w:fill="6F69B0"/>
          </w:tcPr>
          <w:p w:rsidR="000F71A8" w:rsidRDefault="000F71A8" w:rsidP="00711261">
            <w:pPr>
              <w:pStyle w:val="TableParagraph"/>
              <w:spacing w:before="6"/>
              <w:rPr>
                <w:i/>
                <w:sz w:val="37"/>
              </w:rPr>
            </w:pPr>
          </w:p>
          <w:p w:rsidR="000F71A8" w:rsidRDefault="000F71A8" w:rsidP="00711261">
            <w:pPr>
              <w:pStyle w:val="TableParagraph"/>
              <w:ind w:left="61"/>
              <w:rPr>
                <w:b/>
              </w:rPr>
            </w:pPr>
            <w:r>
              <w:rPr>
                <w:b/>
                <w:color w:val="FFFFFF"/>
              </w:rPr>
              <w:t>Tespitler</w:t>
            </w:r>
          </w:p>
        </w:tc>
        <w:tc>
          <w:tcPr>
            <w:tcW w:w="7082" w:type="dxa"/>
            <w:tcBorders>
              <w:top w:val="single" w:sz="4" w:space="0" w:color="6F69B0"/>
              <w:left w:val="nil"/>
              <w:bottom w:val="single" w:sz="4" w:space="0" w:color="6F69B0"/>
              <w:right w:val="single" w:sz="4" w:space="0" w:color="6F69B0"/>
            </w:tcBorders>
          </w:tcPr>
          <w:p w:rsidR="000F71A8" w:rsidRDefault="000F71A8" w:rsidP="000F71A8">
            <w:pPr>
              <w:pStyle w:val="TableParagraph"/>
              <w:numPr>
                <w:ilvl w:val="0"/>
                <w:numId w:val="45"/>
              </w:numPr>
              <w:tabs>
                <w:tab w:val="left" w:pos="279"/>
              </w:tabs>
              <w:spacing w:before="64" w:line="230" w:lineRule="auto"/>
              <w:ind w:right="50"/>
              <w:rPr>
                <w:sz w:val="20"/>
              </w:rPr>
            </w:pPr>
            <w:r>
              <w:rPr>
                <w:color w:val="231F20"/>
                <w:w w:val="95"/>
                <w:sz w:val="20"/>
              </w:rPr>
              <w:t>Projelere yeterli ilgilinin olmaması</w:t>
            </w:r>
          </w:p>
          <w:p w:rsidR="000F71A8" w:rsidRDefault="000F71A8" w:rsidP="000F71A8">
            <w:pPr>
              <w:pStyle w:val="TableParagraph"/>
              <w:numPr>
                <w:ilvl w:val="0"/>
                <w:numId w:val="45"/>
              </w:numPr>
              <w:tabs>
                <w:tab w:val="left" w:pos="279"/>
              </w:tabs>
              <w:spacing w:before="48"/>
              <w:ind w:hanging="228"/>
              <w:rPr>
                <w:sz w:val="20"/>
              </w:rPr>
            </w:pPr>
            <w:r>
              <w:rPr>
                <w:color w:val="231F20"/>
                <w:w w:val="90"/>
                <w:sz w:val="20"/>
              </w:rPr>
              <w:t>Öğretmenlerin yurt dışı projeler hakkında ilgili olması</w:t>
            </w:r>
          </w:p>
          <w:p w:rsidR="000F71A8" w:rsidRDefault="000F71A8" w:rsidP="00711261">
            <w:pPr>
              <w:pStyle w:val="TableParagraph"/>
              <w:tabs>
                <w:tab w:val="left" w:pos="279"/>
              </w:tabs>
              <w:spacing w:before="47"/>
              <w:ind w:left="50"/>
              <w:rPr>
                <w:sz w:val="20"/>
              </w:rPr>
            </w:pPr>
          </w:p>
        </w:tc>
      </w:tr>
      <w:tr w:rsidR="000F71A8" w:rsidTr="00711261">
        <w:trPr>
          <w:trHeight w:val="1182"/>
        </w:trPr>
        <w:tc>
          <w:tcPr>
            <w:tcW w:w="2278" w:type="dxa"/>
            <w:tcBorders>
              <w:left w:val="nil"/>
              <w:bottom w:val="nil"/>
              <w:right w:val="nil"/>
            </w:tcBorders>
            <w:shd w:val="clear" w:color="auto" w:fill="6F69B0"/>
          </w:tcPr>
          <w:p w:rsidR="000F71A8" w:rsidRDefault="000F71A8" w:rsidP="00711261">
            <w:pPr>
              <w:pStyle w:val="TableParagraph"/>
              <w:rPr>
                <w:i/>
                <w:sz w:val="40"/>
              </w:rPr>
            </w:pPr>
          </w:p>
          <w:p w:rsidR="000F71A8" w:rsidRDefault="000F71A8" w:rsidP="00711261">
            <w:pPr>
              <w:pStyle w:val="TableParagraph"/>
              <w:ind w:left="61"/>
              <w:rPr>
                <w:b/>
              </w:rPr>
            </w:pPr>
            <w:r>
              <w:rPr>
                <w:b/>
                <w:color w:val="FFFFFF"/>
              </w:rPr>
              <w:t>İhtiyaçlar</w:t>
            </w:r>
          </w:p>
        </w:tc>
        <w:tc>
          <w:tcPr>
            <w:tcW w:w="7082" w:type="dxa"/>
            <w:tcBorders>
              <w:top w:val="single" w:sz="4" w:space="0" w:color="6F69B0"/>
              <w:left w:val="nil"/>
              <w:bottom w:val="single" w:sz="4" w:space="0" w:color="6F69B0"/>
              <w:right w:val="single" w:sz="4" w:space="0" w:color="6F69B0"/>
            </w:tcBorders>
          </w:tcPr>
          <w:p w:rsidR="000F71A8" w:rsidRDefault="000F71A8" w:rsidP="000F71A8">
            <w:pPr>
              <w:pStyle w:val="TableParagraph"/>
              <w:numPr>
                <w:ilvl w:val="0"/>
                <w:numId w:val="44"/>
              </w:numPr>
              <w:tabs>
                <w:tab w:val="left" w:pos="279"/>
              </w:tabs>
              <w:spacing w:before="57"/>
              <w:ind w:hanging="228"/>
              <w:rPr>
                <w:sz w:val="20"/>
              </w:rPr>
            </w:pPr>
            <w:r>
              <w:rPr>
                <w:color w:val="231F20"/>
                <w:w w:val="90"/>
                <w:sz w:val="20"/>
              </w:rPr>
              <w:t>Proje Eğitimlerinin Verilmesi</w:t>
            </w:r>
          </w:p>
          <w:p w:rsidR="000F71A8" w:rsidRPr="00C7741C" w:rsidRDefault="000F71A8" w:rsidP="000F71A8">
            <w:pPr>
              <w:pStyle w:val="TableParagraph"/>
              <w:numPr>
                <w:ilvl w:val="0"/>
                <w:numId w:val="44"/>
              </w:numPr>
              <w:tabs>
                <w:tab w:val="left" w:pos="279"/>
              </w:tabs>
              <w:spacing w:before="47"/>
              <w:ind w:hanging="228"/>
              <w:rPr>
                <w:sz w:val="20"/>
              </w:rPr>
            </w:pPr>
            <w:r>
              <w:rPr>
                <w:color w:val="231F20"/>
                <w:w w:val="90"/>
                <w:sz w:val="20"/>
              </w:rPr>
              <w:t xml:space="preserve">Öğretmenlere yurt dşı hareketliliği hakkında bilgiler verilmesi </w:t>
            </w:r>
          </w:p>
          <w:p w:rsidR="000F71A8" w:rsidRDefault="000F71A8" w:rsidP="000F71A8">
            <w:pPr>
              <w:pStyle w:val="TableParagraph"/>
              <w:numPr>
                <w:ilvl w:val="0"/>
                <w:numId w:val="44"/>
              </w:numPr>
              <w:tabs>
                <w:tab w:val="left" w:pos="279"/>
              </w:tabs>
              <w:spacing w:before="47"/>
              <w:ind w:hanging="228"/>
              <w:rPr>
                <w:sz w:val="20"/>
              </w:rPr>
            </w:pPr>
            <w:r>
              <w:rPr>
                <w:color w:val="231F20"/>
                <w:w w:val="90"/>
                <w:sz w:val="20"/>
              </w:rPr>
              <w:t>Tübitak projeleriyle ilgili yeterli bilginin olmaması</w:t>
            </w:r>
          </w:p>
        </w:tc>
      </w:tr>
    </w:tbl>
    <w:p w:rsidR="000F71A8" w:rsidRDefault="000F71A8" w:rsidP="000F71A8">
      <w:pPr>
        <w:spacing w:line="230" w:lineRule="auto"/>
        <w:rPr>
          <w:sz w:val="20"/>
        </w:rPr>
        <w:sectPr w:rsidR="000F71A8" w:rsidSect="00711261">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273"/>
        <w:gridCol w:w="1013"/>
        <w:gridCol w:w="1013"/>
        <w:gridCol w:w="1013"/>
        <w:gridCol w:w="1013"/>
        <w:gridCol w:w="1013"/>
        <w:gridCol w:w="1013"/>
        <w:gridCol w:w="1013"/>
      </w:tblGrid>
      <w:tr w:rsidR="000F71A8" w:rsidTr="00711261">
        <w:trPr>
          <w:trHeight w:val="832"/>
        </w:trPr>
        <w:tc>
          <w:tcPr>
            <w:tcW w:w="2273" w:type="dxa"/>
            <w:tcBorders>
              <w:top w:val="nil"/>
              <w:left w:val="nil"/>
              <w:right w:val="nil"/>
            </w:tcBorders>
            <w:shd w:val="clear" w:color="auto" w:fill="6F69B0"/>
          </w:tcPr>
          <w:p w:rsidR="000F71A8" w:rsidRPr="00654C2A" w:rsidRDefault="000F71A8" w:rsidP="00711261">
            <w:pPr>
              <w:pStyle w:val="TableParagraph"/>
              <w:spacing w:before="9"/>
              <w:rPr>
                <w:i/>
                <w:sz w:val="24"/>
              </w:rPr>
            </w:pPr>
          </w:p>
          <w:p w:rsidR="000F71A8" w:rsidRPr="00654C2A" w:rsidRDefault="000F71A8" w:rsidP="00711261">
            <w:pPr>
              <w:pStyle w:val="TableParagraph"/>
              <w:ind w:left="61"/>
            </w:pPr>
            <w:r w:rsidRPr="00654C2A">
              <w:rPr>
                <w:color w:val="FFFFFF"/>
                <w:w w:val="90"/>
              </w:rPr>
              <w:t>Amaç5</w:t>
            </w:r>
          </w:p>
        </w:tc>
        <w:tc>
          <w:tcPr>
            <w:tcW w:w="7091" w:type="dxa"/>
            <w:gridSpan w:val="7"/>
            <w:tcBorders>
              <w:top w:val="single" w:sz="4" w:space="0" w:color="6F69B0"/>
              <w:left w:val="nil"/>
              <w:bottom w:val="single" w:sz="4" w:space="0" w:color="6F69B0"/>
              <w:right w:val="single" w:sz="4" w:space="0" w:color="6F69B0"/>
            </w:tcBorders>
          </w:tcPr>
          <w:p w:rsidR="000F71A8" w:rsidRDefault="00D62B9A" w:rsidP="00711261">
            <w:pPr>
              <w:pStyle w:val="TableParagraph"/>
              <w:spacing w:before="57" w:line="249" w:lineRule="auto"/>
              <w:ind w:left="56" w:right="53"/>
              <w:jc w:val="both"/>
              <w:rPr>
                <w:sz w:val="20"/>
              </w:rPr>
            </w:pPr>
            <w:r>
              <w:rPr>
                <w:color w:val="231F20"/>
                <w:spacing w:val="-1"/>
                <w:w w:val="95"/>
                <w:sz w:val="20"/>
              </w:rPr>
              <w:t xml:space="preserve">Türkiye Yüzyılı inşasında millî,manevi ve kültürel </w:t>
            </w:r>
            <w:r>
              <w:rPr>
                <w:color w:val="231F20"/>
                <w:w w:val="95"/>
                <w:sz w:val="20"/>
              </w:rPr>
              <w:t xml:space="preserve">değerlerini özümsemiş; çağın gereklerine </w:t>
            </w:r>
            <w:r>
              <w:rPr>
                <w:color w:val="231F20"/>
                <w:w w:val="90"/>
                <w:sz w:val="20"/>
              </w:rPr>
              <w:t xml:space="preserve">uygun bilgi, beceri, tutum ve davranışlar ile demokratik anlayışa ve millî şuura sahip şahsiyetli </w:t>
            </w:r>
            <w:r>
              <w:rPr>
                <w:color w:val="231F20"/>
                <w:sz w:val="20"/>
              </w:rPr>
              <w:t>ve üretken öğrenciler yetiştirmek.</w:t>
            </w:r>
          </w:p>
        </w:tc>
      </w:tr>
      <w:tr w:rsidR="000F71A8" w:rsidTr="00711261">
        <w:trPr>
          <w:trHeight w:val="592"/>
        </w:trPr>
        <w:tc>
          <w:tcPr>
            <w:tcW w:w="2273" w:type="dxa"/>
            <w:tcBorders>
              <w:left w:val="nil"/>
              <w:right w:val="nil"/>
            </w:tcBorders>
            <w:shd w:val="clear" w:color="auto" w:fill="6F69B0"/>
          </w:tcPr>
          <w:p w:rsidR="000F71A8" w:rsidRPr="00654C2A" w:rsidRDefault="000F71A8" w:rsidP="00711261">
            <w:pPr>
              <w:pStyle w:val="TableParagraph"/>
              <w:spacing w:before="165"/>
              <w:ind w:left="61"/>
            </w:pPr>
            <w:r w:rsidRPr="00654C2A">
              <w:rPr>
                <w:color w:val="FFFFFF"/>
                <w:w w:val="95"/>
              </w:rPr>
              <w:t>Hedef</w:t>
            </w:r>
            <w:r>
              <w:rPr>
                <w:color w:val="FFFFFF"/>
                <w:w w:val="95"/>
              </w:rPr>
              <w:t>5.2</w:t>
            </w:r>
          </w:p>
        </w:tc>
        <w:tc>
          <w:tcPr>
            <w:tcW w:w="7091" w:type="dxa"/>
            <w:gridSpan w:val="7"/>
            <w:tcBorders>
              <w:top w:val="single" w:sz="4" w:space="0" w:color="6F69B0"/>
              <w:left w:val="nil"/>
              <w:bottom w:val="single" w:sz="4" w:space="0" w:color="6F69B0"/>
              <w:right w:val="single" w:sz="4" w:space="0" w:color="6F69B0"/>
            </w:tcBorders>
          </w:tcPr>
          <w:p w:rsidR="000F71A8" w:rsidRDefault="000F71A8" w:rsidP="00711261">
            <w:pPr>
              <w:pStyle w:val="TableParagraph"/>
              <w:spacing w:before="57" w:line="249" w:lineRule="auto"/>
              <w:ind w:left="56" w:right="48"/>
              <w:rPr>
                <w:sz w:val="20"/>
              </w:rPr>
            </w:pPr>
            <w:r>
              <w:rPr>
                <w:color w:val="231F20"/>
                <w:w w:val="90"/>
                <w:sz w:val="20"/>
              </w:rPr>
              <w:t>Sürdürülebilirk</w:t>
            </w:r>
            <w:r w:rsidR="00D62B9A">
              <w:rPr>
                <w:color w:val="231F20"/>
                <w:w w:val="90"/>
                <w:sz w:val="20"/>
              </w:rPr>
              <w:t xml:space="preserve"> K</w:t>
            </w:r>
            <w:r>
              <w:rPr>
                <w:color w:val="231F20"/>
                <w:w w:val="90"/>
                <w:sz w:val="20"/>
              </w:rPr>
              <w:t>alkınma</w:t>
            </w:r>
            <w:r w:rsidR="00D62B9A">
              <w:rPr>
                <w:color w:val="231F20"/>
                <w:w w:val="90"/>
                <w:sz w:val="20"/>
              </w:rPr>
              <w:t xml:space="preserve"> </w:t>
            </w:r>
            <w:r>
              <w:rPr>
                <w:color w:val="231F20"/>
                <w:w w:val="90"/>
                <w:sz w:val="20"/>
              </w:rPr>
              <w:t>hedeflerine</w:t>
            </w:r>
            <w:r w:rsidR="00D62B9A">
              <w:rPr>
                <w:color w:val="231F20"/>
                <w:w w:val="90"/>
                <w:sz w:val="20"/>
              </w:rPr>
              <w:t xml:space="preserve"> </w:t>
            </w:r>
            <w:r>
              <w:rPr>
                <w:color w:val="231F20"/>
                <w:w w:val="90"/>
                <w:sz w:val="20"/>
              </w:rPr>
              <w:t>uygun</w:t>
            </w:r>
            <w:r w:rsidR="00D62B9A">
              <w:rPr>
                <w:color w:val="231F20"/>
                <w:w w:val="90"/>
                <w:sz w:val="20"/>
              </w:rPr>
              <w:t xml:space="preserve"> </w:t>
            </w:r>
            <w:r>
              <w:rPr>
                <w:color w:val="231F20"/>
                <w:w w:val="90"/>
                <w:sz w:val="20"/>
              </w:rPr>
              <w:t>bir</w:t>
            </w:r>
            <w:r w:rsidR="00D62B9A">
              <w:rPr>
                <w:color w:val="231F20"/>
                <w:w w:val="90"/>
                <w:sz w:val="20"/>
              </w:rPr>
              <w:t>e</w:t>
            </w:r>
            <w:r>
              <w:rPr>
                <w:color w:val="231F20"/>
                <w:w w:val="90"/>
                <w:sz w:val="20"/>
              </w:rPr>
              <w:t>y</w:t>
            </w:r>
            <w:r w:rsidR="00D62B9A">
              <w:rPr>
                <w:color w:val="231F20"/>
                <w:w w:val="90"/>
                <w:sz w:val="20"/>
              </w:rPr>
              <w:t xml:space="preserve"> </w:t>
            </w:r>
            <w:r>
              <w:rPr>
                <w:color w:val="231F20"/>
                <w:w w:val="90"/>
                <w:sz w:val="20"/>
              </w:rPr>
              <w:t>aklaşımla</w:t>
            </w:r>
            <w:r w:rsidR="006A352F">
              <w:rPr>
                <w:color w:val="231F20"/>
                <w:w w:val="90"/>
                <w:sz w:val="20"/>
              </w:rPr>
              <w:t xml:space="preserve"> </w:t>
            </w:r>
            <w:r>
              <w:rPr>
                <w:color w:val="231F20"/>
                <w:w w:val="90"/>
                <w:sz w:val="20"/>
              </w:rPr>
              <w:t>çevre</w:t>
            </w:r>
            <w:r w:rsidR="006A352F">
              <w:rPr>
                <w:color w:val="231F20"/>
                <w:w w:val="90"/>
                <w:sz w:val="20"/>
              </w:rPr>
              <w:t xml:space="preserve"> </w:t>
            </w:r>
            <w:r>
              <w:rPr>
                <w:color w:val="231F20"/>
                <w:w w:val="90"/>
                <w:sz w:val="20"/>
              </w:rPr>
              <w:t>ve</w:t>
            </w:r>
            <w:r w:rsidR="006A352F">
              <w:rPr>
                <w:color w:val="231F20"/>
                <w:w w:val="90"/>
                <w:sz w:val="20"/>
              </w:rPr>
              <w:t xml:space="preserve"> </w:t>
            </w:r>
            <w:r>
              <w:rPr>
                <w:color w:val="231F20"/>
                <w:w w:val="90"/>
                <w:sz w:val="20"/>
              </w:rPr>
              <w:t>iklim</w:t>
            </w:r>
            <w:r w:rsidR="006A352F">
              <w:rPr>
                <w:color w:val="231F20"/>
                <w:w w:val="90"/>
                <w:sz w:val="20"/>
              </w:rPr>
              <w:t xml:space="preserve"> </w:t>
            </w:r>
            <w:r>
              <w:rPr>
                <w:color w:val="231F20"/>
                <w:w w:val="90"/>
                <w:sz w:val="20"/>
              </w:rPr>
              <w:t>değişikliği</w:t>
            </w:r>
            <w:r w:rsidR="006A352F">
              <w:rPr>
                <w:color w:val="231F20"/>
                <w:w w:val="90"/>
                <w:sz w:val="20"/>
              </w:rPr>
              <w:t xml:space="preserve"> </w:t>
            </w:r>
            <w:r>
              <w:rPr>
                <w:color w:val="231F20"/>
                <w:w w:val="90"/>
                <w:sz w:val="20"/>
              </w:rPr>
              <w:t>konusunda</w:t>
            </w:r>
            <w:r w:rsidR="006A352F">
              <w:rPr>
                <w:color w:val="231F20"/>
                <w:w w:val="90"/>
                <w:sz w:val="20"/>
              </w:rPr>
              <w:t xml:space="preserve"> </w:t>
            </w:r>
            <w:r>
              <w:rPr>
                <w:color w:val="231F20"/>
                <w:sz w:val="20"/>
              </w:rPr>
              <w:t>farkındalığın</w:t>
            </w:r>
            <w:r w:rsidR="006A352F">
              <w:rPr>
                <w:color w:val="231F20"/>
                <w:sz w:val="20"/>
              </w:rPr>
              <w:t xml:space="preserve"> </w:t>
            </w:r>
            <w:r>
              <w:rPr>
                <w:color w:val="231F20"/>
                <w:sz w:val="20"/>
              </w:rPr>
              <w:t>artırılması</w:t>
            </w:r>
            <w:r w:rsidR="006A352F">
              <w:rPr>
                <w:color w:val="231F20"/>
                <w:sz w:val="20"/>
              </w:rPr>
              <w:t xml:space="preserve"> </w:t>
            </w:r>
            <w:r>
              <w:rPr>
                <w:color w:val="231F20"/>
                <w:sz w:val="20"/>
              </w:rPr>
              <w:t>sağlanacaktır.</w:t>
            </w:r>
          </w:p>
        </w:tc>
      </w:tr>
      <w:tr w:rsidR="000F71A8" w:rsidTr="00711261">
        <w:trPr>
          <w:trHeight w:val="845"/>
        </w:trPr>
        <w:tc>
          <w:tcPr>
            <w:tcW w:w="2273" w:type="dxa"/>
            <w:tcBorders>
              <w:left w:val="nil"/>
              <w:right w:val="nil"/>
            </w:tcBorders>
            <w:shd w:val="clear" w:color="auto" w:fill="6F69B0"/>
          </w:tcPr>
          <w:p w:rsidR="000F71A8" w:rsidRPr="00654C2A" w:rsidRDefault="000F71A8" w:rsidP="00711261">
            <w:pPr>
              <w:pStyle w:val="TableParagraph"/>
              <w:spacing w:before="62" w:line="228" w:lineRule="auto"/>
              <w:ind w:left="61" w:right="232"/>
            </w:pPr>
            <w:r w:rsidRPr="00654C2A">
              <w:rPr>
                <w:color w:val="FFFFFF"/>
                <w:w w:val="90"/>
              </w:rPr>
              <w:t>Amacın</w:t>
            </w:r>
            <w:r w:rsidR="006A352F">
              <w:rPr>
                <w:color w:val="FFFFFF"/>
                <w:w w:val="90"/>
              </w:rPr>
              <w:t xml:space="preserve"> </w:t>
            </w:r>
            <w:r w:rsidRPr="00654C2A">
              <w:rPr>
                <w:color w:val="FFFFFF"/>
                <w:w w:val="90"/>
              </w:rPr>
              <w:t>İlgili</w:t>
            </w:r>
            <w:r w:rsidR="006A352F">
              <w:rPr>
                <w:color w:val="FFFFFF"/>
                <w:w w:val="90"/>
              </w:rPr>
              <w:t xml:space="preserve"> </w:t>
            </w:r>
            <w:r w:rsidRPr="00654C2A">
              <w:rPr>
                <w:color w:val="FFFFFF"/>
                <w:w w:val="90"/>
              </w:rPr>
              <w:t>Olduğu</w:t>
            </w:r>
            <w:r w:rsidR="006A352F">
              <w:rPr>
                <w:color w:val="FFFFFF"/>
                <w:w w:val="90"/>
              </w:rPr>
              <w:t xml:space="preserve"> </w:t>
            </w:r>
            <w:r w:rsidRPr="00654C2A">
              <w:rPr>
                <w:color w:val="FFFFFF"/>
                <w:spacing w:val="-2"/>
                <w:w w:val="95"/>
              </w:rPr>
              <w:t xml:space="preserve">Program/Alt </w:t>
            </w:r>
            <w:r w:rsidR="006A352F">
              <w:rPr>
                <w:color w:val="FFFFFF"/>
                <w:spacing w:val="-2"/>
                <w:w w:val="95"/>
              </w:rPr>
              <w:t xml:space="preserve"> </w:t>
            </w:r>
            <w:r w:rsidRPr="00654C2A">
              <w:rPr>
                <w:color w:val="FFFFFF"/>
                <w:spacing w:val="-1"/>
                <w:w w:val="95"/>
              </w:rPr>
              <w:t>Program</w:t>
            </w:r>
            <w:r w:rsidR="006A352F">
              <w:rPr>
                <w:color w:val="FFFFFF"/>
                <w:spacing w:val="-1"/>
                <w:w w:val="95"/>
              </w:rPr>
              <w:t xml:space="preserve"> </w:t>
            </w:r>
            <w:r w:rsidRPr="00654C2A">
              <w:rPr>
                <w:color w:val="FFFFFF"/>
              </w:rPr>
              <w:t>Adı</w:t>
            </w:r>
          </w:p>
        </w:tc>
        <w:tc>
          <w:tcPr>
            <w:tcW w:w="7091" w:type="dxa"/>
            <w:gridSpan w:val="7"/>
            <w:tcBorders>
              <w:top w:val="single" w:sz="4" w:space="0" w:color="6F69B0"/>
              <w:left w:val="nil"/>
              <w:bottom w:val="single" w:sz="4" w:space="0" w:color="6F69B0"/>
              <w:right w:val="single" w:sz="4" w:space="0" w:color="6F69B0"/>
            </w:tcBorders>
          </w:tcPr>
          <w:p w:rsidR="000F71A8" w:rsidRDefault="000F71A8" w:rsidP="00711261">
            <w:pPr>
              <w:pStyle w:val="TableParagraph"/>
              <w:spacing w:before="1"/>
              <w:rPr>
                <w:i/>
                <w:sz w:val="26"/>
              </w:rPr>
            </w:pPr>
          </w:p>
          <w:p w:rsidR="000F71A8" w:rsidRDefault="000F71A8" w:rsidP="00711261">
            <w:pPr>
              <w:pStyle w:val="TableParagraph"/>
              <w:spacing w:before="1"/>
              <w:ind w:left="56"/>
              <w:rPr>
                <w:b/>
                <w:sz w:val="20"/>
              </w:rPr>
            </w:pPr>
            <w:r>
              <w:rPr>
                <w:b/>
                <w:color w:val="231F20"/>
                <w:w w:val="105"/>
                <w:sz w:val="20"/>
              </w:rPr>
              <w:t>ÖĞRENME</w:t>
            </w:r>
            <w:r w:rsidR="00934A3F">
              <w:rPr>
                <w:b/>
                <w:color w:val="231F20"/>
                <w:w w:val="105"/>
                <w:sz w:val="20"/>
              </w:rPr>
              <w:t xml:space="preserve"> </w:t>
            </w:r>
            <w:r>
              <w:rPr>
                <w:b/>
                <w:color w:val="231F20"/>
                <w:w w:val="105"/>
                <w:sz w:val="20"/>
              </w:rPr>
              <w:t>KAZANIMLARI</w:t>
            </w:r>
          </w:p>
        </w:tc>
      </w:tr>
      <w:tr w:rsidR="000F71A8" w:rsidTr="00711261">
        <w:trPr>
          <w:trHeight w:val="605"/>
        </w:trPr>
        <w:tc>
          <w:tcPr>
            <w:tcW w:w="2273" w:type="dxa"/>
            <w:tcBorders>
              <w:left w:val="nil"/>
              <w:right w:val="nil"/>
            </w:tcBorders>
            <w:shd w:val="clear" w:color="auto" w:fill="6F69B0"/>
          </w:tcPr>
          <w:p w:rsidR="000F71A8" w:rsidRPr="00654C2A" w:rsidRDefault="000F71A8" w:rsidP="00711261">
            <w:pPr>
              <w:pStyle w:val="TableParagraph"/>
              <w:spacing w:before="62" w:line="228" w:lineRule="auto"/>
              <w:ind w:left="61"/>
            </w:pPr>
            <w:r w:rsidRPr="00654C2A">
              <w:rPr>
                <w:color w:val="FFFFFF"/>
                <w:spacing w:val="-2"/>
                <w:w w:val="95"/>
              </w:rPr>
              <w:t>Amacın</w:t>
            </w:r>
            <w:r w:rsidR="006A352F">
              <w:rPr>
                <w:color w:val="FFFFFF"/>
                <w:spacing w:val="-2"/>
                <w:w w:val="95"/>
              </w:rPr>
              <w:t xml:space="preserve"> </w:t>
            </w:r>
            <w:r w:rsidRPr="00654C2A">
              <w:rPr>
                <w:color w:val="FFFFFF"/>
                <w:spacing w:val="-1"/>
                <w:w w:val="95"/>
              </w:rPr>
              <w:t>İlişkili</w:t>
            </w:r>
            <w:r w:rsidR="006A352F">
              <w:rPr>
                <w:color w:val="FFFFFF"/>
                <w:spacing w:val="-1"/>
                <w:w w:val="95"/>
              </w:rPr>
              <w:t xml:space="preserve"> </w:t>
            </w:r>
            <w:r w:rsidRPr="00654C2A">
              <w:rPr>
                <w:color w:val="FFFFFF"/>
                <w:spacing w:val="-1"/>
                <w:w w:val="95"/>
              </w:rPr>
              <w:t>Olduğu</w:t>
            </w:r>
            <w:r w:rsidR="006A352F">
              <w:rPr>
                <w:color w:val="FFFFFF"/>
                <w:spacing w:val="-1"/>
                <w:w w:val="95"/>
              </w:rPr>
              <w:t xml:space="preserve"> </w:t>
            </w:r>
            <w:r w:rsidRPr="00654C2A">
              <w:rPr>
                <w:color w:val="FFFFFF"/>
                <w:w w:val="90"/>
              </w:rPr>
              <w:t>Alt</w:t>
            </w:r>
            <w:r w:rsidR="006A352F">
              <w:rPr>
                <w:color w:val="FFFFFF"/>
                <w:w w:val="90"/>
              </w:rPr>
              <w:t xml:space="preserve"> </w:t>
            </w:r>
            <w:r w:rsidRPr="00654C2A">
              <w:rPr>
                <w:color w:val="FFFFFF"/>
                <w:w w:val="90"/>
              </w:rPr>
              <w:t>Program</w:t>
            </w:r>
            <w:r w:rsidR="006A352F">
              <w:rPr>
                <w:color w:val="FFFFFF"/>
                <w:w w:val="90"/>
              </w:rPr>
              <w:t xml:space="preserve"> </w:t>
            </w:r>
            <w:r w:rsidRPr="00654C2A">
              <w:rPr>
                <w:color w:val="FFFFFF"/>
                <w:w w:val="90"/>
              </w:rPr>
              <w:t>Hedefi</w:t>
            </w:r>
          </w:p>
        </w:tc>
        <w:tc>
          <w:tcPr>
            <w:tcW w:w="7091" w:type="dxa"/>
            <w:gridSpan w:val="7"/>
            <w:tcBorders>
              <w:top w:val="single" w:sz="4" w:space="0" w:color="6F69B0"/>
              <w:left w:val="nil"/>
              <w:bottom w:val="single" w:sz="4" w:space="0" w:color="6F69B0"/>
              <w:right w:val="single" w:sz="4" w:space="0" w:color="6F69B0"/>
            </w:tcBorders>
          </w:tcPr>
          <w:p w:rsidR="000F71A8" w:rsidRDefault="000F71A8" w:rsidP="00711261">
            <w:pPr>
              <w:pStyle w:val="TableParagraph"/>
              <w:spacing w:before="181"/>
              <w:ind w:left="56"/>
              <w:rPr>
                <w:b/>
                <w:sz w:val="20"/>
              </w:rPr>
            </w:pPr>
            <w:r>
              <w:rPr>
                <w:b/>
                <w:color w:val="231F20"/>
                <w:w w:val="95"/>
                <w:sz w:val="20"/>
              </w:rPr>
              <w:t>Çevre</w:t>
            </w:r>
            <w:r w:rsidR="00D62B9A">
              <w:rPr>
                <w:b/>
                <w:color w:val="231F20"/>
                <w:w w:val="95"/>
                <w:sz w:val="20"/>
              </w:rPr>
              <w:t xml:space="preserve"> </w:t>
            </w:r>
            <w:r>
              <w:rPr>
                <w:b/>
                <w:color w:val="231F20"/>
                <w:w w:val="95"/>
                <w:sz w:val="20"/>
              </w:rPr>
              <w:t>Bilinci</w:t>
            </w:r>
          </w:p>
        </w:tc>
      </w:tr>
      <w:tr w:rsidR="000F71A8" w:rsidTr="00711261">
        <w:trPr>
          <w:trHeight w:val="1085"/>
        </w:trPr>
        <w:tc>
          <w:tcPr>
            <w:tcW w:w="2273" w:type="dxa"/>
            <w:tcBorders>
              <w:left w:val="nil"/>
            </w:tcBorders>
            <w:shd w:val="clear" w:color="auto" w:fill="6F69B0"/>
          </w:tcPr>
          <w:p w:rsidR="000F71A8" w:rsidRPr="00654C2A" w:rsidRDefault="000F71A8" w:rsidP="00711261">
            <w:pPr>
              <w:pStyle w:val="TableParagraph"/>
              <w:spacing w:before="3"/>
              <w:rPr>
                <w:i/>
                <w:sz w:val="26"/>
              </w:rPr>
            </w:pPr>
          </w:p>
          <w:p w:rsidR="000F71A8" w:rsidRPr="00654C2A" w:rsidRDefault="000F71A8" w:rsidP="00711261">
            <w:pPr>
              <w:pStyle w:val="TableParagraph"/>
              <w:spacing w:line="228" w:lineRule="auto"/>
              <w:ind w:left="61" w:right="1096"/>
            </w:pPr>
            <w:r w:rsidRPr="00654C2A">
              <w:rPr>
                <w:color w:val="FFFFFF"/>
                <w:w w:val="95"/>
              </w:rPr>
              <w:t>Performans</w:t>
            </w:r>
            <w:r w:rsidR="006A352F">
              <w:rPr>
                <w:color w:val="FFFFFF"/>
                <w:w w:val="95"/>
              </w:rPr>
              <w:t xml:space="preserve"> </w:t>
            </w:r>
            <w:r w:rsidRPr="00654C2A">
              <w:rPr>
                <w:color w:val="FFFFFF"/>
                <w:spacing w:val="-1"/>
                <w:w w:val="95"/>
              </w:rPr>
              <w:t>Göstergeleri</w:t>
            </w:r>
          </w:p>
        </w:tc>
        <w:tc>
          <w:tcPr>
            <w:tcW w:w="1013" w:type="dxa"/>
            <w:tcBorders>
              <w:top w:val="nil"/>
              <w:bottom w:val="nil"/>
            </w:tcBorders>
            <w:shd w:val="clear" w:color="auto" w:fill="6F69B0"/>
          </w:tcPr>
          <w:p w:rsidR="000F71A8" w:rsidRDefault="000F71A8" w:rsidP="00711261">
            <w:pPr>
              <w:pStyle w:val="TableParagraph"/>
              <w:spacing w:before="182" w:line="228" w:lineRule="auto"/>
              <w:ind w:left="243" w:right="182" w:hanging="61"/>
              <w:jc w:val="both"/>
              <w:rPr>
                <w:b/>
              </w:rPr>
            </w:pPr>
            <w:r>
              <w:rPr>
                <w:b/>
                <w:color w:val="FFFFFF"/>
                <w:w w:val="95"/>
              </w:rPr>
              <w:t>Hedefe</w:t>
            </w:r>
            <w:r w:rsidR="006A352F">
              <w:rPr>
                <w:b/>
                <w:color w:val="FFFFFF"/>
                <w:w w:val="95"/>
              </w:rPr>
              <w:t xml:space="preserve"> </w:t>
            </w:r>
            <w:r>
              <w:rPr>
                <w:b/>
                <w:color w:val="FFFFFF"/>
              </w:rPr>
              <w:t>Etkisi(%)</w:t>
            </w:r>
          </w:p>
        </w:tc>
        <w:tc>
          <w:tcPr>
            <w:tcW w:w="1013" w:type="dxa"/>
            <w:tcBorders>
              <w:top w:val="nil"/>
              <w:bottom w:val="nil"/>
            </w:tcBorders>
            <w:shd w:val="clear" w:color="auto" w:fill="6F69B0"/>
          </w:tcPr>
          <w:p w:rsidR="000F71A8" w:rsidRDefault="000F71A8" w:rsidP="00711261">
            <w:pPr>
              <w:pStyle w:val="TableParagraph"/>
              <w:spacing w:before="62" w:line="228" w:lineRule="auto"/>
              <w:ind w:left="77" w:right="77" w:hanging="1"/>
              <w:jc w:val="center"/>
              <w:rPr>
                <w:b/>
              </w:rPr>
            </w:pPr>
            <w:r>
              <w:rPr>
                <w:b/>
                <w:color w:val="FFFFFF"/>
              </w:rPr>
              <w:t>Plan</w:t>
            </w:r>
            <w:r w:rsidR="006A352F">
              <w:rPr>
                <w:b/>
                <w:color w:val="FFFFFF"/>
              </w:rPr>
              <w:t xml:space="preserve"> </w:t>
            </w:r>
            <w:r>
              <w:rPr>
                <w:b/>
                <w:color w:val="FFFFFF"/>
              </w:rPr>
              <w:t>Dönemi</w:t>
            </w:r>
            <w:r w:rsidR="006A352F">
              <w:rPr>
                <w:b/>
                <w:color w:val="FFFFFF"/>
              </w:rPr>
              <w:t xml:space="preserve"> </w:t>
            </w:r>
            <w:r>
              <w:rPr>
                <w:b/>
                <w:color w:val="FFFFFF"/>
                <w:spacing w:val="-2"/>
                <w:w w:val="95"/>
              </w:rPr>
              <w:t>Başlangıç</w:t>
            </w:r>
            <w:r w:rsidR="006A352F">
              <w:rPr>
                <w:b/>
                <w:color w:val="FFFFFF"/>
                <w:spacing w:val="-2"/>
                <w:w w:val="95"/>
              </w:rPr>
              <w:t xml:space="preserve"> </w:t>
            </w:r>
            <w:r>
              <w:rPr>
                <w:b/>
                <w:color w:val="FFFFFF"/>
              </w:rPr>
              <w:t>Değeri</w:t>
            </w:r>
          </w:p>
        </w:tc>
        <w:tc>
          <w:tcPr>
            <w:tcW w:w="1013" w:type="dxa"/>
            <w:tcBorders>
              <w:top w:val="nil"/>
              <w:bottom w:val="nil"/>
            </w:tcBorders>
            <w:shd w:val="clear" w:color="auto" w:fill="6F69B0"/>
          </w:tcPr>
          <w:p w:rsidR="000F71A8" w:rsidRDefault="000F71A8" w:rsidP="00711261">
            <w:pPr>
              <w:pStyle w:val="TableParagraph"/>
              <w:spacing w:before="10"/>
              <w:rPr>
                <w:i/>
                <w:sz w:val="35"/>
              </w:rPr>
            </w:pPr>
          </w:p>
          <w:p w:rsidR="000F71A8" w:rsidRDefault="000F71A8" w:rsidP="00711261">
            <w:pPr>
              <w:pStyle w:val="TableParagraph"/>
              <w:ind w:left="78" w:right="79"/>
              <w:jc w:val="center"/>
              <w:rPr>
                <w:b/>
              </w:rPr>
            </w:pPr>
            <w:r>
              <w:rPr>
                <w:b/>
                <w:color w:val="FFFFFF"/>
              </w:rPr>
              <w:t>2024</w:t>
            </w:r>
          </w:p>
        </w:tc>
        <w:tc>
          <w:tcPr>
            <w:tcW w:w="1013" w:type="dxa"/>
            <w:tcBorders>
              <w:top w:val="nil"/>
              <w:bottom w:val="nil"/>
            </w:tcBorders>
            <w:shd w:val="clear" w:color="auto" w:fill="6F69B0"/>
          </w:tcPr>
          <w:p w:rsidR="000F71A8" w:rsidRDefault="000F71A8" w:rsidP="00711261">
            <w:pPr>
              <w:pStyle w:val="TableParagraph"/>
              <w:spacing w:before="10"/>
              <w:rPr>
                <w:i/>
                <w:sz w:val="35"/>
              </w:rPr>
            </w:pPr>
          </w:p>
          <w:p w:rsidR="000F71A8" w:rsidRDefault="000F71A8" w:rsidP="00711261">
            <w:pPr>
              <w:pStyle w:val="TableParagraph"/>
              <w:ind w:left="78" w:right="80"/>
              <w:jc w:val="center"/>
              <w:rPr>
                <w:b/>
              </w:rPr>
            </w:pPr>
            <w:r>
              <w:rPr>
                <w:b/>
                <w:color w:val="FFFFFF"/>
              </w:rPr>
              <w:t>2025</w:t>
            </w:r>
          </w:p>
        </w:tc>
        <w:tc>
          <w:tcPr>
            <w:tcW w:w="1013" w:type="dxa"/>
            <w:tcBorders>
              <w:top w:val="nil"/>
              <w:bottom w:val="nil"/>
            </w:tcBorders>
            <w:shd w:val="clear" w:color="auto" w:fill="6F69B0"/>
          </w:tcPr>
          <w:p w:rsidR="000F71A8" w:rsidRDefault="000F71A8" w:rsidP="00711261">
            <w:pPr>
              <w:pStyle w:val="TableParagraph"/>
              <w:spacing w:before="10"/>
              <w:rPr>
                <w:i/>
                <w:sz w:val="35"/>
              </w:rPr>
            </w:pPr>
          </w:p>
          <w:p w:rsidR="000F71A8" w:rsidRDefault="000F71A8" w:rsidP="00711261">
            <w:pPr>
              <w:pStyle w:val="TableParagraph"/>
              <w:ind w:left="78" w:right="82"/>
              <w:jc w:val="center"/>
              <w:rPr>
                <w:b/>
              </w:rPr>
            </w:pPr>
            <w:r>
              <w:rPr>
                <w:b/>
                <w:color w:val="FFFFFF"/>
              </w:rPr>
              <w:t>2026</w:t>
            </w:r>
          </w:p>
        </w:tc>
        <w:tc>
          <w:tcPr>
            <w:tcW w:w="1013" w:type="dxa"/>
            <w:tcBorders>
              <w:top w:val="nil"/>
              <w:bottom w:val="nil"/>
            </w:tcBorders>
            <w:shd w:val="clear" w:color="auto" w:fill="6F69B0"/>
          </w:tcPr>
          <w:p w:rsidR="000F71A8" w:rsidRDefault="000F71A8" w:rsidP="00711261">
            <w:pPr>
              <w:pStyle w:val="TableParagraph"/>
              <w:spacing w:before="10"/>
              <w:rPr>
                <w:i/>
                <w:sz w:val="35"/>
              </w:rPr>
            </w:pPr>
          </w:p>
          <w:p w:rsidR="000F71A8" w:rsidRDefault="000F71A8" w:rsidP="00711261">
            <w:pPr>
              <w:pStyle w:val="TableParagraph"/>
              <w:ind w:right="279"/>
              <w:jc w:val="right"/>
              <w:rPr>
                <w:b/>
              </w:rPr>
            </w:pPr>
            <w:r>
              <w:rPr>
                <w:b/>
                <w:color w:val="FFFFFF"/>
              </w:rPr>
              <w:t>2027</w:t>
            </w:r>
          </w:p>
        </w:tc>
        <w:tc>
          <w:tcPr>
            <w:tcW w:w="1013" w:type="dxa"/>
            <w:tcBorders>
              <w:top w:val="nil"/>
              <w:bottom w:val="nil"/>
              <w:right w:val="nil"/>
            </w:tcBorders>
            <w:shd w:val="clear" w:color="auto" w:fill="6F69B0"/>
          </w:tcPr>
          <w:p w:rsidR="000F71A8" w:rsidRDefault="000F71A8" w:rsidP="00711261">
            <w:pPr>
              <w:pStyle w:val="TableParagraph"/>
              <w:spacing w:before="10"/>
              <w:rPr>
                <w:i/>
                <w:sz w:val="35"/>
              </w:rPr>
            </w:pPr>
          </w:p>
          <w:p w:rsidR="000F71A8" w:rsidRDefault="000F71A8" w:rsidP="00711261">
            <w:pPr>
              <w:pStyle w:val="TableParagraph"/>
              <w:ind w:left="258" w:right="269"/>
              <w:jc w:val="center"/>
              <w:rPr>
                <w:b/>
              </w:rPr>
            </w:pPr>
            <w:r>
              <w:rPr>
                <w:b/>
                <w:color w:val="FFFFFF"/>
              </w:rPr>
              <w:t>2028</w:t>
            </w:r>
          </w:p>
        </w:tc>
      </w:tr>
      <w:tr w:rsidR="000F71A8" w:rsidTr="00711261">
        <w:trPr>
          <w:trHeight w:val="845"/>
        </w:trPr>
        <w:tc>
          <w:tcPr>
            <w:tcW w:w="2273" w:type="dxa"/>
            <w:tcBorders>
              <w:left w:val="nil"/>
              <w:right w:val="nil"/>
            </w:tcBorders>
            <w:shd w:val="clear" w:color="auto" w:fill="6F69B0"/>
          </w:tcPr>
          <w:p w:rsidR="000F71A8" w:rsidRPr="00654C2A" w:rsidRDefault="000F71A8" w:rsidP="00711261">
            <w:pPr>
              <w:pStyle w:val="TableParagraph"/>
              <w:spacing w:before="62" w:line="228" w:lineRule="auto"/>
              <w:ind w:left="61"/>
            </w:pPr>
            <w:r>
              <w:rPr>
                <w:color w:val="FFFFFF"/>
                <w:w w:val="95"/>
              </w:rPr>
              <w:t>PG-5.2.1</w:t>
            </w:r>
            <w:r w:rsidRPr="00F53E29">
              <w:rPr>
                <w:color w:val="FFFFFF"/>
                <w:w w:val="95"/>
              </w:rPr>
              <w:t>Atık yönetimi hakkında öğrencilere verilen eğitim sayısı</w:t>
            </w:r>
          </w:p>
        </w:tc>
        <w:tc>
          <w:tcPr>
            <w:tcW w:w="1013" w:type="dxa"/>
            <w:tcBorders>
              <w:top w:val="single" w:sz="4" w:space="0" w:color="6F69B0"/>
              <w:left w:val="nil"/>
              <w:bottom w:val="single" w:sz="4" w:space="0" w:color="6F69B0"/>
              <w:right w:val="single" w:sz="4" w:space="0" w:color="6F69B0"/>
            </w:tcBorders>
          </w:tcPr>
          <w:p w:rsidR="000F71A8" w:rsidRDefault="000F71A8" w:rsidP="00711261">
            <w:pPr>
              <w:pStyle w:val="TableParagraph"/>
              <w:spacing w:before="5"/>
              <w:rPr>
                <w:i/>
                <w:sz w:val="26"/>
              </w:rPr>
            </w:pPr>
          </w:p>
          <w:p w:rsidR="000F71A8" w:rsidRDefault="000F71A8" w:rsidP="00711261">
            <w:pPr>
              <w:pStyle w:val="TableParagraph"/>
              <w:ind w:left="258" w:right="255"/>
              <w:jc w:val="center"/>
              <w:rPr>
                <w:sz w:val="20"/>
              </w:rPr>
            </w:pPr>
            <w:r>
              <w:rPr>
                <w:color w:val="231F20"/>
                <w:sz w:val="20"/>
              </w:rPr>
              <w:t>30</w:t>
            </w:r>
          </w:p>
        </w:tc>
        <w:tc>
          <w:tcPr>
            <w:tcW w:w="1013" w:type="dxa"/>
            <w:tcBorders>
              <w:top w:val="single" w:sz="4" w:space="0" w:color="6F69B0"/>
              <w:left w:val="single" w:sz="4" w:space="0" w:color="6F69B0"/>
              <w:bottom w:val="single" w:sz="4" w:space="0" w:color="6F69B0"/>
              <w:right w:val="single" w:sz="4" w:space="0" w:color="6F69B0"/>
            </w:tcBorders>
          </w:tcPr>
          <w:p w:rsidR="000F71A8" w:rsidRDefault="00934A3F" w:rsidP="00711261">
            <w:pPr>
              <w:pStyle w:val="TableParagraph"/>
              <w:ind w:left="78" w:right="78"/>
              <w:jc w:val="center"/>
              <w:rPr>
                <w:sz w:val="20"/>
              </w:rPr>
            </w:pPr>
            <w:r>
              <w:rPr>
                <w:sz w:val="20"/>
              </w:rPr>
              <w:t>5</w:t>
            </w:r>
          </w:p>
        </w:tc>
        <w:tc>
          <w:tcPr>
            <w:tcW w:w="1013" w:type="dxa"/>
            <w:tcBorders>
              <w:top w:val="single" w:sz="4" w:space="0" w:color="6F69B0"/>
              <w:left w:val="single" w:sz="4" w:space="0" w:color="6F69B0"/>
              <w:bottom w:val="single" w:sz="4" w:space="0" w:color="6F69B0"/>
              <w:right w:val="single" w:sz="4" w:space="0" w:color="6F69B0"/>
            </w:tcBorders>
          </w:tcPr>
          <w:p w:rsidR="000F71A8" w:rsidRDefault="00934A3F" w:rsidP="00711261">
            <w:pPr>
              <w:pStyle w:val="TableParagraph"/>
              <w:ind w:left="78" w:right="79"/>
              <w:jc w:val="center"/>
              <w:rPr>
                <w:sz w:val="20"/>
              </w:rPr>
            </w:pPr>
            <w:r>
              <w:rPr>
                <w:sz w:val="20"/>
              </w:rPr>
              <w:t>5</w:t>
            </w:r>
          </w:p>
        </w:tc>
        <w:tc>
          <w:tcPr>
            <w:tcW w:w="1013" w:type="dxa"/>
            <w:tcBorders>
              <w:top w:val="single" w:sz="4" w:space="0" w:color="6F69B0"/>
              <w:left w:val="single" w:sz="4" w:space="0" w:color="6F69B0"/>
              <w:bottom w:val="single" w:sz="4" w:space="0" w:color="6F69B0"/>
              <w:right w:val="single" w:sz="4" w:space="0" w:color="6F69B0"/>
            </w:tcBorders>
          </w:tcPr>
          <w:p w:rsidR="000F71A8" w:rsidRDefault="00934A3F" w:rsidP="00711261">
            <w:pPr>
              <w:pStyle w:val="TableParagraph"/>
              <w:ind w:left="78" w:right="80"/>
              <w:jc w:val="center"/>
              <w:rPr>
                <w:sz w:val="20"/>
              </w:rPr>
            </w:pPr>
            <w:r>
              <w:rPr>
                <w:sz w:val="20"/>
              </w:rPr>
              <w:t>8</w:t>
            </w:r>
          </w:p>
        </w:tc>
        <w:tc>
          <w:tcPr>
            <w:tcW w:w="1013" w:type="dxa"/>
            <w:tcBorders>
              <w:top w:val="single" w:sz="4" w:space="0" w:color="6F69B0"/>
              <w:left w:val="single" w:sz="4" w:space="0" w:color="6F69B0"/>
              <w:bottom w:val="single" w:sz="4" w:space="0" w:color="6F69B0"/>
              <w:right w:val="single" w:sz="4" w:space="0" w:color="6F69B0"/>
            </w:tcBorders>
          </w:tcPr>
          <w:p w:rsidR="000F71A8" w:rsidRDefault="00934A3F" w:rsidP="00711261">
            <w:pPr>
              <w:pStyle w:val="TableParagraph"/>
              <w:ind w:left="78" w:right="83"/>
              <w:jc w:val="center"/>
              <w:rPr>
                <w:sz w:val="20"/>
              </w:rPr>
            </w:pPr>
            <w:r>
              <w:rPr>
                <w:sz w:val="20"/>
              </w:rPr>
              <w:t>10</w:t>
            </w:r>
          </w:p>
        </w:tc>
        <w:tc>
          <w:tcPr>
            <w:tcW w:w="1013" w:type="dxa"/>
            <w:tcBorders>
              <w:top w:val="single" w:sz="4" w:space="0" w:color="6F69B0"/>
              <w:left w:val="single" w:sz="4" w:space="0" w:color="6F69B0"/>
              <w:bottom w:val="single" w:sz="4" w:space="0" w:color="6F69B0"/>
              <w:right w:val="single" w:sz="4" w:space="0" w:color="6F69B0"/>
            </w:tcBorders>
          </w:tcPr>
          <w:p w:rsidR="000F71A8" w:rsidRDefault="00934A3F" w:rsidP="00711261">
            <w:pPr>
              <w:pStyle w:val="TableParagraph"/>
              <w:ind w:right="244"/>
              <w:jc w:val="right"/>
              <w:rPr>
                <w:sz w:val="20"/>
              </w:rPr>
            </w:pPr>
            <w:r>
              <w:rPr>
                <w:sz w:val="20"/>
              </w:rPr>
              <w:t>15</w:t>
            </w:r>
          </w:p>
        </w:tc>
        <w:tc>
          <w:tcPr>
            <w:tcW w:w="1013" w:type="dxa"/>
            <w:tcBorders>
              <w:top w:val="single" w:sz="4" w:space="0" w:color="6F69B0"/>
              <w:left w:val="single" w:sz="4" w:space="0" w:color="6F69B0"/>
              <w:bottom w:val="single" w:sz="4" w:space="0" w:color="6F69B0"/>
              <w:right w:val="single" w:sz="4" w:space="0" w:color="6F69B0"/>
            </w:tcBorders>
          </w:tcPr>
          <w:p w:rsidR="000F71A8" w:rsidRDefault="00934A3F" w:rsidP="00711261">
            <w:pPr>
              <w:pStyle w:val="TableParagraph"/>
              <w:ind w:left="78" w:right="84"/>
              <w:jc w:val="center"/>
              <w:rPr>
                <w:sz w:val="20"/>
              </w:rPr>
            </w:pPr>
            <w:r>
              <w:rPr>
                <w:sz w:val="20"/>
              </w:rPr>
              <w:t>18</w:t>
            </w:r>
          </w:p>
        </w:tc>
      </w:tr>
      <w:tr w:rsidR="000F71A8" w:rsidTr="00711261">
        <w:trPr>
          <w:trHeight w:val="1085"/>
        </w:trPr>
        <w:tc>
          <w:tcPr>
            <w:tcW w:w="2273" w:type="dxa"/>
            <w:tcBorders>
              <w:left w:val="nil"/>
              <w:right w:val="nil"/>
            </w:tcBorders>
            <w:shd w:val="clear" w:color="auto" w:fill="6F69B0"/>
          </w:tcPr>
          <w:p w:rsidR="000F71A8" w:rsidRPr="00654C2A" w:rsidRDefault="000F71A8" w:rsidP="00711261">
            <w:pPr>
              <w:pStyle w:val="TableParagraph"/>
              <w:spacing w:before="62" w:line="228" w:lineRule="auto"/>
              <w:ind w:left="61" w:right="232"/>
            </w:pPr>
            <w:r>
              <w:rPr>
                <w:color w:val="FFFFFF"/>
                <w:w w:val="95"/>
              </w:rPr>
              <w:t>PG-5.2.2</w:t>
            </w:r>
            <w:r w:rsidRPr="00F53E29">
              <w:rPr>
                <w:color w:val="FFFFFF"/>
                <w:w w:val="95"/>
              </w:rPr>
              <w:t>Okul Temiz Belgesi Hakkında öğretmenlere verilen eğitim sayısı</w:t>
            </w:r>
          </w:p>
        </w:tc>
        <w:tc>
          <w:tcPr>
            <w:tcW w:w="1013" w:type="dxa"/>
            <w:tcBorders>
              <w:top w:val="single" w:sz="4" w:space="0" w:color="6F69B0"/>
              <w:left w:val="nil"/>
              <w:bottom w:val="single" w:sz="4" w:space="0" w:color="6F69B0"/>
              <w:right w:val="single" w:sz="4" w:space="0" w:color="6F69B0"/>
            </w:tcBorders>
          </w:tcPr>
          <w:p w:rsidR="000F71A8" w:rsidRDefault="000F71A8" w:rsidP="00711261">
            <w:pPr>
              <w:pStyle w:val="TableParagraph"/>
              <w:rPr>
                <w:i/>
                <w:sz w:val="24"/>
              </w:rPr>
            </w:pPr>
          </w:p>
          <w:p w:rsidR="000F71A8" w:rsidRDefault="000F71A8" w:rsidP="00711261">
            <w:pPr>
              <w:pStyle w:val="TableParagraph"/>
              <w:spacing w:before="148"/>
              <w:ind w:left="258" w:right="255"/>
              <w:jc w:val="center"/>
              <w:rPr>
                <w:sz w:val="20"/>
              </w:rPr>
            </w:pPr>
            <w:r>
              <w:rPr>
                <w:color w:val="231F20"/>
                <w:sz w:val="20"/>
              </w:rPr>
              <w:t>20</w:t>
            </w:r>
          </w:p>
        </w:tc>
        <w:tc>
          <w:tcPr>
            <w:tcW w:w="1013" w:type="dxa"/>
            <w:tcBorders>
              <w:top w:val="single" w:sz="4" w:space="0" w:color="6F69B0"/>
              <w:left w:val="single" w:sz="4" w:space="0" w:color="6F69B0"/>
              <w:bottom w:val="single" w:sz="4" w:space="0" w:color="6F69B0"/>
              <w:right w:val="single" w:sz="4" w:space="0" w:color="6F69B0"/>
            </w:tcBorders>
          </w:tcPr>
          <w:p w:rsidR="000F71A8" w:rsidRDefault="00934A3F" w:rsidP="00711261">
            <w:pPr>
              <w:pStyle w:val="TableParagraph"/>
              <w:spacing w:before="148"/>
              <w:ind w:left="78" w:right="78"/>
              <w:jc w:val="center"/>
              <w:rPr>
                <w:sz w:val="20"/>
              </w:rPr>
            </w:pPr>
            <w:r>
              <w:rPr>
                <w:sz w:val="20"/>
              </w:rPr>
              <w:t>5</w:t>
            </w:r>
          </w:p>
        </w:tc>
        <w:tc>
          <w:tcPr>
            <w:tcW w:w="1013" w:type="dxa"/>
            <w:tcBorders>
              <w:top w:val="single" w:sz="4" w:space="0" w:color="6F69B0"/>
              <w:left w:val="single" w:sz="4" w:space="0" w:color="6F69B0"/>
              <w:bottom w:val="single" w:sz="4" w:space="0" w:color="6F69B0"/>
              <w:right w:val="single" w:sz="4" w:space="0" w:color="6F69B0"/>
            </w:tcBorders>
          </w:tcPr>
          <w:p w:rsidR="000F71A8" w:rsidRDefault="00934A3F" w:rsidP="00711261">
            <w:pPr>
              <w:pStyle w:val="TableParagraph"/>
              <w:spacing w:before="148"/>
              <w:ind w:left="78" w:right="79"/>
              <w:jc w:val="center"/>
              <w:rPr>
                <w:sz w:val="20"/>
              </w:rPr>
            </w:pPr>
            <w:r>
              <w:rPr>
                <w:sz w:val="20"/>
              </w:rPr>
              <w:t>5</w:t>
            </w:r>
          </w:p>
        </w:tc>
        <w:tc>
          <w:tcPr>
            <w:tcW w:w="1013" w:type="dxa"/>
            <w:tcBorders>
              <w:top w:val="single" w:sz="4" w:space="0" w:color="6F69B0"/>
              <w:left w:val="single" w:sz="4" w:space="0" w:color="6F69B0"/>
              <w:bottom w:val="single" w:sz="4" w:space="0" w:color="6F69B0"/>
              <w:right w:val="single" w:sz="4" w:space="0" w:color="6F69B0"/>
            </w:tcBorders>
          </w:tcPr>
          <w:p w:rsidR="000F71A8" w:rsidRDefault="00934A3F" w:rsidP="00711261">
            <w:pPr>
              <w:pStyle w:val="TableParagraph"/>
              <w:spacing w:before="148"/>
              <w:ind w:left="78" w:right="80"/>
              <w:jc w:val="center"/>
              <w:rPr>
                <w:sz w:val="20"/>
              </w:rPr>
            </w:pPr>
            <w:r>
              <w:rPr>
                <w:sz w:val="20"/>
              </w:rPr>
              <w:t>8</w:t>
            </w:r>
          </w:p>
        </w:tc>
        <w:tc>
          <w:tcPr>
            <w:tcW w:w="1013" w:type="dxa"/>
            <w:tcBorders>
              <w:top w:val="single" w:sz="4" w:space="0" w:color="6F69B0"/>
              <w:left w:val="single" w:sz="4" w:space="0" w:color="6F69B0"/>
              <w:bottom w:val="single" w:sz="4" w:space="0" w:color="6F69B0"/>
              <w:right w:val="single" w:sz="4" w:space="0" w:color="6F69B0"/>
            </w:tcBorders>
          </w:tcPr>
          <w:p w:rsidR="000F71A8" w:rsidRDefault="00934A3F" w:rsidP="00711261">
            <w:pPr>
              <w:pStyle w:val="TableParagraph"/>
              <w:spacing w:before="148"/>
              <w:ind w:left="78" w:right="83"/>
              <w:jc w:val="center"/>
              <w:rPr>
                <w:sz w:val="20"/>
              </w:rPr>
            </w:pPr>
            <w:r>
              <w:rPr>
                <w:sz w:val="20"/>
              </w:rPr>
              <w:t>10</w:t>
            </w:r>
          </w:p>
        </w:tc>
        <w:tc>
          <w:tcPr>
            <w:tcW w:w="1013" w:type="dxa"/>
            <w:tcBorders>
              <w:top w:val="single" w:sz="4" w:space="0" w:color="6F69B0"/>
              <w:left w:val="single" w:sz="4" w:space="0" w:color="6F69B0"/>
              <w:bottom w:val="single" w:sz="4" w:space="0" w:color="6F69B0"/>
              <w:right w:val="single" w:sz="4" w:space="0" w:color="6F69B0"/>
            </w:tcBorders>
          </w:tcPr>
          <w:p w:rsidR="000F71A8" w:rsidRDefault="00934A3F" w:rsidP="00711261">
            <w:pPr>
              <w:pStyle w:val="TableParagraph"/>
              <w:spacing w:before="148"/>
              <w:ind w:right="244"/>
              <w:jc w:val="right"/>
              <w:rPr>
                <w:sz w:val="20"/>
              </w:rPr>
            </w:pPr>
            <w:r>
              <w:rPr>
                <w:sz w:val="20"/>
              </w:rPr>
              <w:t>12</w:t>
            </w:r>
          </w:p>
        </w:tc>
        <w:tc>
          <w:tcPr>
            <w:tcW w:w="1013" w:type="dxa"/>
            <w:tcBorders>
              <w:top w:val="single" w:sz="4" w:space="0" w:color="6F69B0"/>
              <w:left w:val="single" w:sz="4" w:space="0" w:color="6F69B0"/>
              <w:bottom w:val="single" w:sz="4" w:space="0" w:color="6F69B0"/>
              <w:right w:val="single" w:sz="4" w:space="0" w:color="6F69B0"/>
            </w:tcBorders>
          </w:tcPr>
          <w:p w:rsidR="000F71A8" w:rsidRDefault="00934A3F" w:rsidP="00711261">
            <w:pPr>
              <w:pStyle w:val="TableParagraph"/>
              <w:spacing w:before="148"/>
              <w:ind w:left="78" w:right="84"/>
              <w:jc w:val="center"/>
              <w:rPr>
                <w:sz w:val="20"/>
              </w:rPr>
            </w:pPr>
            <w:r>
              <w:rPr>
                <w:sz w:val="20"/>
              </w:rPr>
              <w:t>15</w:t>
            </w:r>
          </w:p>
        </w:tc>
      </w:tr>
    </w:tbl>
    <w:p w:rsidR="000F71A8" w:rsidRDefault="000F71A8" w:rsidP="000F71A8">
      <w:pPr>
        <w:jc w:val="center"/>
        <w:rPr>
          <w:sz w:val="20"/>
        </w:rPr>
        <w:sectPr w:rsidR="000F71A8" w:rsidSect="00711261">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278"/>
        <w:gridCol w:w="7082"/>
      </w:tblGrid>
      <w:tr w:rsidR="000F71A8" w:rsidTr="00711261">
        <w:trPr>
          <w:trHeight w:val="556"/>
        </w:trPr>
        <w:tc>
          <w:tcPr>
            <w:tcW w:w="2278" w:type="dxa"/>
            <w:tcBorders>
              <w:left w:val="nil"/>
              <w:right w:val="nil"/>
            </w:tcBorders>
            <w:shd w:val="clear" w:color="auto" w:fill="6F69B0"/>
          </w:tcPr>
          <w:p w:rsidR="000F71A8" w:rsidRDefault="000F71A8" w:rsidP="00711261">
            <w:pPr>
              <w:pStyle w:val="TableParagraph"/>
              <w:spacing w:before="147"/>
              <w:ind w:left="61"/>
              <w:rPr>
                <w:b/>
              </w:rPr>
            </w:pPr>
            <w:r>
              <w:rPr>
                <w:b/>
                <w:color w:val="FFFFFF"/>
                <w:w w:val="90"/>
              </w:rPr>
              <w:lastRenderedPageBreak/>
              <w:t>Sorumlu</w:t>
            </w:r>
            <w:r w:rsidR="006A352F">
              <w:rPr>
                <w:b/>
                <w:color w:val="FFFFFF"/>
                <w:w w:val="90"/>
              </w:rPr>
              <w:t xml:space="preserve"> </w:t>
            </w:r>
            <w:r>
              <w:rPr>
                <w:b/>
                <w:color w:val="FFFFFF"/>
                <w:w w:val="90"/>
              </w:rPr>
              <w:t>Birim</w:t>
            </w:r>
          </w:p>
        </w:tc>
        <w:tc>
          <w:tcPr>
            <w:tcW w:w="7082" w:type="dxa"/>
            <w:tcBorders>
              <w:top w:val="single" w:sz="4" w:space="0" w:color="6F69B0"/>
              <w:left w:val="nil"/>
              <w:bottom w:val="single" w:sz="4" w:space="0" w:color="6F69B0"/>
              <w:right w:val="single" w:sz="4" w:space="0" w:color="6F69B0"/>
            </w:tcBorders>
          </w:tcPr>
          <w:p w:rsidR="000F71A8" w:rsidRDefault="000F71A8" w:rsidP="00711261">
            <w:pPr>
              <w:pStyle w:val="TableParagraph"/>
              <w:spacing w:before="156"/>
              <w:ind w:left="51"/>
              <w:rPr>
                <w:b/>
                <w:color w:val="231F20"/>
                <w:spacing w:val="-1"/>
                <w:w w:val="95"/>
                <w:sz w:val="20"/>
              </w:rPr>
            </w:pPr>
            <w:r>
              <w:rPr>
                <w:b/>
                <w:color w:val="231F20"/>
                <w:spacing w:val="-2"/>
                <w:w w:val="95"/>
                <w:sz w:val="20"/>
              </w:rPr>
              <w:t>Destek</w:t>
            </w:r>
            <w:r w:rsidR="006A352F">
              <w:rPr>
                <w:b/>
                <w:color w:val="231F20"/>
                <w:spacing w:val="-2"/>
                <w:w w:val="95"/>
                <w:sz w:val="20"/>
              </w:rPr>
              <w:t xml:space="preserve"> </w:t>
            </w:r>
            <w:r>
              <w:rPr>
                <w:b/>
                <w:color w:val="231F20"/>
                <w:spacing w:val="-1"/>
                <w:w w:val="95"/>
                <w:sz w:val="20"/>
              </w:rPr>
              <w:t>Hizmetleri</w:t>
            </w:r>
            <w:r w:rsidR="006A352F">
              <w:rPr>
                <w:b/>
                <w:color w:val="231F20"/>
                <w:spacing w:val="-1"/>
                <w:w w:val="95"/>
                <w:sz w:val="20"/>
              </w:rPr>
              <w:t xml:space="preserve"> </w:t>
            </w:r>
            <w:r>
              <w:rPr>
                <w:b/>
                <w:color w:val="231F20"/>
                <w:spacing w:val="-1"/>
                <w:w w:val="95"/>
                <w:sz w:val="20"/>
              </w:rPr>
              <w:t>Şube Müdürlüğü</w:t>
            </w:r>
          </w:p>
          <w:p w:rsidR="000F71A8" w:rsidRDefault="000F71A8" w:rsidP="00711261">
            <w:pPr>
              <w:pStyle w:val="TableParagraph"/>
              <w:spacing w:before="156"/>
              <w:ind w:left="51"/>
              <w:rPr>
                <w:b/>
                <w:color w:val="231F20"/>
                <w:spacing w:val="-1"/>
                <w:w w:val="95"/>
                <w:sz w:val="20"/>
              </w:rPr>
            </w:pPr>
          </w:p>
          <w:p w:rsidR="000F71A8" w:rsidRDefault="000F71A8" w:rsidP="00711261">
            <w:pPr>
              <w:pStyle w:val="TableParagraph"/>
              <w:spacing w:before="156"/>
              <w:ind w:left="51"/>
              <w:rPr>
                <w:b/>
                <w:color w:val="231F20"/>
                <w:spacing w:val="-1"/>
                <w:w w:val="95"/>
                <w:sz w:val="20"/>
              </w:rPr>
            </w:pPr>
          </w:p>
          <w:p w:rsidR="000F71A8" w:rsidRDefault="000F71A8" w:rsidP="00711261">
            <w:pPr>
              <w:pStyle w:val="TableParagraph"/>
              <w:spacing w:before="156"/>
              <w:ind w:left="51"/>
              <w:rPr>
                <w:b/>
                <w:color w:val="231F20"/>
                <w:spacing w:val="-1"/>
                <w:w w:val="95"/>
                <w:sz w:val="20"/>
              </w:rPr>
            </w:pPr>
          </w:p>
          <w:p w:rsidR="000F71A8" w:rsidRDefault="000F71A8" w:rsidP="00711261">
            <w:pPr>
              <w:pStyle w:val="TableParagraph"/>
              <w:spacing w:before="156"/>
              <w:ind w:left="51"/>
              <w:rPr>
                <w:b/>
                <w:sz w:val="20"/>
              </w:rPr>
            </w:pPr>
          </w:p>
        </w:tc>
      </w:tr>
      <w:tr w:rsidR="000F71A8" w:rsidTr="00711261">
        <w:trPr>
          <w:trHeight w:val="605"/>
        </w:trPr>
        <w:tc>
          <w:tcPr>
            <w:tcW w:w="2278" w:type="dxa"/>
            <w:tcBorders>
              <w:left w:val="nil"/>
              <w:right w:val="nil"/>
            </w:tcBorders>
            <w:shd w:val="clear" w:color="auto" w:fill="6F69B0"/>
          </w:tcPr>
          <w:p w:rsidR="000F71A8" w:rsidRDefault="000F71A8" w:rsidP="00711261">
            <w:pPr>
              <w:pStyle w:val="TableParagraph"/>
              <w:spacing w:before="62" w:line="228" w:lineRule="auto"/>
              <w:ind w:left="61" w:right="567"/>
              <w:rPr>
                <w:b/>
              </w:rPr>
            </w:pPr>
            <w:r>
              <w:rPr>
                <w:b/>
                <w:color w:val="FFFFFF"/>
                <w:w w:val="90"/>
              </w:rPr>
              <w:t>İş</w:t>
            </w:r>
            <w:r w:rsidR="006A352F">
              <w:rPr>
                <w:b/>
                <w:color w:val="FFFFFF"/>
                <w:w w:val="90"/>
              </w:rPr>
              <w:t xml:space="preserve"> </w:t>
            </w:r>
            <w:r>
              <w:rPr>
                <w:b/>
                <w:color w:val="FFFFFF"/>
                <w:w w:val="90"/>
              </w:rPr>
              <w:t>Birliği</w:t>
            </w:r>
            <w:r w:rsidR="006A352F">
              <w:rPr>
                <w:b/>
                <w:color w:val="FFFFFF"/>
                <w:w w:val="90"/>
              </w:rPr>
              <w:t xml:space="preserve"> </w:t>
            </w:r>
            <w:r>
              <w:rPr>
                <w:b/>
                <w:color w:val="FFFFFF"/>
                <w:w w:val="90"/>
              </w:rPr>
              <w:t>Yapılacak</w:t>
            </w:r>
            <w:r w:rsidR="006A352F">
              <w:rPr>
                <w:b/>
                <w:color w:val="FFFFFF"/>
                <w:w w:val="90"/>
              </w:rPr>
              <w:t xml:space="preserve"> </w:t>
            </w:r>
            <w:r>
              <w:rPr>
                <w:b/>
                <w:color w:val="FFFFFF"/>
              </w:rPr>
              <w:t>Birim(ler)</w:t>
            </w:r>
          </w:p>
        </w:tc>
        <w:tc>
          <w:tcPr>
            <w:tcW w:w="7082" w:type="dxa"/>
            <w:tcBorders>
              <w:top w:val="single" w:sz="4" w:space="0" w:color="6F69B0"/>
              <w:left w:val="nil"/>
              <w:bottom w:val="single" w:sz="4" w:space="0" w:color="6F69B0"/>
              <w:right w:val="single" w:sz="4" w:space="0" w:color="6F69B0"/>
            </w:tcBorders>
          </w:tcPr>
          <w:p w:rsidR="000F71A8" w:rsidRDefault="000F71A8" w:rsidP="00711261">
            <w:pPr>
              <w:pStyle w:val="TableParagraph"/>
              <w:spacing w:before="184"/>
              <w:ind w:left="51"/>
              <w:rPr>
                <w:sz w:val="20"/>
              </w:rPr>
            </w:pPr>
            <w:r>
              <w:rPr>
                <w:color w:val="231F20"/>
                <w:w w:val="95"/>
                <w:sz w:val="20"/>
              </w:rPr>
              <w:t>BİŞM,DÖŞM,HBÖŞM,İEŞM,MTEŞM,OŞM,ÖERHŞM,TEŞM,EMB</w:t>
            </w:r>
          </w:p>
        </w:tc>
      </w:tr>
      <w:tr w:rsidR="000F71A8" w:rsidTr="00711261">
        <w:trPr>
          <w:trHeight w:val="3460"/>
        </w:trPr>
        <w:tc>
          <w:tcPr>
            <w:tcW w:w="2278" w:type="dxa"/>
            <w:tcBorders>
              <w:left w:val="nil"/>
              <w:right w:val="nil"/>
            </w:tcBorders>
            <w:shd w:val="clear" w:color="auto" w:fill="6F69B0"/>
          </w:tcPr>
          <w:p w:rsidR="000F71A8" w:rsidRDefault="000F71A8" w:rsidP="00711261">
            <w:pPr>
              <w:pStyle w:val="TableParagraph"/>
              <w:rPr>
                <w:i/>
                <w:sz w:val="28"/>
              </w:rPr>
            </w:pPr>
          </w:p>
          <w:p w:rsidR="000F71A8" w:rsidRDefault="000F71A8" w:rsidP="00711261">
            <w:pPr>
              <w:pStyle w:val="TableParagraph"/>
              <w:rPr>
                <w:i/>
                <w:sz w:val="28"/>
              </w:rPr>
            </w:pPr>
          </w:p>
          <w:p w:rsidR="000F71A8" w:rsidRDefault="000F71A8" w:rsidP="00711261">
            <w:pPr>
              <w:pStyle w:val="TableParagraph"/>
              <w:rPr>
                <w:i/>
                <w:sz w:val="28"/>
              </w:rPr>
            </w:pPr>
          </w:p>
          <w:p w:rsidR="000F71A8" w:rsidRDefault="000F71A8" w:rsidP="00711261">
            <w:pPr>
              <w:pStyle w:val="TableParagraph"/>
              <w:rPr>
                <w:i/>
                <w:sz w:val="28"/>
              </w:rPr>
            </w:pPr>
          </w:p>
          <w:p w:rsidR="000F71A8" w:rsidRDefault="000F71A8" w:rsidP="00711261">
            <w:pPr>
              <w:pStyle w:val="TableParagraph"/>
              <w:rPr>
                <w:i/>
                <w:sz w:val="27"/>
              </w:rPr>
            </w:pPr>
          </w:p>
          <w:p w:rsidR="000F71A8" w:rsidRDefault="000F71A8" w:rsidP="00711261">
            <w:pPr>
              <w:pStyle w:val="TableParagraph"/>
              <w:spacing w:before="1"/>
              <w:ind w:left="61"/>
              <w:rPr>
                <w:b/>
              </w:rPr>
            </w:pPr>
            <w:r>
              <w:rPr>
                <w:b/>
                <w:color w:val="FFFFFF"/>
              </w:rPr>
              <w:t>Stratejiler</w:t>
            </w:r>
          </w:p>
        </w:tc>
        <w:tc>
          <w:tcPr>
            <w:tcW w:w="7082" w:type="dxa"/>
            <w:tcBorders>
              <w:top w:val="single" w:sz="4" w:space="0" w:color="6F69B0"/>
              <w:left w:val="nil"/>
              <w:bottom w:val="single" w:sz="4" w:space="0" w:color="6F69B0"/>
              <w:right w:val="single" w:sz="4" w:space="0" w:color="6F69B0"/>
            </w:tcBorders>
          </w:tcPr>
          <w:p w:rsidR="000F71A8" w:rsidRDefault="000F71A8" w:rsidP="00711261">
            <w:pPr>
              <w:pStyle w:val="TableParagraph"/>
              <w:spacing w:before="54" w:line="247" w:lineRule="auto"/>
              <w:ind w:left="51" w:right="50"/>
              <w:jc w:val="both"/>
              <w:rPr>
                <w:sz w:val="20"/>
              </w:rPr>
            </w:pPr>
            <w:bookmarkStart w:id="17" w:name="_gjdgxs"/>
            <w:bookmarkEnd w:id="17"/>
            <w:r>
              <w:rPr>
                <w:b/>
                <w:color w:val="231F20"/>
                <w:w w:val="90"/>
                <w:sz w:val="20"/>
              </w:rPr>
              <w:t xml:space="preserve">S-5.2.1 </w:t>
            </w:r>
            <w:r>
              <w:rPr>
                <w:color w:val="231F20"/>
                <w:w w:val="90"/>
                <w:sz w:val="20"/>
              </w:rPr>
              <w:t>Sıfır atık ve geri dönüşüm uygulamalarının yaygınlaştırılması amacıyla okul/kurumlar-</w:t>
            </w:r>
            <w:r>
              <w:rPr>
                <w:color w:val="231F20"/>
                <w:spacing w:val="-1"/>
                <w:w w:val="95"/>
                <w:sz w:val="20"/>
              </w:rPr>
              <w:t>da“SıfırAtıkProjesi”kapsamındaatıklar</w:t>
            </w:r>
            <w:r>
              <w:rPr>
                <w:color w:val="231F20"/>
                <w:w w:val="95"/>
                <w:sz w:val="20"/>
              </w:rPr>
              <w:t>(ambalajatığı,özelatık,tıbbiatık,tehlikeliatıklar)kaynağındanayrıayrıtoplanarakgeridönüşümvegerikazanımsüreciiçerisindedeğerlendi-</w:t>
            </w:r>
            <w:r>
              <w:rPr>
                <w:color w:val="231F20"/>
                <w:sz w:val="20"/>
              </w:rPr>
              <w:t>rilecektir.</w:t>
            </w:r>
          </w:p>
          <w:p w:rsidR="000F71A8" w:rsidRDefault="000F71A8" w:rsidP="00711261">
            <w:pPr>
              <w:pStyle w:val="TableParagraph"/>
              <w:spacing w:before="55"/>
              <w:ind w:left="51" w:right="50"/>
              <w:jc w:val="both"/>
              <w:rPr>
                <w:sz w:val="20"/>
              </w:rPr>
            </w:pPr>
            <w:r>
              <w:rPr>
                <w:b/>
                <w:color w:val="231F20"/>
                <w:w w:val="90"/>
                <w:sz w:val="20"/>
              </w:rPr>
              <w:t xml:space="preserve">S-5.2.5 </w:t>
            </w:r>
            <w:r>
              <w:rPr>
                <w:color w:val="231F20"/>
                <w:w w:val="90"/>
                <w:sz w:val="20"/>
              </w:rPr>
              <w:t>Okulum Temiz Belgelendirme Sistemi kurulan okul ve kurumların belgelendirme baş-vurularının alınarak tarafsız, bağımsız ve tutarlı bir şekilde uygunluk değerlendirme ve belge-</w:t>
            </w:r>
            <w:r>
              <w:rPr>
                <w:color w:val="231F20"/>
                <w:sz w:val="20"/>
              </w:rPr>
              <w:t>lendirme</w:t>
            </w:r>
            <w:r w:rsidR="006A352F">
              <w:rPr>
                <w:color w:val="231F20"/>
                <w:sz w:val="20"/>
              </w:rPr>
              <w:t xml:space="preserve"> </w:t>
            </w:r>
            <w:r>
              <w:rPr>
                <w:color w:val="231F20"/>
                <w:sz w:val="20"/>
              </w:rPr>
              <w:t>süreçleri</w:t>
            </w:r>
            <w:r w:rsidR="006A352F">
              <w:rPr>
                <w:color w:val="231F20"/>
                <w:sz w:val="20"/>
              </w:rPr>
              <w:t xml:space="preserve"> </w:t>
            </w:r>
            <w:r>
              <w:rPr>
                <w:color w:val="231F20"/>
                <w:sz w:val="20"/>
              </w:rPr>
              <w:t>yürütülecektir.</w:t>
            </w:r>
          </w:p>
        </w:tc>
      </w:tr>
      <w:tr w:rsidR="000F71A8" w:rsidTr="00711261">
        <w:trPr>
          <w:trHeight w:val="905"/>
        </w:trPr>
        <w:tc>
          <w:tcPr>
            <w:tcW w:w="2278" w:type="dxa"/>
            <w:tcBorders>
              <w:left w:val="nil"/>
              <w:right w:val="nil"/>
            </w:tcBorders>
            <w:shd w:val="clear" w:color="auto" w:fill="6F69B0"/>
          </w:tcPr>
          <w:p w:rsidR="000F71A8" w:rsidRDefault="000F71A8" w:rsidP="00711261">
            <w:pPr>
              <w:pStyle w:val="TableParagraph"/>
              <w:rPr>
                <w:i/>
                <w:sz w:val="28"/>
              </w:rPr>
            </w:pPr>
          </w:p>
          <w:p w:rsidR="000F71A8" w:rsidRDefault="000F71A8" w:rsidP="00711261">
            <w:pPr>
              <w:pStyle w:val="TableParagraph"/>
              <w:ind w:left="61"/>
              <w:rPr>
                <w:b/>
              </w:rPr>
            </w:pPr>
            <w:r>
              <w:rPr>
                <w:b/>
                <w:color w:val="FFFFFF"/>
              </w:rPr>
              <w:t>Riskler</w:t>
            </w:r>
          </w:p>
        </w:tc>
        <w:tc>
          <w:tcPr>
            <w:tcW w:w="7082" w:type="dxa"/>
            <w:tcBorders>
              <w:top w:val="single" w:sz="4" w:space="0" w:color="6F69B0"/>
              <w:left w:val="nil"/>
              <w:bottom w:val="single" w:sz="4" w:space="0" w:color="6F69B0"/>
              <w:right w:val="single" w:sz="4" w:space="0" w:color="6F69B0"/>
            </w:tcBorders>
          </w:tcPr>
          <w:p w:rsidR="000F71A8" w:rsidRDefault="000F71A8" w:rsidP="000F71A8">
            <w:pPr>
              <w:pStyle w:val="TableParagraph"/>
              <w:numPr>
                <w:ilvl w:val="0"/>
                <w:numId w:val="46"/>
              </w:numPr>
              <w:tabs>
                <w:tab w:val="left" w:pos="279"/>
              </w:tabs>
              <w:spacing w:before="57"/>
              <w:ind w:hanging="228"/>
              <w:rPr>
                <w:sz w:val="20"/>
              </w:rPr>
            </w:pPr>
            <w:r>
              <w:rPr>
                <w:color w:val="231F20"/>
                <w:w w:val="90"/>
                <w:sz w:val="20"/>
              </w:rPr>
              <w:t>Faaliyetlerde</w:t>
            </w:r>
            <w:r w:rsidR="006A352F">
              <w:rPr>
                <w:color w:val="231F20"/>
                <w:w w:val="90"/>
                <w:sz w:val="20"/>
              </w:rPr>
              <w:t xml:space="preserve"> </w:t>
            </w:r>
            <w:r>
              <w:rPr>
                <w:color w:val="231F20"/>
                <w:w w:val="90"/>
                <w:sz w:val="20"/>
              </w:rPr>
              <w:t>sürekliliğin</w:t>
            </w:r>
            <w:r w:rsidR="006A352F">
              <w:rPr>
                <w:color w:val="231F20"/>
                <w:w w:val="90"/>
                <w:sz w:val="20"/>
              </w:rPr>
              <w:t xml:space="preserve"> </w:t>
            </w:r>
            <w:r>
              <w:rPr>
                <w:color w:val="231F20"/>
                <w:w w:val="90"/>
                <w:sz w:val="20"/>
              </w:rPr>
              <w:t>sağlanamaması</w:t>
            </w:r>
          </w:p>
          <w:p w:rsidR="000F71A8" w:rsidRDefault="000F71A8" w:rsidP="000F71A8">
            <w:pPr>
              <w:pStyle w:val="TableParagraph"/>
              <w:numPr>
                <w:ilvl w:val="0"/>
                <w:numId w:val="46"/>
              </w:numPr>
              <w:tabs>
                <w:tab w:val="left" w:pos="279"/>
              </w:tabs>
              <w:spacing w:before="47"/>
              <w:ind w:hanging="228"/>
              <w:rPr>
                <w:sz w:val="20"/>
              </w:rPr>
            </w:pPr>
            <w:r>
              <w:rPr>
                <w:color w:val="231F20"/>
                <w:w w:val="90"/>
                <w:sz w:val="20"/>
              </w:rPr>
              <w:t>Çevrebilincikonusundatoplumunfarkındalıklarakarşıdirençliolması</w:t>
            </w:r>
          </w:p>
          <w:p w:rsidR="000F71A8" w:rsidRDefault="000F71A8" w:rsidP="000F71A8">
            <w:pPr>
              <w:pStyle w:val="TableParagraph"/>
              <w:numPr>
                <w:ilvl w:val="0"/>
                <w:numId w:val="46"/>
              </w:numPr>
              <w:tabs>
                <w:tab w:val="left" w:pos="279"/>
              </w:tabs>
              <w:spacing w:before="46"/>
              <w:ind w:hanging="228"/>
              <w:rPr>
                <w:sz w:val="20"/>
              </w:rPr>
            </w:pPr>
            <w:r>
              <w:rPr>
                <w:color w:val="231F20"/>
                <w:w w:val="90"/>
                <w:sz w:val="20"/>
              </w:rPr>
              <w:t>Mali</w:t>
            </w:r>
            <w:r w:rsidR="006A352F">
              <w:rPr>
                <w:color w:val="231F20"/>
                <w:w w:val="90"/>
                <w:sz w:val="20"/>
              </w:rPr>
              <w:t xml:space="preserve"> </w:t>
            </w:r>
            <w:r>
              <w:rPr>
                <w:color w:val="231F20"/>
                <w:w w:val="90"/>
                <w:sz w:val="20"/>
              </w:rPr>
              <w:t>kaynakların</w:t>
            </w:r>
            <w:r w:rsidR="006A352F">
              <w:rPr>
                <w:color w:val="231F20"/>
                <w:w w:val="90"/>
                <w:sz w:val="20"/>
              </w:rPr>
              <w:t xml:space="preserve"> </w:t>
            </w:r>
            <w:r>
              <w:rPr>
                <w:color w:val="231F20"/>
                <w:w w:val="90"/>
                <w:sz w:val="20"/>
              </w:rPr>
              <w:t>yetersiz</w:t>
            </w:r>
            <w:r w:rsidR="006A352F">
              <w:rPr>
                <w:color w:val="231F20"/>
                <w:w w:val="90"/>
                <w:sz w:val="20"/>
              </w:rPr>
              <w:t xml:space="preserve"> </w:t>
            </w:r>
            <w:r>
              <w:rPr>
                <w:color w:val="231F20"/>
                <w:w w:val="90"/>
                <w:sz w:val="20"/>
              </w:rPr>
              <w:t>kalması</w:t>
            </w:r>
          </w:p>
        </w:tc>
      </w:tr>
      <w:tr w:rsidR="000F71A8" w:rsidTr="00711261">
        <w:trPr>
          <w:trHeight w:val="556"/>
        </w:trPr>
        <w:tc>
          <w:tcPr>
            <w:tcW w:w="2278" w:type="dxa"/>
            <w:tcBorders>
              <w:left w:val="nil"/>
              <w:right w:val="nil"/>
            </w:tcBorders>
            <w:shd w:val="clear" w:color="auto" w:fill="6F69B0"/>
          </w:tcPr>
          <w:p w:rsidR="000F71A8" w:rsidRDefault="000F71A8" w:rsidP="00711261">
            <w:pPr>
              <w:pStyle w:val="TableParagraph"/>
              <w:spacing w:before="147"/>
              <w:ind w:left="61"/>
              <w:rPr>
                <w:b/>
              </w:rPr>
            </w:pPr>
            <w:r>
              <w:rPr>
                <w:b/>
                <w:color w:val="FFFFFF"/>
                <w:w w:val="90"/>
              </w:rPr>
              <w:t>Maliyet Tahmini</w:t>
            </w:r>
          </w:p>
        </w:tc>
        <w:tc>
          <w:tcPr>
            <w:tcW w:w="7082" w:type="dxa"/>
            <w:tcBorders>
              <w:top w:val="single" w:sz="4" w:space="0" w:color="6F69B0"/>
              <w:left w:val="nil"/>
              <w:bottom w:val="single" w:sz="4" w:space="0" w:color="6F69B0"/>
              <w:right w:val="single" w:sz="4" w:space="0" w:color="6F69B0"/>
            </w:tcBorders>
          </w:tcPr>
          <w:p w:rsidR="000F71A8" w:rsidRPr="006A352F" w:rsidRDefault="00BC3275" w:rsidP="006A352F">
            <w:pPr>
              <w:rPr>
                <w:color w:val="000000"/>
              </w:rPr>
            </w:pPr>
            <w:r>
              <w:rPr>
                <w:color w:val="000000"/>
              </w:rPr>
              <w:t xml:space="preserve">3500 </w:t>
            </w:r>
            <w:r w:rsidR="000F71A8">
              <w:rPr>
                <w:sz w:val="20"/>
              </w:rPr>
              <w:t>TL</w:t>
            </w:r>
          </w:p>
        </w:tc>
      </w:tr>
      <w:tr w:rsidR="000F71A8" w:rsidTr="00711261">
        <w:trPr>
          <w:trHeight w:val="1125"/>
        </w:trPr>
        <w:tc>
          <w:tcPr>
            <w:tcW w:w="2278" w:type="dxa"/>
            <w:tcBorders>
              <w:left w:val="nil"/>
              <w:right w:val="nil"/>
            </w:tcBorders>
            <w:shd w:val="clear" w:color="auto" w:fill="6F69B0"/>
          </w:tcPr>
          <w:p w:rsidR="000F71A8" w:rsidRDefault="000F71A8" w:rsidP="00711261">
            <w:pPr>
              <w:pStyle w:val="TableParagraph"/>
              <w:spacing w:before="6"/>
              <w:rPr>
                <w:i/>
                <w:sz w:val="37"/>
              </w:rPr>
            </w:pPr>
          </w:p>
          <w:p w:rsidR="000F71A8" w:rsidRDefault="000F71A8" w:rsidP="00711261">
            <w:pPr>
              <w:pStyle w:val="TableParagraph"/>
              <w:ind w:left="61"/>
              <w:rPr>
                <w:b/>
              </w:rPr>
            </w:pPr>
            <w:r>
              <w:rPr>
                <w:b/>
                <w:color w:val="FFFFFF"/>
              </w:rPr>
              <w:t>Tespitler</w:t>
            </w:r>
          </w:p>
        </w:tc>
        <w:tc>
          <w:tcPr>
            <w:tcW w:w="7082" w:type="dxa"/>
            <w:tcBorders>
              <w:top w:val="single" w:sz="4" w:space="0" w:color="6F69B0"/>
              <w:left w:val="nil"/>
              <w:bottom w:val="single" w:sz="4" w:space="0" w:color="6F69B0"/>
              <w:right w:val="single" w:sz="4" w:space="0" w:color="6F69B0"/>
            </w:tcBorders>
          </w:tcPr>
          <w:p w:rsidR="000F71A8" w:rsidRDefault="000F71A8" w:rsidP="000F71A8">
            <w:pPr>
              <w:pStyle w:val="TableParagraph"/>
              <w:numPr>
                <w:ilvl w:val="0"/>
                <w:numId w:val="45"/>
              </w:numPr>
              <w:tabs>
                <w:tab w:val="left" w:pos="279"/>
              </w:tabs>
              <w:spacing w:before="48"/>
              <w:ind w:hanging="228"/>
              <w:rPr>
                <w:sz w:val="20"/>
              </w:rPr>
            </w:pPr>
            <w:r>
              <w:rPr>
                <w:color w:val="231F20"/>
                <w:w w:val="90"/>
                <w:sz w:val="20"/>
              </w:rPr>
              <w:t>İklim</w:t>
            </w:r>
            <w:r w:rsidR="006A352F">
              <w:rPr>
                <w:color w:val="231F20"/>
                <w:w w:val="90"/>
                <w:sz w:val="20"/>
              </w:rPr>
              <w:t xml:space="preserve"> </w:t>
            </w:r>
            <w:r>
              <w:rPr>
                <w:color w:val="231F20"/>
                <w:w w:val="90"/>
                <w:sz w:val="20"/>
              </w:rPr>
              <w:t>değişikliğine</w:t>
            </w:r>
            <w:r w:rsidR="006A352F">
              <w:rPr>
                <w:color w:val="231F20"/>
                <w:w w:val="90"/>
                <w:sz w:val="20"/>
              </w:rPr>
              <w:t xml:space="preserve"> </w:t>
            </w:r>
            <w:r>
              <w:rPr>
                <w:color w:val="231F20"/>
                <w:w w:val="90"/>
                <w:sz w:val="20"/>
              </w:rPr>
              <w:t>bağlı</w:t>
            </w:r>
            <w:r w:rsidR="006A352F">
              <w:rPr>
                <w:color w:val="231F20"/>
                <w:w w:val="90"/>
                <w:sz w:val="20"/>
              </w:rPr>
              <w:t xml:space="preserve"> </w:t>
            </w:r>
            <w:r>
              <w:rPr>
                <w:color w:val="231F20"/>
                <w:w w:val="90"/>
                <w:sz w:val="20"/>
              </w:rPr>
              <w:t>olarak</w:t>
            </w:r>
            <w:r w:rsidR="006A352F">
              <w:rPr>
                <w:color w:val="231F20"/>
                <w:w w:val="90"/>
                <w:sz w:val="20"/>
              </w:rPr>
              <w:t xml:space="preserve"> </w:t>
            </w:r>
            <w:r>
              <w:rPr>
                <w:color w:val="231F20"/>
                <w:w w:val="90"/>
                <w:sz w:val="20"/>
              </w:rPr>
              <w:t>ortaya</w:t>
            </w:r>
            <w:r w:rsidR="006A352F">
              <w:rPr>
                <w:color w:val="231F20"/>
                <w:w w:val="90"/>
                <w:sz w:val="20"/>
              </w:rPr>
              <w:t xml:space="preserve"> </w:t>
            </w:r>
            <w:r>
              <w:rPr>
                <w:color w:val="231F20"/>
                <w:w w:val="90"/>
                <w:sz w:val="20"/>
              </w:rPr>
              <w:t>çıkabilecek</w:t>
            </w:r>
            <w:r w:rsidR="006A352F">
              <w:rPr>
                <w:color w:val="231F20"/>
                <w:w w:val="90"/>
                <w:sz w:val="20"/>
              </w:rPr>
              <w:t xml:space="preserve"> </w:t>
            </w:r>
            <w:r>
              <w:rPr>
                <w:color w:val="231F20"/>
                <w:w w:val="90"/>
                <w:sz w:val="20"/>
              </w:rPr>
              <w:t>afetlerde</w:t>
            </w:r>
            <w:r w:rsidR="006A352F">
              <w:rPr>
                <w:color w:val="231F20"/>
                <w:w w:val="90"/>
                <w:sz w:val="20"/>
              </w:rPr>
              <w:t xml:space="preserve"> </w:t>
            </w:r>
            <w:r>
              <w:rPr>
                <w:color w:val="231F20"/>
                <w:w w:val="90"/>
                <w:sz w:val="20"/>
              </w:rPr>
              <w:t>gerekl</w:t>
            </w:r>
            <w:r w:rsidR="006A352F">
              <w:rPr>
                <w:color w:val="231F20"/>
                <w:w w:val="90"/>
                <w:sz w:val="20"/>
              </w:rPr>
              <w:t xml:space="preserve">i </w:t>
            </w:r>
            <w:r>
              <w:rPr>
                <w:color w:val="231F20"/>
                <w:w w:val="90"/>
                <w:sz w:val="20"/>
              </w:rPr>
              <w:t>önlemlerin</w:t>
            </w:r>
            <w:r w:rsidR="006A352F">
              <w:rPr>
                <w:color w:val="231F20"/>
                <w:w w:val="90"/>
                <w:sz w:val="20"/>
              </w:rPr>
              <w:t xml:space="preserve">  </w:t>
            </w:r>
            <w:r>
              <w:rPr>
                <w:color w:val="231F20"/>
                <w:w w:val="90"/>
                <w:sz w:val="20"/>
              </w:rPr>
              <w:t>eksikliği</w:t>
            </w:r>
          </w:p>
          <w:p w:rsidR="000F71A8" w:rsidRDefault="000F71A8" w:rsidP="000F71A8">
            <w:pPr>
              <w:pStyle w:val="TableParagraph"/>
              <w:numPr>
                <w:ilvl w:val="0"/>
                <w:numId w:val="45"/>
              </w:numPr>
              <w:tabs>
                <w:tab w:val="left" w:pos="279"/>
              </w:tabs>
              <w:spacing w:before="47"/>
              <w:ind w:hanging="228"/>
              <w:rPr>
                <w:sz w:val="20"/>
              </w:rPr>
            </w:pPr>
            <w:r>
              <w:rPr>
                <w:color w:val="231F20"/>
                <w:w w:val="90"/>
                <w:sz w:val="20"/>
              </w:rPr>
              <w:t>Doğal</w:t>
            </w:r>
            <w:r w:rsidR="006A352F">
              <w:rPr>
                <w:color w:val="231F20"/>
                <w:w w:val="90"/>
                <w:sz w:val="20"/>
              </w:rPr>
              <w:t xml:space="preserve"> </w:t>
            </w:r>
            <w:r>
              <w:rPr>
                <w:color w:val="231F20"/>
                <w:w w:val="90"/>
                <w:sz w:val="20"/>
              </w:rPr>
              <w:t>kaynakları</w:t>
            </w:r>
            <w:r w:rsidR="006A352F">
              <w:rPr>
                <w:color w:val="231F20"/>
                <w:w w:val="90"/>
                <w:sz w:val="20"/>
              </w:rPr>
              <w:t xml:space="preserve"> </w:t>
            </w:r>
            <w:r>
              <w:rPr>
                <w:color w:val="231F20"/>
                <w:w w:val="90"/>
                <w:sz w:val="20"/>
              </w:rPr>
              <w:t>nkorunması</w:t>
            </w:r>
            <w:r w:rsidR="006A352F">
              <w:rPr>
                <w:color w:val="231F20"/>
                <w:w w:val="90"/>
                <w:sz w:val="20"/>
              </w:rPr>
              <w:t xml:space="preserve"> </w:t>
            </w:r>
            <w:r>
              <w:rPr>
                <w:color w:val="231F20"/>
                <w:w w:val="90"/>
                <w:sz w:val="20"/>
              </w:rPr>
              <w:t>ve</w:t>
            </w:r>
            <w:r w:rsidR="006A352F">
              <w:rPr>
                <w:color w:val="231F20"/>
                <w:w w:val="90"/>
                <w:sz w:val="20"/>
              </w:rPr>
              <w:t xml:space="preserve"> </w:t>
            </w:r>
            <w:r>
              <w:rPr>
                <w:color w:val="231F20"/>
                <w:w w:val="90"/>
                <w:sz w:val="20"/>
              </w:rPr>
              <w:t>tasarrufuna</w:t>
            </w:r>
            <w:r w:rsidR="006A352F">
              <w:rPr>
                <w:color w:val="231F20"/>
                <w:w w:val="90"/>
                <w:sz w:val="20"/>
              </w:rPr>
              <w:t xml:space="preserve"> </w:t>
            </w:r>
            <w:r>
              <w:rPr>
                <w:color w:val="231F20"/>
                <w:w w:val="90"/>
                <w:sz w:val="20"/>
              </w:rPr>
              <w:t>karşı</w:t>
            </w:r>
            <w:r w:rsidR="006A352F">
              <w:rPr>
                <w:color w:val="231F20"/>
                <w:w w:val="90"/>
                <w:sz w:val="20"/>
              </w:rPr>
              <w:t xml:space="preserve"> </w:t>
            </w:r>
            <w:r>
              <w:rPr>
                <w:color w:val="231F20"/>
                <w:w w:val="90"/>
                <w:sz w:val="20"/>
              </w:rPr>
              <w:t>tedbirler</w:t>
            </w:r>
            <w:r w:rsidR="006A352F">
              <w:rPr>
                <w:color w:val="231F20"/>
                <w:w w:val="90"/>
                <w:sz w:val="20"/>
              </w:rPr>
              <w:t xml:space="preserve"> </w:t>
            </w:r>
            <w:r>
              <w:rPr>
                <w:color w:val="231F20"/>
                <w:w w:val="90"/>
                <w:sz w:val="20"/>
              </w:rPr>
              <w:t>alınmaması</w:t>
            </w:r>
          </w:p>
        </w:tc>
      </w:tr>
      <w:tr w:rsidR="000F71A8" w:rsidTr="00711261">
        <w:trPr>
          <w:trHeight w:val="1182"/>
        </w:trPr>
        <w:tc>
          <w:tcPr>
            <w:tcW w:w="2278" w:type="dxa"/>
            <w:tcBorders>
              <w:left w:val="nil"/>
              <w:bottom w:val="nil"/>
              <w:right w:val="nil"/>
            </w:tcBorders>
            <w:shd w:val="clear" w:color="auto" w:fill="6F69B0"/>
          </w:tcPr>
          <w:p w:rsidR="000F71A8" w:rsidRDefault="000F71A8" w:rsidP="00711261">
            <w:pPr>
              <w:pStyle w:val="TableParagraph"/>
              <w:rPr>
                <w:i/>
                <w:sz w:val="40"/>
              </w:rPr>
            </w:pPr>
          </w:p>
          <w:p w:rsidR="000F71A8" w:rsidRDefault="000F71A8" w:rsidP="00711261">
            <w:pPr>
              <w:pStyle w:val="TableParagraph"/>
              <w:ind w:left="61"/>
              <w:rPr>
                <w:b/>
              </w:rPr>
            </w:pPr>
            <w:r>
              <w:rPr>
                <w:b/>
                <w:color w:val="FFFFFF"/>
              </w:rPr>
              <w:t>İhtiyaçlar</w:t>
            </w:r>
          </w:p>
        </w:tc>
        <w:tc>
          <w:tcPr>
            <w:tcW w:w="7082" w:type="dxa"/>
            <w:tcBorders>
              <w:top w:val="single" w:sz="4" w:space="0" w:color="6F69B0"/>
              <w:left w:val="nil"/>
              <w:bottom w:val="single" w:sz="4" w:space="0" w:color="6F69B0"/>
              <w:right w:val="single" w:sz="4" w:space="0" w:color="6F69B0"/>
            </w:tcBorders>
          </w:tcPr>
          <w:p w:rsidR="000F71A8" w:rsidRDefault="000F71A8" w:rsidP="000F71A8">
            <w:pPr>
              <w:pStyle w:val="TableParagraph"/>
              <w:numPr>
                <w:ilvl w:val="0"/>
                <w:numId w:val="44"/>
              </w:numPr>
              <w:tabs>
                <w:tab w:val="left" w:pos="279"/>
              </w:tabs>
              <w:spacing w:before="46"/>
              <w:ind w:hanging="228"/>
              <w:rPr>
                <w:sz w:val="20"/>
              </w:rPr>
            </w:pPr>
            <w:r>
              <w:rPr>
                <w:color w:val="231F20"/>
                <w:w w:val="90"/>
                <w:sz w:val="20"/>
              </w:rPr>
              <w:t>Su</w:t>
            </w:r>
            <w:r w:rsidR="006A352F">
              <w:rPr>
                <w:color w:val="231F20"/>
                <w:w w:val="90"/>
                <w:sz w:val="20"/>
              </w:rPr>
              <w:t xml:space="preserve"> </w:t>
            </w:r>
            <w:r>
              <w:rPr>
                <w:color w:val="231F20"/>
                <w:w w:val="90"/>
                <w:sz w:val="20"/>
              </w:rPr>
              <w:t>tasarrufunun</w:t>
            </w:r>
            <w:r w:rsidR="006A352F">
              <w:rPr>
                <w:color w:val="231F20"/>
                <w:w w:val="90"/>
                <w:sz w:val="20"/>
              </w:rPr>
              <w:t xml:space="preserve"> </w:t>
            </w:r>
            <w:r>
              <w:rPr>
                <w:color w:val="231F20"/>
                <w:w w:val="90"/>
                <w:sz w:val="20"/>
              </w:rPr>
              <w:t>sağlanması</w:t>
            </w:r>
          </w:p>
          <w:p w:rsidR="000F71A8" w:rsidRDefault="000F71A8" w:rsidP="000F71A8">
            <w:pPr>
              <w:pStyle w:val="TableParagraph"/>
              <w:numPr>
                <w:ilvl w:val="0"/>
                <w:numId w:val="44"/>
              </w:numPr>
              <w:tabs>
                <w:tab w:val="left" w:pos="279"/>
              </w:tabs>
              <w:spacing w:before="47"/>
              <w:ind w:hanging="228"/>
              <w:rPr>
                <w:sz w:val="20"/>
              </w:rPr>
            </w:pPr>
            <w:r>
              <w:rPr>
                <w:color w:val="231F20"/>
                <w:w w:val="90"/>
                <w:sz w:val="20"/>
              </w:rPr>
              <w:t>Atıkların</w:t>
            </w:r>
            <w:r w:rsidR="006A352F">
              <w:rPr>
                <w:color w:val="231F20"/>
                <w:w w:val="90"/>
                <w:sz w:val="20"/>
              </w:rPr>
              <w:t xml:space="preserve"> </w:t>
            </w:r>
            <w:r>
              <w:rPr>
                <w:color w:val="231F20"/>
                <w:w w:val="90"/>
                <w:sz w:val="20"/>
              </w:rPr>
              <w:t>yönetilmesi</w:t>
            </w:r>
          </w:p>
        </w:tc>
      </w:tr>
    </w:tbl>
    <w:p w:rsidR="000F71A8" w:rsidRDefault="000F71A8" w:rsidP="000F71A8">
      <w:pPr>
        <w:rPr>
          <w:sz w:val="20"/>
        </w:rPr>
        <w:sectPr w:rsidR="000F71A8" w:rsidSect="00711261">
          <w:pgSz w:w="11060" w:h="15600"/>
          <w:pgMar w:top="1120" w:right="0" w:bottom="580" w:left="0" w:header="0" w:footer="384" w:gutter="0"/>
          <w:cols w:space="708"/>
        </w:sectPr>
      </w:pPr>
    </w:p>
    <w:tbl>
      <w:tblPr>
        <w:tblStyle w:val="TableNormal"/>
        <w:tblW w:w="0" w:type="auto"/>
        <w:tblInd w:w="860" w:type="dxa"/>
        <w:tblBorders>
          <w:top w:val="single" w:sz="4" w:space="0" w:color="981A26"/>
          <w:left w:val="single" w:sz="4" w:space="0" w:color="981A26"/>
          <w:bottom w:val="single" w:sz="4" w:space="0" w:color="981A26"/>
          <w:right w:val="single" w:sz="4" w:space="0" w:color="981A26"/>
          <w:insideH w:val="single" w:sz="4" w:space="0" w:color="981A26"/>
          <w:insideV w:val="single" w:sz="4" w:space="0" w:color="981A26"/>
        </w:tblBorders>
        <w:tblLayout w:type="fixed"/>
        <w:tblLook w:val="01E0"/>
      </w:tblPr>
      <w:tblGrid>
        <w:gridCol w:w="2268"/>
        <w:gridCol w:w="1013"/>
        <w:gridCol w:w="1013"/>
        <w:gridCol w:w="1013"/>
        <w:gridCol w:w="1013"/>
        <w:gridCol w:w="1013"/>
        <w:gridCol w:w="1013"/>
        <w:gridCol w:w="1013"/>
        <w:gridCol w:w="30"/>
      </w:tblGrid>
      <w:tr w:rsidR="000F71A8" w:rsidTr="00711261">
        <w:trPr>
          <w:trHeight w:val="832"/>
        </w:trPr>
        <w:tc>
          <w:tcPr>
            <w:tcW w:w="2268" w:type="dxa"/>
            <w:tcBorders>
              <w:bottom w:val="single" w:sz="4" w:space="0" w:color="FFFFFF"/>
            </w:tcBorders>
            <w:shd w:val="clear" w:color="auto" w:fill="A71C20"/>
          </w:tcPr>
          <w:p w:rsidR="000F71A8" w:rsidRDefault="000F71A8" w:rsidP="00711261">
            <w:pPr>
              <w:pStyle w:val="TableParagraph"/>
              <w:spacing w:before="9"/>
              <w:rPr>
                <w:i/>
                <w:sz w:val="24"/>
              </w:rPr>
            </w:pPr>
          </w:p>
          <w:p w:rsidR="000F71A8" w:rsidRDefault="000F71A8" w:rsidP="00711261">
            <w:pPr>
              <w:pStyle w:val="TableParagraph"/>
              <w:ind w:left="56"/>
              <w:rPr>
                <w:b/>
              </w:rPr>
            </w:pPr>
            <w:r>
              <w:rPr>
                <w:b/>
                <w:color w:val="FFFFFF"/>
                <w:w w:val="90"/>
              </w:rPr>
              <w:t>Amaç7</w:t>
            </w:r>
          </w:p>
        </w:tc>
        <w:tc>
          <w:tcPr>
            <w:tcW w:w="1013" w:type="dxa"/>
          </w:tcPr>
          <w:p w:rsidR="000F71A8" w:rsidRDefault="000F71A8" w:rsidP="00711261">
            <w:pPr>
              <w:pStyle w:val="TableParagraph"/>
              <w:spacing w:before="57" w:line="249" w:lineRule="auto"/>
              <w:ind w:left="56" w:right="49"/>
              <w:jc w:val="both"/>
              <w:rPr>
                <w:color w:val="231F20"/>
                <w:w w:val="90"/>
                <w:sz w:val="20"/>
              </w:rPr>
            </w:pPr>
          </w:p>
        </w:tc>
        <w:tc>
          <w:tcPr>
            <w:tcW w:w="6108" w:type="dxa"/>
            <w:gridSpan w:val="7"/>
          </w:tcPr>
          <w:p w:rsidR="000F71A8" w:rsidRDefault="000F71A8" w:rsidP="00711261">
            <w:pPr>
              <w:pStyle w:val="TableParagraph"/>
              <w:spacing w:before="57" w:line="249" w:lineRule="auto"/>
              <w:ind w:left="56" w:right="49"/>
              <w:jc w:val="both"/>
              <w:rPr>
                <w:sz w:val="20"/>
              </w:rPr>
            </w:pPr>
            <w:r>
              <w:rPr>
                <w:color w:val="231F20"/>
                <w:w w:val="90"/>
                <w:sz w:val="20"/>
              </w:rPr>
              <w:t>Türkiye Yüzyılı vizyonu doğrultusunda fiziki ve teknolojik altyapısıyla güçlü, nitelikli perso-</w:t>
            </w:r>
            <w:r>
              <w:rPr>
                <w:color w:val="231F20"/>
                <w:w w:val="95"/>
                <w:sz w:val="20"/>
              </w:rPr>
              <w:t>nelleeğitimeerişimiveeğitimdekaliteyiartıracak,etkinvehesapverebilenkurumsalyapıyı</w:t>
            </w:r>
            <w:r>
              <w:rPr>
                <w:color w:val="231F20"/>
                <w:sz w:val="20"/>
              </w:rPr>
              <w:t>geliştirmek.</w:t>
            </w:r>
          </w:p>
        </w:tc>
      </w:tr>
      <w:tr w:rsidR="000F71A8" w:rsidTr="00711261">
        <w:trPr>
          <w:trHeight w:val="1072"/>
        </w:trPr>
        <w:tc>
          <w:tcPr>
            <w:tcW w:w="2268" w:type="dxa"/>
            <w:tcBorders>
              <w:top w:val="single" w:sz="4" w:space="0" w:color="FFFFFF"/>
              <w:bottom w:val="single" w:sz="4" w:space="0" w:color="FFFFFF"/>
            </w:tcBorders>
            <w:shd w:val="clear" w:color="auto" w:fill="A71C20"/>
          </w:tcPr>
          <w:p w:rsidR="000F71A8" w:rsidRDefault="000F71A8" w:rsidP="00711261">
            <w:pPr>
              <w:pStyle w:val="TableParagraph"/>
              <w:spacing w:before="2"/>
              <w:rPr>
                <w:i/>
                <w:sz w:val="35"/>
              </w:rPr>
            </w:pPr>
          </w:p>
          <w:p w:rsidR="000F71A8" w:rsidRDefault="000F71A8" w:rsidP="00711261">
            <w:pPr>
              <w:pStyle w:val="TableParagraph"/>
              <w:spacing w:before="1"/>
              <w:ind w:left="56"/>
              <w:rPr>
                <w:b/>
              </w:rPr>
            </w:pPr>
            <w:r>
              <w:rPr>
                <w:b/>
                <w:color w:val="FFFFFF"/>
                <w:w w:val="95"/>
              </w:rPr>
              <w:t>Hedef7.1</w:t>
            </w:r>
          </w:p>
        </w:tc>
        <w:tc>
          <w:tcPr>
            <w:tcW w:w="1013" w:type="dxa"/>
          </w:tcPr>
          <w:p w:rsidR="000F71A8" w:rsidRDefault="000F71A8" w:rsidP="00711261">
            <w:pPr>
              <w:pStyle w:val="TableParagraph"/>
              <w:spacing w:before="57" w:line="249" w:lineRule="auto"/>
              <w:ind w:left="56" w:right="49"/>
              <w:jc w:val="both"/>
              <w:rPr>
                <w:color w:val="231F20"/>
                <w:w w:val="90"/>
                <w:sz w:val="20"/>
              </w:rPr>
            </w:pPr>
          </w:p>
        </w:tc>
        <w:tc>
          <w:tcPr>
            <w:tcW w:w="6108" w:type="dxa"/>
            <w:gridSpan w:val="7"/>
          </w:tcPr>
          <w:p w:rsidR="000F71A8" w:rsidRDefault="000F71A8" w:rsidP="00711261">
            <w:pPr>
              <w:pStyle w:val="TableParagraph"/>
              <w:spacing w:before="57" w:line="249" w:lineRule="auto"/>
              <w:ind w:left="56" w:right="49"/>
              <w:jc w:val="both"/>
              <w:rPr>
                <w:sz w:val="20"/>
              </w:rPr>
            </w:pPr>
            <w:r>
              <w:rPr>
                <w:color w:val="231F20"/>
                <w:w w:val="90"/>
                <w:sz w:val="20"/>
              </w:rPr>
              <w:t>Öğretmen yetiştirme ve geliştirme süreci; mesleğe kabulden önceki eğitimden başlanarak mes-leki gelişim ve mesleki gelişimini içerecek şekilde ihtiyaçlar doğrultusunda yeniden yapılandırı-lacak, öğretmenlik mesleğinin niteliği ve toplumsal statüsü güçlendirilecek, personel nitelikleri</w:t>
            </w:r>
            <w:r>
              <w:rPr>
                <w:color w:val="231F20"/>
                <w:sz w:val="20"/>
              </w:rPr>
              <w:t>artırılacaktır.</w:t>
            </w:r>
          </w:p>
        </w:tc>
      </w:tr>
      <w:tr w:rsidR="000F71A8" w:rsidTr="00711261">
        <w:trPr>
          <w:trHeight w:val="845"/>
        </w:trPr>
        <w:tc>
          <w:tcPr>
            <w:tcW w:w="2268" w:type="dxa"/>
            <w:tcBorders>
              <w:top w:val="single" w:sz="4" w:space="0" w:color="FFFFFF"/>
              <w:bottom w:val="single" w:sz="4" w:space="0" w:color="FFFFFF"/>
            </w:tcBorders>
            <w:shd w:val="clear" w:color="auto" w:fill="A71C20"/>
          </w:tcPr>
          <w:p w:rsidR="000F71A8" w:rsidRDefault="000F71A8" w:rsidP="00711261">
            <w:pPr>
              <w:pStyle w:val="TableParagraph"/>
              <w:spacing w:before="62" w:line="228" w:lineRule="auto"/>
              <w:ind w:left="56" w:right="222"/>
              <w:rPr>
                <w:b/>
              </w:rPr>
            </w:pPr>
            <w:r>
              <w:rPr>
                <w:b/>
                <w:color w:val="FFFFFF"/>
                <w:w w:val="90"/>
              </w:rPr>
              <w:t>AmacınİlgiliOlduğu</w:t>
            </w:r>
            <w:r>
              <w:rPr>
                <w:b/>
                <w:color w:val="FFFFFF"/>
                <w:spacing w:val="-2"/>
                <w:w w:val="95"/>
              </w:rPr>
              <w:t xml:space="preserve">Program/Alt </w:t>
            </w:r>
            <w:r>
              <w:rPr>
                <w:b/>
                <w:color w:val="FFFFFF"/>
                <w:spacing w:val="-1"/>
                <w:w w:val="95"/>
              </w:rPr>
              <w:t>Program</w:t>
            </w:r>
            <w:r>
              <w:rPr>
                <w:b/>
                <w:color w:val="FFFFFF"/>
              </w:rPr>
              <w:t>Adı</w:t>
            </w:r>
          </w:p>
        </w:tc>
        <w:tc>
          <w:tcPr>
            <w:tcW w:w="1013" w:type="dxa"/>
          </w:tcPr>
          <w:p w:rsidR="000F71A8" w:rsidRDefault="000F71A8" w:rsidP="00711261">
            <w:pPr>
              <w:pStyle w:val="TableParagraph"/>
              <w:spacing w:before="1"/>
              <w:rPr>
                <w:i/>
                <w:sz w:val="26"/>
              </w:rPr>
            </w:pPr>
          </w:p>
        </w:tc>
        <w:tc>
          <w:tcPr>
            <w:tcW w:w="6108" w:type="dxa"/>
            <w:gridSpan w:val="7"/>
          </w:tcPr>
          <w:p w:rsidR="000F71A8" w:rsidRDefault="000F71A8" w:rsidP="00711261">
            <w:pPr>
              <w:pStyle w:val="TableParagraph"/>
              <w:spacing w:before="1"/>
              <w:rPr>
                <w:i/>
                <w:sz w:val="26"/>
              </w:rPr>
            </w:pPr>
          </w:p>
          <w:p w:rsidR="000F71A8" w:rsidRDefault="000F71A8" w:rsidP="00711261">
            <w:pPr>
              <w:pStyle w:val="TableParagraph"/>
              <w:spacing w:before="1"/>
              <w:ind w:left="56"/>
              <w:rPr>
                <w:b/>
                <w:sz w:val="20"/>
              </w:rPr>
            </w:pPr>
            <w:r>
              <w:rPr>
                <w:b/>
                <w:color w:val="231F20"/>
                <w:w w:val="105"/>
                <w:sz w:val="20"/>
              </w:rPr>
              <w:t>KURUMSALKAPASİTE</w:t>
            </w:r>
          </w:p>
        </w:tc>
      </w:tr>
      <w:tr w:rsidR="000F71A8" w:rsidTr="00711261">
        <w:trPr>
          <w:trHeight w:val="605"/>
        </w:trPr>
        <w:tc>
          <w:tcPr>
            <w:tcW w:w="2268" w:type="dxa"/>
            <w:tcBorders>
              <w:top w:val="single" w:sz="4" w:space="0" w:color="FFFFFF"/>
              <w:bottom w:val="single" w:sz="4" w:space="0" w:color="FFFFFF"/>
            </w:tcBorders>
            <w:shd w:val="clear" w:color="auto" w:fill="A71C20"/>
          </w:tcPr>
          <w:p w:rsidR="000F71A8" w:rsidRDefault="000F71A8" w:rsidP="00711261">
            <w:pPr>
              <w:pStyle w:val="TableParagraph"/>
              <w:spacing w:before="62" w:line="228" w:lineRule="auto"/>
              <w:ind w:left="56"/>
              <w:rPr>
                <w:b/>
              </w:rPr>
            </w:pPr>
            <w:r>
              <w:rPr>
                <w:b/>
                <w:color w:val="FFFFFF"/>
                <w:spacing w:val="-2"/>
                <w:w w:val="95"/>
              </w:rPr>
              <w:t>Amacın</w:t>
            </w:r>
            <w:r>
              <w:rPr>
                <w:b/>
                <w:color w:val="FFFFFF"/>
                <w:spacing w:val="-1"/>
                <w:w w:val="95"/>
              </w:rPr>
              <w:t>İlişkiliOlduğu</w:t>
            </w:r>
            <w:r>
              <w:rPr>
                <w:b/>
                <w:color w:val="FFFFFF"/>
                <w:w w:val="90"/>
              </w:rPr>
              <w:t>AltProgramHedefi</w:t>
            </w:r>
          </w:p>
        </w:tc>
        <w:tc>
          <w:tcPr>
            <w:tcW w:w="1013" w:type="dxa"/>
          </w:tcPr>
          <w:p w:rsidR="000F71A8" w:rsidRDefault="000F71A8" w:rsidP="00711261">
            <w:pPr>
              <w:pStyle w:val="TableParagraph"/>
              <w:spacing w:before="181"/>
              <w:ind w:left="56"/>
              <w:rPr>
                <w:b/>
                <w:color w:val="231F20"/>
                <w:w w:val="90"/>
                <w:sz w:val="20"/>
              </w:rPr>
            </w:pPr>
          </w:p>
        </w:tc>
        <w:tc>
          <w:tcPr>
            <w:tcW w:w="6108" w:type="dxa"/>
            <w:gridSpan w:val="7"/>
          </w:tcPr>
          <w:p w:rsidR="000F71A8" w:rsidRDefault="000F71A8" w:rsidP="00711261">
            <w:pPr>
              <w:pStyle w:val="TableParagraph"/>
              <w:spacing w:before="181"/>
              <w:ind w:left="56"/>
              <w:rPr>
                <w:b/>
                <w:sz w:val="20"/>
              </w:rPr>
            </w:pPr>
            <w:r>
              <w:rPr>
                <w:b/>
                <w:color w:val="231F20"/>
                <w:w w:val="90"/>
                <w:sz w:val="20"/>
              </w:rPr>
              <w:t>ÖğretmenveYöneticiler</w:t>
            </w:r>
          </w:p>
        </w:tc>
      </w:tr>
      <w:tr w:rsidR="000F71A8" w:rsidTr="00711261">
        <w:trPr>
          <w:trHeight w:val="1085"/>
        </w:trPr>
        <w:tc>
          <w:tcPr>
            <w:tcW w:w="2268" w:type="dxa"/>
            <w:tcBorders>
              <w:top w:val="single" w:sz="4" w:space="0" w:color="FFFFFF"/>
              <w:bottom w:val="single" w:sz="4" w:space="0" w:color="FFFFFF"/>
              <w:right w:val="single" w:sz="4" w:space="0" w:color="FFFFFF"/>
            </w:tcBorders>
            <w:shd w:val="clear" w:color="auto" w:fill="A71C20"/>
          </w:tcPr>
          <w:p w:rsidR="000F71A8" w:rsidRDefault="000F71A8" w:rsidP="00711261">
            <w:pPr>
              <w:pStyle w:val="TableParagraph"/>
              <w:spacing w:before="3"/>
              <w:rPr>
                <w:i/>
                <w:sz w:val="26"/>
              </w:rPr>
            </w:pPr>
          </w:p>
          <w:p w:rsidR="000F71A8" w:rsidRDefault="000F71A8" w:rsidP="00711261">
            <w:pPr>
              <w:pStyle w:val="TableParagraph"/>
              <w:spacing w:line="228" w:lineRule="auto"/>
              <w:ind w:left="56" w:right="1091"/>
              <w:rPr>
                <w:b/>
              </w:rPr>
            </w:pPr>
            <w:r>
              <w:rPr>
                <w:b/>
                <w:color w:val="FFFFFF"/>
                <w:w w:val="95"/>
              </w:rPr>
              <w:t>Performans</w:t>
            </w:r>
            <w:r>
              <w:rPr>
                <w:b/>
                <w:color w:val="FFFFFF"/>
                <w:spacing w:val="-1"/>
                <w:w w:val="95"/>
              </w:rPr>
              <w:t>Göstergeleri</w:t>
            </w:r>
          </w:p>
        </w:tc>
        <w:tc>
          <w:tcPr>
            <w:tcW w:w="1013" w:type="dxa"/>
            <w:tcBorders>
              <w:left w:val="single" w:sz="4" w:space="0" w:color="FFFFFF"/>
              <w:right w:val="single" w:sz="4" w:space="0" w:color="FFFFFF"/>
            </w:tcBorders>
            <w:shd w:val="clear" w:color="auto" w:fill="A71C20"/>
          </w:tcPr>
          <w:p w:rsidR="000F71A8" w:rsidRDefault="000F71A8" w:rsidP="00711261">
            <w:pPr>
              <w:pStyle w:val="TableParagraph"/>
              <w:spacing w:before="182" w:line="228" w:lineRule="auto"/>
              <w:ind w:left="248" w:right="177" w:hanging="61"/>
              <w:jc w:val="both"/>
              <w:rPr>
                <w:b/>
              </w:rPr>
            </w:pPr>
            <w:r>
              <w:rPr>
                <w:b/>
                <w:color w:val="FFFFFF"/>
                <w:w w:val="95"/>
              </w:rPr>
              <w:t>Hedefe</w:t>
            </w:r>
            <w:r>
              <w:rPr>
                <w:b/>
                <w:color w:val="FFFFFF"/>
              </w:rPr>
              <w:t>Etkisi(%)</w:t>
            </w:r>
          </w:p>
        </w:tc>
        <w:tc>
          <w:tcPr>
            <w:tcW w:w="1013" w:type="dxa"/>
            <w:tcBorders>
              <w:left w:val="single" w:sz="4" w:space="0" w:color="FFFFFF"/>
              <w:right w:val="single" w:sz="4" w:space="0" w:color="FFFFFF"/>
            </w:tcBorders>
            <w:shd w:val="clear" w:color="auto" w:fill="A71C20"/>
          </w:tcPr>
          <w:p w:rsidR="000F71A8" w:rsidRDefault="000F71A8" w:rsidP="00711261">
            <w:pPr>
              <w:pStyle w:val="TableParagraph"/>
              <w:spacing w:before="62" w:line="228" w:lineRule="auto"/>
              <w:ind w:left="82" w:right="72" w:hanging="1"/>
              <w:jc w:val="center"/>
              <w:rPr>
                <w:b/>
              </w:rPr>
            </w:pPr>
            <w:r>
              <w:rPr>
                <w:b/>
                <w:color w:val="FFFFFF"/>
              </w:rPr>
              <w:t>PlanDönemi</w:t>
            </w:r>
            <w:r>
              <w:rPr>
                <w:b/>
                <w:color w:val="FFFFFF"/>
                <w:spacing w:val="-2"/>
                <w:w w:val="95"/>
              </w:rPr>
              <w:t>Başlangıç</w:t>
            </w:r>
            <w:r>
              <w:rPr>
                <w:b/>
                <w:color w:val="FFFFFF"/>
              </w:rPr>
              <w:t>Değeri</w:t>
            </w:r>
          </w:p>
        </w:tc>
        <w:tc>
          <w:tcPr>
            <w:tcW w:w="1013" w:type="dxa"/>
            <w:tcBorders>
              <w:left w:val="single" w:sz="4" w:space="0" w:color="FFFFFF"/>
              <w:right w:val="single" w:sz="4" w:space="0" w:color="FFFFFF"/>
            </w:tcBorders>
            <w:shd w:val="clear" w:color="auto" w:fill="A71C20"/>
            <w:vAlign w:val="center"/>
          </w:tcPr>
          <w:p w:rsidR="000F71A8" w:rsidRDefault="000F71A8" w:rsidP="00711261">
            <w:pPr>
              <w:pStyle w:val="TableParagraph"/>
              <w:spacing w:before="10"/>
              <w:jc w:val="center"/>
              <w:rPr>
                <w:i/>
                <w:sz w:val="35"/>
              </w:rPr>
            </w:pPr>
          </w:p>
          <w:p w:rsidR="000F71A8" w:rsidRDefault="000F71A8" w:rsidP="00711261">
            <w:pPr>
              <w:pStyle w:val="TableParagraph"/>
              <w:ind w:left="78" w:right="72"/>
              <w:jc w:val="center"/>
              <w:rPr>
                <w:b/>
              </w:rPr>
            </w:pPr>
            <w:r>
              <w:rPr>
                <w:b/>
                <w:color w:val="FFFFFF"/>
              </w:rPr>
              <w:t>2024</w:t>
            </w:r>
          </w:p>
        </w:tc>
        <w:tc>
          <w:tcPr>
            <w:tcW w:w="1013" w:type="dxa"/>
            <w:tcBorders>
              <w:left w:val="single" w:sz="4" w:space="0" w:color="FFFFFF"/>
              <w:right w:val="single" w:sz="4" w:space="0" w:color="FFFFFF"/>
            </w:tcBorders>
            <w:shd w:val="clear" w:color="auto" w:fill="A71C20"/>
            <w:vAlign w:val="center"/>
          </w:tcPr>
          <w:p w:rsidR="000F71A8" w:rsidRDefault="000F71A8" w:rsidP="00711261">
            <w:pPr>
              <w:pStyle w:val="TableParagraph"/>
              <w:spacing w:before="10"/>
              <w:jc w:val="center"/>
              <w:rPr>
                <w:i/>
                <w:sz w:val="35"/>
              </w:rPr>
            </w:pPr>
          </w:p>
          <w:p w:rsidR="000F71A8" w:rsidRDefault="000F71A8" w:rsidP="00711261">
            <w:pPr>
              <w:pStyle w:val="TableParagraph"/>
              <w:ind w:left="78" w:right="73"/>
              <w:jc w:val="center"/>
              <w:rPr>
                <w:b/>
              </w:rPr>
            </w:pPr>
            <w:r>
              <w:rPr>
                <w:b/>
                <w:color w:val="FFFFFF"/>
              </w:rPr>
              <w:t>2025</w:t>
            </w:r>
          </w:p>
        </w:tc>
        <w:tc>
          <w:tcPr>
            <w:tcW w:w="1013" w:type="dxa"/>
            <w:tcBorders>
              <w:left w:val="single" w:sz="4" w:space="0" w:color="FFFFFF"/>
              <w:right w:val="single" w:sz="4" w:space="0" w:color="FFFFFF"/>
            </w:tcBorders>
            <w:shd w:val="clear" w:color="auto" w:fill="A71C20"/>
            <w:vAlign w:val="center"/>
          </w:tcPr>
          <w:p w:rsidR="000F71A8" w:rsidRDefault="000F71A8" w:rsidP="00711261">
            <w:pPr>
              <w:pStyle w:val="TableParagraph"/>
              <w:spacing w:before="10"/>
              <w:jc w:val="center"/>
              <w:rPr>
                <w:i/>
                <w:sz w:val="35"/>
              </w:rPr>
            </w:pPr>
          </w:p>
          <w:p w:rsidR="000F71A8" w:rsidRDefault="000F71A8" w:rsidP="00711261">
            <w:pPr>
              <w:pStyle w:val="TableParagraph"/>
              <w:ind w:left="78" w:right="75"/>
              <w:jc w:val="center"/>
              <w:rPr>
                <w:b/>
              </w:rPr>
            </w:pPr>
            <w:r>
              <w:rPr>
                <w:b/>
                <w:color w:val="FFFFFF"/>
              </w:rPr>
              <w:t>2026</w:t>
            </w:r>
          </w:p>
        </w:tc>
        <w:tc>
          <w:tcPr>
            <w:tcW w:w="1013" w:type="dxa"/>
            <w:tcBorders>
              <w:left w:val="single" w:sz="4" w:space="0" w:color="FFFFFF"/>
              <w:right w:val="single" w:sz="4" w:space="0" w:color="FFFFFF"/>
            </w:tcBorders>
            <w:shd w:val="clear" w:color="auto" w:fill="A71C20"/>
            <w:vAlign w:val="center"/>
          </w:tcPr>
          <w:p w:rsidR="000F71A8" w:rsidRPr="00E35219" w:rsidRDefault="000F71A8" w:rsidP="00711261">
            <w:pPr>
              <w:pStyle w:val="TableParagraph"/>
              <w:spacing w:before="10"/>
              <w:jc w:val="center"/>
              <w:rPr>
                <w:b/>
                <w:i/>
              </w:rPr>
            </w:pPr>
          </w:p>
          <w:p w:rsidR="000F71A8" w:rsidRDefault="000F71A8" w:rsidP="00711261">
            <w:pPr>
              <w:pStyle w:val="TableParagraph"/>
              <w:spacing w:before="10"/>
              <w:jc w:val="center"/>
              <w:rPr>
                <w:b/>
                <w:color w:val="FFFFFF" w:themeColor="background1"/>
                <w:sz w:val="20"/>
                <w:szCs w:val="20"/>
              </w:rPr>
            </w:pPr>
          </w:p>
          <w:p w:rsidR="000F71A8" w:rsidRPr="00E35219" w:rsidRDefault="000F71A8" w:rsidP="00711261">
            <w:pPr>
              <w:pStyle w:val="TableParagraph"/>
              <w:spacing w:before="10"/>
              <w:jc w:val="center"/>
              <w:rPr>
                <w:b/>
                <w:sz w:val="20"/>
                <w:szCs w:val="20"/>
              </w:rPr>
            </w:pPr>
            <w:r w:rsidRPr="00E35219">
              <w:rPr>
                <w:b/>
                <w:color w:val="FFFFFF" w:themeColor="background1"/>
                <w:sz w:val="20"/>
                <w:szCs w:val="20"/>
              </w:rPr>
              <w:t>2027</w:t>
            </w:r>
          </w:p>
        </w:tc>
        <w:tc>
          <w:tcPr>
            <w:tcW w:w="1013" w:type="dxa"/>
            <w:tcBorders>
              <w:left w:val="single" w:sz="4" w:space="0" w:color="FFFFFF"/>
              <w:right w:val="single" w:sz="4" w:space="0" w:color="FFFFFF"/>
            </w:tcBorders>
            <w:shd w:val="clear" w:color="auto" w:fill="A71C20"/>
            <w:vAlign w:val="center"/>
          </w:tcPr>
          <w:p w:rsidR="000F71A8" w:rsidRPr="00E35219" w:rsidRDefault="000F71A8" w:rsidP="00711261">
            <w:pPr>
              <w:pStyle w:val="TableParagraph"/>
              <w:ind w:left="78" w:right="76"/>
              <w:jc w:val="center"/>
              <w:rPr>
                <w:b/>
                <w:color w:val="FFFFFF"/>
              </w:rPr>
            </w:pPr>
          </w:p>
          <w:p w:rsidR="000F71A8" w:rsidRDefault="000F71A8" w:rsidP="00711261">
            <w:pPr>
              <w:pStyle w:val="TableParagraph"/>
              <w:ind w:left="78" w:right="76"/>
              <w:jc w:val="center"/>
              <w:rPr>
                <w:b/>
                <w:color w:val="FFFFFF"/>
              </w:rPr>
            </w:pPr>
          </w:p>
          <w:p w:rsidR="000F71A8" w:rsidRPr="00E35219" w:rsidRDefault="000F71A8" w:rsidP="00711261">
            <w:pPr>
              <w:pStyle w:val="TableParagraph"/>
              <w:ind w:left="78" w:right="76"/>
              <w:rPr>
                <w:b/>
              </w:rPr>
            </w:pPr>
            <w:r w:rsidRPr="00E35219">
              <w:rPr>
                <w:b/>
                <w:color w:val="FFFFFF"/>
              </w:rPr>
              <w:t>2028</w:t>
            </w:r>
          </w:p>
        </w:tc>
        <w:tc>
          <w:tcPr>
            <w:tcW w:w="30" w:type="dxa"/>
            <w:tcBorders>
              <w:left w:val="single" w:sz="4" w:space="0" w:color="FFFFFF"/>
            </w:tcBorders>
            <w:shd w:val="clear" w:color="auto" w:fill="A71C20"/>
          </w:tcPr>
          <w:p w:rsidR="000F71A8" w:rsidRDefault="000F71A8" w:rsidP="00711261">
            <w:pPr>
              <w:pStyle w:val="TableParagraph"/>
              <w:spacing w:before="10"/>
              <w:rPr>
                <w:i/>
                <w:sz w:val="35"/>
              </w:rPr>
            </w:pPr>
          </w:p>
          <w:p w:rsidR="000F71A8" w:rsidRDefault="000F71A8" w:rsidP="00711261">
            <w:pPr>
              <w:pStyle w:val="TableParagraph"/>
              <w:ind w:left="78" w:right="77"/>
              <w:jc w:val="center"/>
              <w:rPr>
                <w:b/>
              </w:rPr>
            </w:pPr>
            <w:r>
              <w:rPr>
                <w:b/>
                <w:color w:val="FFFFFF"/>
              </w:rPr>
              <w:t>2028</w:t>
            </w:r>
          </w:p>
        </w:tc>
      </w:tr>
      <w:tr w:rsidR="000F71A8" w:rsidTr="00711261">
        <w:trPr>
          <w:trHeight w:val="1085"/>
        </w:trPr>
        <w:tc>
          <w:tcPr>
            <w:tcW w:w="2268" w:type="dxa"/>
            <w:tcBorders>
              <w:top w:val="single" w:sz="4" w:space="0" w:color="FFFFFF"/>
              <w:bottom w:val="single" w:sz="4" w:space="0" w:color="FFFFFF"/>
            </w:tcBorders>
            <w:shd w:val="clear" w:color="auto" w:fill="A71C20"/>
          </w:tcPr>
          <w:p w:rsidR="000F71A8" w:rsidRDefault="000F71A8" w:rsidP="00711261">
            <w:pPr>
              <w:pStyle w:val="TableParagraph"/>
              <w:spacing w:before="62" w:line="228" w:lineRule="auto"/>
              <w:ind w:left="56"/>
              <w:rPr>
                <w:b/>
              </w:rPr>
            </w:pPr>
            <w:r>
              <w:rPr>
                <w:b/>
                <w:color w:val="FFFFFF"/>
                <w:w w:val="95"/>
              </w:rPr>
              <w:t>PG-7.1.1 Öğretmen</w:t>
            </w:r>
            <w:r>
              <w:rPr>
                <w:b/>
                <w:color w:val="FFFFFF"/>
                <w:spacing w:val="-1"/>
                <w:w w:val="95"/>
              </w:rPr>
              <w:t xml:space="preserve">başına düşen </w:t>
            </w:r>
            <w:r>
              <w:rPr>
                <w:b/>
                <w:color w:val="FFFFFF"/>
                <w:w w:val="95"/>
              </w:rPr>
              <w:t>yıllıkhizmetiçieğitimsüresi</w:t>
            </w:r>
            <w:r>
              <w:rPr>
                <w:b/>
                <w:color w:val="FFFFFF"/>
              </w:rPr>
              <w:t>(Saat)</w:t>
            </w:r>
          </w:p>
        </w:tc>
        <w:tc>
          <w:tcPr>
            <w:tcW w:w="1013" w:type="dxa"/>
          </w:tcPr>
          <w:p w:rsidR="000F71A8" w:rsidRDefault="000F71A8" w:rsidP="00711261">
            <w:pPr>
              <w:pStyle w:val="TableParagraph"/>
              <w:rPr>
                <w:i/>
                <w:sz w:val="24"/>
              </w:rPr>
            </w:pPr>
          </w:p>
          <w:p w:rsidR="000F71A8" w:rsidRDefault="000F71A8" w:rsidP="00711261">
            <w:pPr>
              <w:pStyle w:val="TableParagraph"/>
              <w:spacing w:before="148"/>
              <w:ind w:left="78" w:right="70"/>
              <w:jc w:val="center"/>
              <w:rPr>
                <w:sz w:val="20"/>
              </w:rPr>
            </w:pPr>
            <w:r>
              <w:rPr>
                <w:color w:val="231F20"/>
                <w:sz w:val="20"/>
              </w:rPr>
              <w:t>40</w:t>
            </w:r>
          </w:p>
        </w:tc>
        <w:tc>
          <w:tcPr>
            <w:tcW w:w="1013" w:type="dxa"/>
          </w:tcPr>
          <w:p w:rsidR="000F71A8" w:rsidRDefault="000F71A8" w:rsidP="00711261">
            <w:pPr>
              <w:pStyle w:val="TableParagraph"/>
              <w:spacing w:before="148"/>
              <w:ind w:left="78" w:right="71"/>
              <w:jc w:val="center"/>
              <w:rPr>
                <w:sz w:val="20"/>
              </w:rPr>
            </w:pPr>
            <w:r>
              <w:rPr>
                <w:sz w:val="20"/>
              </w:rPr>
              <w:t>1,1</w:t>
            </w:r>
          </w:p>
        </w:tc>
        <w:tc>
          <w:tcPr>
            <w:tcW w:w="1013" w:type="dxa"/>
          </w:tcPr>
          <w:p w:rsidR="000F71A8" w:rsidRDefault="000F71A8" w:rsidP="00711261">
            <w:pPr>
              <w:pStyle w:val="TableParagraph"/>
              <w:spacing w:before="148"/>
              <w:ind w:left="78" w:right="72"/>
              <w:jc w:val="center"/>
              <w:rPr>
                <w:sz w:val="20"/>
              </w:rPr>
            </w:pPr>
            <w:r>
              <w:rPr>
                <w:sz w:val="20"/>
              </w:rPr>
              <w:t>2</w:t>
            </w:r>
          </w:p>
        </w:tc>
        <w:tc>
          <w:tcPr>
            <w:tcW w:w="1013" w:type="dxa"/>
          </w:tcPr>
          <w:p w:rsidR="000F71A8" w:rsidRDefault="000F71A8" w:rsidP="00711261">
            <w:pPr>
              <w:pStyle w:val="TableParagraph"/>
              <w:spacing w:before="148"/>
              <w:ind w:left="78" w:right="73"/>
              <w:jc w:val="center"/>
              <w:rPr>
                <w:sz w:val="20"/>
              </w:rPr>
            </w:pPr>
            <w:r>
              <w:rPr>
                <w:sz w:val="20"/>
              </w:rPr>
              <w:t>3,1</w:t>
            </w:r>
          </w:p>
        </w:tc>
        <w:tc>
          <w:tcPr>
            <w:tcW w:w="1013" w:type="dxa"/>
          </w:tcPr>
          <w:p w:rsidR="000F71A8" w:rsidRDefault="00934A3F" w:rsidP="00711261">
            <w:pPr>
              <w:pStyle w:val="TableParagraph"/>
              <w:spacing w:before="148"/>
              <w:ind w:left="78" w:right="74"/>
              <w:jc w:val="center"/>
              <w:rPr>
                <w:sz w:val="20"/>
              </w:rPr>
            </w:pPr>
            <w:r>
              <w:rPr>
                <w:sz w:val="20"/>
              </w:rPr>
              <w:t>3,5</w:t>
            </w:r>
          </w:p>
        </w:tc>
        <w:tc>
          <w:tcPr>
            <w:tcW w:w="1013" w:type="dxa"/>
          </w:tcPr>
          <w:p w:rsidR="000F71A8" w:rsidRDefault="00934A3F" w:rsidP="00711261">
            <w:pPr>
              <w:pStyle w:val="TableParagraph"/>
              <w:spacing w:before="148"/>
              <w:ind w:left="78" w:right="76"/>
              <w:jc w:val="center"/>
              <w:rPr>
                <w:sz w:val="20"/>
              </w:rPr>
            </w:pPr>
            <w:r>
              <w:rPr>
                <w:sz w:val="20"/>
              </w:rPr>
              <w:t>4,1</w:t>
            </w:r>
          </w:p>
        </w:tc>
        <w:tc>
          <w:tcPr>
            <w:tcW w:w="1013" w:type="dxa"/>
          </w:tcPr>
          <w:p w:rsidR="000F71A8" w:rsidRDefault="00934A3F" w:rsidP="00711261">
            <w:pPr>
              <w:pStyle w:val="TableParagraph"/>
              <w:spacing w:before="148"/>
              <w:ind w:left="78" w:right="76"/>
              <w:jc w:val="center"/>
              <w:rPr>
                <w:sz w:val="20"/>
              </w:rPr>
            </w:pPr>
            <w:r>
              <w:rPr>
                <w:sz w:val="20"/>
              </w:rPr>
              <w:t>4,5</w:t>
            </w:r>
          </w:p>
        </w:tc>
        <w:tc>
          <w:tcPr>
            <w:tcW w:w="30" w:type="dxa"/>
          </w:tcPr>
          <w:p w:rsidR="000F71A8" w:rsidRDefault="000F71A8" w:rsidP="00711261">
            <w:pPr>
              <w:pStyle w:val="TableParagraph"/>
              <w:rPr>
                <w:i/>
                <w:sz w:val="24"/>
              </w:rPr>
            </w:pPr>
          </w:p>
          <w:p w:rsidR="000F71A8" w:rsidRDefault="000F71A8" w:rsidP="00711261">
            <w:pPr>
              <w:pStyle w:val="TableParagraph"/>
              <w:spacing w:before="148"/>
              <w:ind w:left="78" w:right="77"/>
              <w:jc w:val="center"/>
              <w:rPr>
                <w:sz w:val="20"/>
              </w:rPr>
            </w:pPr>
            <w:r>
              <w:rPr>
                <w:color w:val="231F20"/>
                <w:sz w:val="20"/>
              </w:rPr>
              <w:t>115</w:t>
            </w:r>
          </w:p>
        </w:tc>
      </w:tr>
      <w:tr w:rsidR="000F71A8" w:rsidTr="00711261">
        <w:trPr>
          <w:trHeight w:val="1325"/>
        </w:trPr>
        <w:tc>
          <w:tcPr>
            <w:tcW w:w="2268" w:type="dxa"/>
            <w:tcBorders>
              <w:top w:val="single" w:sz="4" w:space="0" w:color="FFFFFF"/>
              <w:bottom w:val="single" w:sz="4" w:space="0" w:color="FFFFFF"/>
            </w:tcBorders>
            <w:shd w:val="clear" w:color="auto" w:fill="A71C20"/>
          </w:tcPr>
          <w:p w:rsidR="000F71A8" w:rsidRDefault="000F71A8" w:rsidP="00711261">
            <w:pPr>
              <w:pStyle w:val="TableParagraph"/>
              <w:spacing w:before="52" w:line="246" w:lineRule="exact"/>
              <w:ind w:left="56"/>
              <w:rPr>
                <w:b/>
              </w:rPr>
            </w:pPr>
            <w:r>
              <w:rPr>
                <w:b/>
                <w:color w:val="FFFFFF"/>
                <w:w w:val="95"/>
              </w:rPr>
              <w:t>PG-7.1.2ISCED</w:t>
            </w:r>
          </w:p>
          <w:p w:rsidR="000F71A8" w:rsidRDefault="000F71A8" w:rsidP="00711261">
            <w:pPr>
              <w:pStyle w:val="TableParagraph"/>
              <w:spacing w:before="4" w:line="228" w:lineRule="auto"/>
              <w:ind w:left="56" w:right="261"/>
              <w:rPr>
                <w:b/>
              </w:rPr>
            </w:pPr>
            <w:r>
              <w:rPr>
                <w:b/>
                <w:color w:val="FFFFFF"/>
                <w:w w:val="90"/>
              </w:rPr>
              <w:t>sınıfiamasına göre</w:t>
            </w:r>
            <w:r>
              <w:rPr>
                <w:b/>
                <w:color w:val="FFFFFF"/>
                <w:w w:val="95"/>
              </w:rPr>
              <w:t>öğretmenlerin hizmetiçi eğitime katılım</w:t>
            </w:r>
            <w:r>
              <w:rPr>
                <w:b/>
                <w:color w:val="FFFFFF"/>
                <w:w w:val="90"/>
              </w:rPr>
              <w:t>düzeyi(%)</w:t>
            </w:r>
          </w:p>
        </w:tc>
        <w:tc>
          <w:tcPr>
            <w:tcW w:w="1013" w:type="dxa"/>
          </w:tcPr>
          <w:p w:rsidR="000F71A8" w:rsidRDefault="000F71A8" w:rsidP="00711261">
            <w:pPr>
              <w:pStyle w:val="TableParagraph"/>
              <w:rPr>
                <w:i/>
                <w:sz w:val="24"/>
              </w:rPr>
            </w:pPr>
          </w:p>
          <w:p w:rsidR="000F71A8" w:rsidRDefault="000F71A8" w:rsidP="00711261">
            <w:pPr>
              <w:pStyle w:val="TableParagraph"/>
              <w:spacing w:before="3"/>
              <w:rPr>
                <w:i/>
                <w:sz w:val="23"/>
              </w:rPr>
            </w:pPr>
          </w:p>
          <w:p w:rsidR="000F71A8" w:rsidRDefault="000F71A8" w:rsidP="00711261">
            <w:pPr>
              <w:pStyle w:val="TableParagraph"/>
              <w:ind w:left="78" w:right="70"/>
              <w:jc w:val="center"/>
              <w:rPr>
                <w:sz w:val="20"/>
              </w:rPr>
            </w:pPr>
            <w:r>
              <w:rPr>
                <w:color w:val="231F20"/>
                <w:sz w:val="20"/>
              </w:rPr>
              <w:t>30</w:t>
            </w:r>
          </w:p>
        </w:tc>
        <w:tc>
          <w:tcPr>
            <w:tcW w:w="1013" w:type="dxa"/>
          </w:tcPr>
          <w:p w:rsidR="000F71A8" w:rsidRDefault="000F71A8" w:rsidP="00711261">
            <w:pPr>
              <w:pStyle w:val="TableParagraph"/>
              <w:ind w:left="78" w:right="71"/>
              <w:jc w:val="center"/>
              <w:rPr>
                <w:sz w:val="20"/>
              </w:rPr>
            </w:pPr>
            <w:r>
              <w:rPr>
                <w:sz w:val="20"/>
              </w:rPr>
              <w:t>1,0</w:t>
            </w:r>
          </w:p>
        </w:tc>
        <w:tc>
          <w:tcPr>
            <w:tcW w:w="1013" w:type="dxa"/>
          </w:tcPr>
          <w:p w:rsidR="000F71A8" w:rsidRDefault="00934A3F" w:rsidP="00711261">
            <w:pPr>
              <w:pStyle w:val="TableParagraph"/>
              <w:ind w:left="78" w:right="72"/>
              <w:jc w:val="center"/>
              <w:rPr>
                <w:sz w:val="20"/>
              </w:rPr>
            </w:pPr>
            <w:r>
              <w:rPr>
                <w:sz w:val="20"/>
              </w:rPr>
              <w:t>1,5</w:t>
            </w:r>
          </w:p>
        </w:tc>
        <w:tc>
          <w:tcPr>
            <w:tcW w:w="1013" w:type="dxa"/>
          </w:tcPr>
          <w:p w:rsidR="000F71A8" w:rsidRDefault="00934A3F" w:rsidP="00711261">
            <w:pPr>
              <w:pStyle w:val="TableParagraph"/>
              <w:ind w:left="78" w:right="73"/>
              <w:jc w:val="center"/>
              <w:rPr>
                <w:sz w:val="20"/>
              </w:rPr>
            </w:pPr>
            <w:r>
              <w:rPr>
                <w:sz w:val="20"/>
              </w:rPr>
              <w:t>2</w:t>
            </w:r>
          </w:p>
        </w:tc>
        <w:tc>
          <w:tcPr>
            <w:tcW w:w="1013" w:type="dxa"/>
          </w:tcPr>
          <w:p w:rsidR="000F71A8" w:rsidRDefault="00934A3F" w:rsidP="00711261">
            <w:pPr>
              <w:pStyle w:val="TableParagraph"/>
              <w:ind w:left="78" w:right="74"/>
              <w:jc w:val="center"/>
              <w:rPr>
                <w:sz w:val="20"/>
              </w:rPr>
            </w:pPr>
            <w:r>
              <w:rPr>
                <w:sz w:val="20"/>
              </w:rPr>
              <w:t>2,2</w:t>
            </w:r>
          </w:p>
        </w:tc>
        <w:tc>
          <w:tcPr>
            <w:tcW w:w="1013" w:type="dxa"/>
          </w:tcPr>
          <w:p w:rsidR="000F71A8" w:rsidRDefault="00934A3F" w:rsidP="00711261">
            <w:pPr>
              <w:pStyle w:val="TableParagraph"/>
              <w:ind w:left="78" w:right="76"/>
              <w:jc w:val="center"/>
              <w:rPr>
                <w:sz w:val="20"/>
              </w:rPr>
            </w:pPr>
            <w:r>
              <w:rPr>
                <w:sz w:val="20"/>
              </w:rPr>
              <w:t>3,2</w:t>
            </w:r>
          </w:p>
        </w:tc>
        <w:tc>
          <w:tcPr>
            <w:tcW w:w="1013" w:type="dxa"/>
          </w:tcPr>
          <w:p w:rsidR="000F71A8" w:rsidRDefault="00934A3F" w:rsidP="00711261">
            <w:pPr>
              <w:pStyle w:val="TableParagraph"/>
              <w:ind w:left="78" w:right="76"/>
              <w:jc w:val="center"/>
              <w:rPr>
                <w:sz w:val="20"/>
              </w:rPr>
            </w:pPr>
            <w:r>
              <w:rPr>
                <w:sz w:val="20"/>
              </w:rPr>
              <w:t>3,5</w:t>
            </w:r>
          </w:p>
        </w:tc>
        <w:tc>
          <w:tcPr>
            <w:tcW w:w="30" w:type="dxa"/>
          </w:tcPr>
          <w:p w:rsidR="000F71A8" w:rsidRDefault="000F71A8" w:rsidP="00711261">
            <w:pPr>
              <w:pStyle w:val="TableParagraph"/>
              <w:rPr>
                <w:i/>
                <w:sz w:val="24"/>
              </w:rPr>
            </w:pPr>
          </w:p>
          <w:p w:rsidR="000F71A8" w:rsidRDefault="000F71A8" w:rsidP="00711261">
            <w:pPr>
              <w:pStyle w:val="TableParagraph"/>
              <w:spacing w:before="3"/>
              <w:rPr>
                <w:i/>
                <w:sz w:val="23"/>
              </w:rPr>
            </w:pPr>
          </w:p>
          <w:p w:rsidR="000F71A8" w:rsidRDefault="000F71A8" w:rsidP="00711261">
            <w:pPr>
              <w:pStyle w:val="TableParagraph"/>
              <w:ind w:left="78" w:right="77"/>
              <w:jc w:val="center"/>
              <w:rPr>
                <w:sz w:val="20"/>
              </w:rPr>
            </w:pPr>
            <w:r>
              <w:rPr>
                <w:color w:val="231F20"/>
                <w:sz w:val="20"/>
              </w:rPr>
              <w:t>95</w:t>
            </w:r>
          </w:p>
        </w:tc>
      </w:tr>
      <w:tr w:rsidR="000F71A8" w:rsidTr="00711261">
        <w:trPr>
          <w:trHeight w:val="1325"/>
        </w:trPr>
        <w:tc>
          <w:tcPr>
            <w:tcW w:w="2268" w:type="dxa"/>
            <w:tcBorders>
              <w:top w:val="single" w:sz="4" w:space="0" w:color="FFFFFF"/>
              <w:bottom w:val="single" w:sz="4" w:space="0" w:color="FFFFFF"/>
            </w:tcBorders>
            <w:shd w:val="clear" w:color="auto" w:fill="A71C20"/>
          </w:tcPr>
          <w:p w:rsidR="000F71A8" w:rsidRDefault="000F71A8" w:rsidP="00711261">
            <w:pPr>
              <w:pStyle w:val="TableParagraph"/>
              <w:spacing w:before="62" w:line="228" w:lineRule="auto"/>
              <w:ind w:left="56" w:right="258"/>
              <w:rPr>
                <w:b/>
              </w:rPr>
            </w:pPr>
            <w:r>
              <w:rPr>
                <w:b/>
                <w:color w:val="FFFFFF"/>
                <w:spacing w:val="-1"/>
                <w:w w:val="95"/>
              </w:rPr>
              <w:t xml:space="preserve">PG-7.1.3 </w:t>
            </w:r>
            <w:r>
              <w:rPr>
                <w:b/>
                <w:color w:val="FFFFFF"/>
                <w:w w:val="95"/>
              </w:rPr>
              <w:t>Uzaktan</w:t>
            </w:r>
            <w:r>
              <w:rPr>
                <w:b/>
                <w:color w:val="FFFFFF"/>
                <w:w w:val="90"/>
              </w:rPr>
              <w:t>Eğitim Kapısıaracılığıylaeğitimlere</w:t>
            </w:r>
            <w:r>
              <w:rPr>
                <w:b/>
                <w:color w:val="FFFFFF"/>
                <w:spacing w:val="-2"/>
                <w:w w:val="95"/>
              </w:rPr>
              <w:t xml:space="preserve">katılan personel </w:t>
            </w:r>
            <w:r>
              <w:rPr>
                <w:b/>
                <w:color w:val="FFFFFF"/>
                <w:spacing w:val="-1"/>
                <w:w w:val="95"/>
              </w:rPr>
              <w:t>oranı</w:t>
            </w:r>
            <w:r>
              <w:rPr>
                <w:b/>
                <w:color w:val="FFFFFF"/>
              </w:rPr>
              <w:t>(%)</w:t>
            </w:r>
          </w:p>
        </w:tc>
        <w:tc>
          <w:tcPr>
            <w:tcW w:w="1013" w:type="dxa"/>
          </w:tcPr>
          <w:p w:rsidR="000F71A8" w:rsidRDefault="000F71A8" w:rsidP="00711261">
            <w:pPr>
              <w:pStyle w:val="TableParagraph"/>
              <w:rPr>
                <w:i/>
                <w:sz w:val="24"/>
              </w:rPr>
            </w:pPr>
          </w:p>
          <w:p w:rsidR="000F71A8" w:rsidRDefault="000F71A8" w:rsidP="00711261">
            <w:pPr>
              <w:pStyle w:val="TableParagraph"/>
              <w:spacing w:before="3"/>
              <w:rPr>
                <w:i/>
                <w:sz w:val="23"/>
              </w:rPr>
            </w:pPr>
          </w:p>
          <w:p w:rsidR="000F71A8" w:rsidRDefault="000F71A8" w:rsidP="00711261">
            <w:pPr>
              <w:pStyle w:val="TableParagraph"/>
              <w:ind w:left="78" w:right="70"/>
              <w:jc w:val="center"/>
              <w:rPr>
                <w:sz w:val="20"/>
              </w:rPr>
            </w:pPr>
            <w:r>
              <w:rPr>
                <w:color w:val="231F20"/>
                <w:sz w:val="20"/>
              </w:rPr>
              <w:t>30</w:t>
            </w:r>
          </w:p>
        </w:tc>
        <w:tc>
          <w:tcPr>
            <w:tcW w:w="1013" w:type="dxa"/>
          </w:tcPr>
          <w:p w:rsidR="000F71A8" w:rsidRDefault="00934A3F" w:rsidP="00711261">
            <w:pPr>
              <w:pStyle w:val="TableParagraph"/>
              <w:ind w:left="7"/>
              <w:jc w:val="center"/>
              <w:rPr>
                <w:sz w:val="20"/>
              </w:rPr>
            </w:pPr>
            <w:r>
              <w:rPr>
                <w:sz w:val="20"/>
              </w:rPr>
              <w:t>4,5</w:t>
            </w:r>
          </w:p>
        </w:tc>
        <w:tc>
          <w:tcPr>
            <w:tcW w:w="1013" w:type="dxa"/>
          </w:tcPr>
          <w:p w:rsidR="000F71A8" w:rsidRDefault="00934A3F" w:rsidP="00711261">
            <w:pPr>
              <w:pStyle w:val="TableParagraph"/>
              <w:ind w:left="78" w:right="72"/>
              <w:jc w:val="center"/>
              <w:rPr>
                <w:sz w:val="20"/>
              </w:rPr>
            </w:pPr>
            <w:r>
              <w:rPr>
                <w:sz w:val="20"/>
              </w:rPr>
              <w:t>5,1</w:t>
            </w:r>
          </w:p>
        </w:tc>
        <w:tc>
          <w:tcPr>
            <w:tcW w:w="1013" w:type="dxa"/>
          </w:tcPr>
          <w:p w:rsidR="000F71A8" w:rsidRDefault="00934A3F" w:rsidP="00711261">
            <w:pPr>
              <w:pStyle w:val="TableParagraph"/>
              <w:ind w:left="78" w:right="73"/>
              <w:jc w:val="center"/>
              <w:rPr>
                <w:sz w:val="20"/>
              </w:rPr>
            </w:pPr>
            <w:r>
              <w:rPr>
                <w:sz w:val="20"/>
              </w:rPr>
              <w:t>5,5</w:t>
            </w:r>
          </w:p>
        </w:tc>
        <w:tc>
          <w:tcPr>
            <w:tcW w:w="1013" w:type="dxa"/>
          </w:tcPr>
          <w:p w:rsidR="000F71A8" w:rsidRDefault="00934A3F" w:rsidP="00711261">
            <w:pPr>
              <w:pStyle w:val="TableParagraph"/>
              <w:ind w:left="78" w:right="74"/>
              <w:jc w:val="center"/>
              <w:rPr>
                <w:sz w:val="20"/>
              </w:rPr>
            </w:pPr>
            <w:r>
              <w:rPr>
                <w:sz w:val="20"/>
              </w:rPr>
              <w:t>5,8</w:t>
            </w:r>
          </w:p>
        </w:tc>
        <w:tc>
          <w:tcPr>
            <w:tcW w:w="1013" w:type="dxa"/>
          </w:tcPr>
          <w:p w:rsidR="000F71A8" w:rsidRDefault="00934A3F" w:rsidP="00711261">
            <w:pPr>
              <w:pStyle w:val="TableParagraph"/>
              <w:ind w:left="78" w:right="76"/>
              <w:jc w:val="center"/>
              <w:rPr>
                <w:sz w:val="20"/>
              </w:rPr>
            </w:pPr>
            <w:r>
              <w:rPr>
                <w:sz w:val="20"/>
              </w:rPr>
              <w:t>6,1</w:t>
            </w:r>
          </w:p>
        </w:tc>
        <w:tc>
          <w:tcPr>
            <w:tcW w:w="1013" w:type="dxa"/>
          </w:tcPr>
          <w:p w:rsidR="000F71A8" w:rsidRDefault="00934A3F" w:rsidP="00711261">
            <w:pPr>
              <w:pStyle w:val="TableParagraph"/>
              <w:ind w:left="78" w:right="76"/>
              <w:jc w:val="center"/>
              <w:rPr>
                <w:sz w:val="20"/>
              </w:rPr>
            </w:pPr>
            <w:r>
              <w:rPr>
                <w:sz w:val="20"/>
              </w:rPr>
              <w:t>7,5</w:t>
            </w:r>
          </w:p>
        </w:tc>
        <w:tc>
          <w:tcPr>
            <w:tcW w:w="30" w:type="dxa"/>
          </w:tcPr>
          <w:p w:rsidR="000F71A8" w:rsidRDefault="000F71A8" w:rsidP="00711261">
            <w:pPr>
              <w:pStyle w:val="TableParagraph"/>
              <w:rPr>
                <w:i/>
                <w:sz w:val="24"/>
              </w:rPr>
            </w:pPr>
          </w:p>
          <w:p w:rsidR="000F71A8" w:rsidRDefault="000F71A8" w:rsidP="00711261">
            <w:pPr>
              <w:pStyle w:val="TableParagraph"/>
              <w:spacing w:before="3"/>
              <w:rPr>
                <w:i/>
                <w:sz w:val="23"/>
              </w:rPr>
            </w:pPr>
          </w:p>
          <w:p w:rsidR="000F71A8" w:rsidRDefault="000F71A8" w:rsidP="00711261">
            <w:pPr>
              <w:pStyle w:val="TableParagraph"/>
              <w:ind w:left="78" w:right="77"/>
              <w:jc w:val="center"/>
              <w:rPr>
                <w:sz w:val="20"/>
              </w:rPr>
            </w:pPr>
            <w:r>
              <w:rPr>
                <w:color w:val="231F20"/>
                <w:sz w:val="20"/>
              </w:rPr>
              <w:t>20</w:t>
            </w:r>
          </w:p>
        </w:tc>
      </w:tr>
    </w:tbl>
    <w:p w:rsidR="00F650BD" w:rsidRPr="001A1E32" w:rsidRDefault="00F650BD" w:rsidP="00F650BD">
      <w:pPr>
        <w:rPr>
          <w:rFonts w:cs="Times New Roman"/>
          <w:noProof/>
          <w:sz w:val="20"/>
          <w:szCs w:val="20"/>
        </w:rPr>
      </w:pPr>
    </w:p>
    <w:p w:rsidR="00F650BD" w:rsidRPr="001A1E32" w:rsidRDefault="00F650BD" w:rsidP="00F650BD">
      <w:pPr>
        <w:rPr>
          <w:rFonts w:cs="Times New Roman"/>
          <w:noProof/>
          <w:sz w:val="20"/>
          <w:szCs w:val="20"/>
        </w:rPr>
      </w:pPr>
      <w:r w:rsidRPr="001A1E32">
        <w:rPr>
          <w:rFonts w:cs="Times New Roman"/>
          <w:noProof/>
          <w:sz w:val="20"/>
          <w:szCs w:val="20"/>
        </w:rPr>
        <w:br w:type="page"/>
      </w:r>
    </w:p>
    <w:p w:rsidR="00F650BD" w:rsidRPr="001A1E32" w:rsidRDefault="00F650BD" w:rsidP="00711261">
      <w:pPr>
        <w:rPr>
          <w:rFonts w:ascii="Times New Roman" w:hAnsi="Times New Roman" w:cs="Times New Roman"/>
          <w:b/>
          <w:bCs/>
          <w:noProof/>
          <w:color w:val="984806"/>
          <w:sz w:val="24"/>
          <w:szCs w:val="24"/>
        </w:rPr>
      </w:pPr>
      <w:r w:rsidRPr="001A1E32">
        <w:rPr>
          <w:rFonts w:ascii="Times New Roman" w:hAnsi="Times New Roman" w:cs="Times New Roman"/>
          <w:b/>
          <w:bCs/>
          <w:noProof/>
          <w:color w:val="984806"/>
          <w:sz w:val="24"/>
          <w:szCs w:val="24"/>
          <w:lang w:bidi="ar-SA"/>
        </w:rPr>
        <w:lastRenderedPageBreak/>
        <w:drawing>
          <wp:inline distT="0" distB="0" distL="0" distR="0">
            <wp:extent cx="2835349" cy="438593"/>
            <wp:effectExtent l="152400" t="114300" r="155501" b="0"/>
            <wp:docPr id="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4" r:lo="rId85" r:qs="rId86" r:cs="rId87"/>
              </a:graphicData>
            </a:graphic>
          </wp:inline>
        </w:drawing>
      </w:r>
      <w:bookmarkStart w:id="18" w:name="_bookmark74"/>
      <w:bookmarkEnd w:id="18"/>
    </w:p>
    <w:p w:rsidR="00F650BD" w:rsidRPr="001A1E32" w:rsidRDefault="00F650BD" w:rsidP="00F650BD">
      <w:pPr>
        <w:ind w:firstLine="720"/>
        <w:jc w:val="both"/>
        <w:rPr>
          <w:rFonts w:ascii="Times New Roman" w:hAnsi="Times New Roman" w:cs="Times New Roman"/>
          <w:noProof/>
          <w:sz w:val="24"/>
          <w:szCs w:val="24"/>
        </w:rPr>
      </w:pPr>
      <w:r w:rsidRPr="001A1E3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rsidR="00F650BD" w:rsidRPr="001A1E32" w:rsidRDefault="00F650BD" w:rsidP="00F650BD">
      <w:pPr>
        <w:rPr>
          <w:rFonts w:ascii="Times New Roman" w:hAnsi="Times New Roman" w:cs="Times New Roman"/>
          <w:noProof/>
          <w:sz w:val="24"/>
          <w:szCs w:val="24"/>
        </w:rPr>
      </w:pPr>
    </w:p>
    <w:p w:rsidR="00F650BD" w:rsidRPr="001A1E32" w:rsidRDefault="00F650BD" w:rsidP="00F650BD">
      <w:pPr>
        <w:ind w:left="136"/>
        <w:jc w:val="both"/>
        <w:outlineLvl w:val="2"/>
        <w:rPr>
          <w:rFonts w:ascii="Times New Roman" w:hAnsi="Times New Roman" w:cs="Times New Roman"/>
          <w:b/>
          <w:bCs/>
          <w:noProof/>
          <w:color w:val="000000"/>
          <w:sz w:val="20"/>
          <w:szCs w:val="24"/>
        </w:rPr>
      </w:pPr>
      <w:bookmarkStart w:id="19" w:name="_bookmark75"/>
      <w:bookmarkEnd w:id="19"/>
      <w:r w:rsidRPr="001A1E32">
        <w:rPr>
          <w:rFonts w:ascii="Times New Roman" w:hAnsi="Times New Roman" w:cs="Times New Roman"/>
          <w:b/>
          <w:bCs/>
          <w:noProof/>
          <w:color w:val="000000"/>
          <w:sz w:val="20"/>
          <w:szCs w:val="24"/>
        </w:rPr>
        <w:t>Tablo 15 Tahmini Maliyetler (TL)</w:t>
      </w:r>
    </w:p>
    <w:p w:rsidR="00F650BD" w:rsidRPr="001A1E32" w:rsidRDefault="00F650BD" w:rsidP="00F650BD">
      <w:pPr>
        <w:rPr>
          <w:rFonts w:ascii="Times New Roman" w:hAnsi="Times New Roman" w:cs="Times New Roman"/>
          <w:noProof/>
          <w:sz w:val="24"/>
          <w:szCs w:val="24"/>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1335"/>
        <w:gridCol w:w="1334"/>
        <w:gridCol w:w="1334"/>
        <w:gridCol w:w="1334"/>
        <w:gridCol w:w="1334"/>
        <w:gridCol w:w="1334"/>
      </w:tblGrid>
      <w:tr w:rsidR="00AB1112" w:rsidRPr="008E07C5" w:rsidTr="003641B1">
        <w:trPr>
          <w:cnfStyle w:val="100000000000"/>
          <w:jc w:val="center"/>
        </w:trPr>
        <w:tc>
          <w:tcPr>
            <w:cnfStyle w:val="001000000000"/>
            <w:tcW w:w="1555" w:type="dxa"/>
            <w:shd w:val="clear" w:color="auto" w:fill="943634"/>
            <w:vAlign w:val="center"/>
          </w:tcPr>
          <w:p w:rsidR="00AB1112" w:rsidRPr="008E07C5" w:rsidRDefault="00AB1112" w:rsidP="003641B1">
            <w:pPr>
              <w:jc w:val="center"/>
              <w:rPr>
                <w:rFonts w:ascii="Times New Roman" w:hAnsi="Times New Roman" w:cs="Times New Roman"/>
                <w:noProof/>
                <w:sz w:val="20"/>
                <w:szCs w:val="20"/>
              </w:rPr>
            </w:pPr>
            <w:r w:rsidRPr="008E07C5">
              <w:rPr>
                <w:rFonts w:ascii="Times New Roman" w:hAnsi="Times New Roman" w:cs="Times New Roman"/>
                <w:noProof/>
                <w:sz w:val="20"/>
                <w:szCs w:val="20"/>
              </w:rPr>
              <w:t>Hedefler</w:t>
            </w:r>
          </w:p>
        </w:tc>
        <w:tc>
          <w:tcPr>
            <w:tcW w:w="1335" w:type="dxa"/>
            <w:shd w:val="clear" w:color="auto" w:fill="943634"/>
            <w:vAlign w:val="center"/>
          </w:tcPr>
          <w:p w:rsidR="00AB1112" w:rsidRPr="008E07C5" w:rsidRDefault="00AB1112" w:rsidP="003641B1">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2024</w:t>
            </w:r>
          </w:p>
        </w:tc>
        <w:tc>
          <w:tcPr>
            <w:tcW w:w="1334" w:type="dxa"/>
            <w:shd w:val="clear" w:color="auto" w:fill="943634"/>
            <w:vAlign w:val="center"/>
          </w:tcPr>
          <w:p w:rsidR="00AB1112" w:rsidRPr="008E07C5" w:rsidRDefault="00AB1112" w:rsidP="003641B1">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2025</w:t>
            </w:r>
          </w:p>
        </w:tc>
        <w:tc>
          <w:tcPr>
            <w:tcW w:w="1334" w:type="dxa"/>
            <w:shd w:val="clear" w:color="auto" w:fill="943634"/>
            <w:vAlign w:val="center"/>
          </w:tcPr>
          <w:p w:rsidR="00AB1112" w:rsidRPr="008E07C5" w:rsidRDefault="00AB1112" w:rsidP="003641B1">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2026</w:t>
            </w:r>
          </w:p>
        </w:tc>
        <w:tc>
          <w:tcPr>
            <w:tcW w:w="1334" w:type="dxa"/>
            <w:shd w:val="clear" w:color="auto" w:fill="943634"/>
            <w:vAlign w:val="center"/>
          </w:tcPr>
          <w:p w:rsidR="00AB1112" w:rsidRPr="008E07C5" w:rsidRDefault="00AB1112" w:rsidP="003641B1">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2027</w:t>
            </w:r>
          </w:p>
        </w:tc>
        <w:tc>
          <w:tcPr>
            <w:tcW w:w="1334" w:type="dxa"/>
            <w:shd w:val="clear" w:color="auto" w:fill="943634"/>
            <w:vAlign w:val="center"/>
          </w:tcPr>
          <w:p w:rsidR="00AB1112" w:rsidRPr="008E07C5" w:rsidRDefault="00AB1112" w:rsidP="003641B1">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2028</w:t>
            </w:r>
          </w:p>
        </w:tc>
        <w:tc>
          <w:tcPr>
            <w:tcW w:w="1334" w:type="dxa"/>
            <w:shd w:val="clear" w:color="auto" w:fill="943634"/>
            <w:vAlign w:val="center"/>
          </w:tcPr>
          <w:p w:rsidR="00AB1112" w:rsidRPr="008E07C5" w:rsidRDefault="00AB1112" w:rsidP="003641B1">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Toplam Maliyet</w:t>
            </w:r>
          </w:p>
        </w:tc>
      </w:tr>
      <w:tr w:rsidR="00AB1112" w:rsidRPr="008E07C5" w:rsidTr="003641B1">
        <w:trPr>
          <w:cnfStyle w:val="000000100000"/>
          <w:jc w:val="center"/>
        </w:trPr>
        <w:tc>
          <w:tcPr>
            <w:cnfStyle w:val="001000000000"/>
            <w:tcW w:w="1555" w:type="dxa"/>
            <w:vAlign w:val="center"/>
          </w:tcPr>
          <w:p w:rsidR="00AB1112" w:rsidRPr="008E07C5" w:rsidRDefault="00AB1112" w:rsidP="003641B1">
            <w:pPr>
              <w:rPr>
                <w:rFonts w:ascii="Times New Roman" w:eastAsia="Times New Roman" w:hAnsi="Times New Roman" w:cs="Times New Roman"/>
                <w:noProof/>
                <w:color w:val="000000"/>
                <w:sz w:val="20"/>
                <w:szCs w:val="20"/>
              </w:rPr>
            </w:pPr>
            <w:bookmarkStart w:id="20" w:name="_GoBack" w:colFirst="0" w:colLast="0"/>
            <w:r w:rsidRPr="008E07C5">
              <w:rPr>
                <w:rFonts w:ascii="Times New Roman" w:eastAsia="Times New Roman" w:hAnsi="Times New Roman" w:cs="Times New Roman"/>
                <w:noProof/>
                <w:color w:val="000000"/>
                <w:sz w:val="20"/>
                <w:szCs w:val="20"/>
              </w:rPr>
              <w:t>A1</w:t>
            </w:r>
          </w:p>
        </w:tc>
        <w:tc>
          <w:tcPr>
            <w:tcW w:w="1335" w:type="dxa"/>
            <w:tcBorders>
              <w:top w:val="nil"/>
              <w:left w:val="nil"/>
              <w:bottom w:val="single" w:sz="8" w:space="0" w:color="auto"/>
              <w:right w:val="single" w:sz="8" w:space="0" w:color="auto"/>
            </w:tcBorders>
            <w:shd w:val="clear" w:color="000000" w:fill="F2DBDB"/>
            <w:vAlign w:val="center"/>
          </w:tcPr>
          <w:p w:rsidR="00AB1112" w:rsidRPr="001C05FB" w:rsidRDefault="00721BDA" w:rsidP="003641B1">
            <w:pPr>
              <w:jc w:val="right"/>
              <w:cnfStyle w:val="000000100000"/>
              <w:rPr>
                <w:rFonts w:ascii="Times New Roman" w:hAnsi="Times New Roman" w:cs="Times New Roman"/>
                <w:b/>
                <w:bCs/>
                <w:noProof/>
                <w:sz w:val="20"/>
                <w:szCs w:val="20"/>
              </w:rPr>
            </w:pPr>
            <w:r>
              <w:rPr>
                <w:rFonts w:ascii="Times New Roman" w:hAnsi="Times New Roman" w:cs="Times New Roman"/>
                <w:b/>
                <w:bCs/>
                <w:noProof/>
                <w:color w:val="000000"/>
                <w:sz w:val="20"/>
                <w:szCs w:val="20"/>
              </w:rPr>
              <w:t>250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721BDA" w:rsidP="00721BDA">
            <w:pPr>
              <w:jc w:val="right"/>
              <w:cnfStyle w:val="000000100000"/>
              <w:rPr>
                <w:rFonts w:ascii="Times New Roman" w:hAnsi="Times New Roman" w:cs="Times New Roman"/>
                <w:b/>
                <w:bCs/>
                <w:noProof/>
                <w:sz w:val="20"/>
                <w:szCs w:val="20"/>
              </w:rPr>
            </w:pPr>
            <w:r>
              <w:rPr>
                <w:rFonts w:ascii="Times New Roman" w:hAnsi="Times New Roman" w:cs="Times New Roman"/>
                <w:b/>
                <w:bCs/>
                <w:noProof/>
                <w:color w:val="000000"/>
                <w:sz w:val="20"/>
                <w:szCs w:val="20"/>
              </w:rPr>
              <w:t>500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721BDA" w:rsidP="003641B1">
            <w:pPr>
              <w:jc w:val="right"/>
              <w:cnfStyle w:val="000000100000"/>
              <w:rPr>
                <w:rFonts w:ascii="Times New Roman" w:hAnsi="Times New Roman" w:cs="Times New Roman"/>
                <w:b/>
                <w:bCs/>
                <w:noProof/>
                <w:sz w:val="20"/>
                <w:szCs w:val="20"/>
              </w:rPr>
            </w:pPr>
            <w:r>
              <w:rPr>
                <w:rFonts w:ascii="Times New Roman" w:hAnsi="Times New Roman" w:cs="Times New Roman"/>
                <w:b/>
                <w:bCs/>
                <w:noProof/>
                <w:color w:val="000000"/>
                <w:sz w:val="20"/>
                <w:szCs w:val="20"/>
              </w:rPr>
              <w:t>750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721BDA" w:rsidP="003641B1">
            <w:pPr>
              <w:jc w:val="right"/>
              <w:cnfStyle w:val="000000100000"/>
              <w:rPr>
                <w:rFonts w:ascii="Times New Roman" w:hAnsi="Times New Roman" w:cs="Times New Roman"/>
                <w:b/>
                <w:bCs/>
                <w:noProof/>
                <w:sz w:val="20"/>
                <w:szCs w:val="20"/>
              </w:rPr>
            </w:pPr>
            <w:r>
              <w:rPr>
                <w:rFonts w:ascii="Times New Roman" w:hAnsi="Times New Roman" w:cs="Times New Roman"/>
                <w:b/>
                <w:bCs/>
                <w:noProof/>
                <w:color w:val="000000"/>
                <w:sz w:val="20"/>
                <w:szCs w:val="20"/>
              </w:rPr>
              <w:t>1000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721BDA" w:rsidP="003641B1">
            <w:pPr>
              <w:jc w:val="right"/>
              <w:cnfStyle w:val="000000100000"/>
              <w:rPr>
                <w:rFonts w:ascii="Times New Roman" w:hAnsi="Times New Roman" w:cs="Times New Roman"/>
                <w:b/>
                <w:bCs/>
                <w:noProof/>
                <w:sz w:val="20"/>
                <w:szCs w:val="20"/>
              </w:rPr>
            </w:pPr>
            <w:r>
              <w:rPr>
                <w:rFonts w:ascii="Times New Roman" w:hAnsi="Times New Roman" w:cs="Times New Roman"/>
                <w:b/>
                <w:bCs/>
                <w:noProof/>
                <w:color w:val="000000"/>
                <w:sz w:val="20"/>
                <w:szCs w:val="20"/>
              </w:rPr>
              <w:t>1500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721BDA" w:rsidP="003641B1">
            <w:pPr>
              <w:jc w:val="right"/>
              <w:cnfStyle w:val="000000100000"/>
              <w:rPr>
                <w:rFonts w:ascii="Times New Roman" w:hAnsi="Times New Roman" w:cs="Times New Roman"/>
                <w:b/>
                <w:noProof/>
                <w:color w:val="000000"/>
                <w:sz w:val="20"/>
                <w:szCs w:val="20"/>
              </w:rPr>
            </w:pPr>
            <w:r>
              <w:rPr>
                <w:rFonts w:ascii="Times New Roman" w:hAnsi="Times New Roman" w:cs="Times New Roman"/>
                <w:b/>
                <w:bCs/>
                <w:noProof/>
                <w:color w:val="000000"/>
                <w:sz w:val="20"/>
                <w:szCs w:val="20"/>
              </w:rPr>
              <w:t>4000</w:t>
            </w:r>
          </w:p>
        </w:tc>
      </w:tr>
      <w:tr w:rsidR="00721BDA" w:rsidRPr="008E07C5" w:rsidTr="003641B1">
        <w:trPr>
          <w:jc w:val="center"/>
        </w:trPr>
        <w:tc>
          <w:tcPr>
            <w:cnfStyle w:val="001000000000"/>
            <w:tcW w:w="1555" w:type="dxa"/>
            <w:vAlign w:val="center"/>
          </w:tcPr>
          <w:p w:rsidR="00721BDA" w:rsidRPr="008E07C5" w:rsidRDefault="00721BDA"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H1.1</w:t>
            </w:r>
          </w:p>
        </w:tc>
        <w:tc>
          <w:tcPr>
            <w:tcW w:w="1335" w:type="dxa"/>
            <w:tcBorders>
              <w:top w:val="nil"/>
              <w:left w:val="nil"/>
              <w:bottom w:val="single" w:sz="8" w:space="0" w:color="auto"/>
              <w:right w:val="single" w:sz="8" w:space="0" w:color="auto"/>
            </w:tcBorders>
            <w:shd w:val="clear" w:color="auto" w:fill="auto"/>
            <w:vAlign w:val="center"/>
          </w:tcPr>
          <w:p w:rsidR="00721BDA" w:rsidRPr="001C05FB" w:rsidRDefault="00721BDA" w:rsidP="00370CAC">
            <w:pPr>
              <w:jc w:val="right"/>
              <w:cnfStyle w:val="000000000000"/>
              <w:rPr>
                <w:rFonts w:ascii="Times New Roman" w:hAnsi="Times New Roman" w:cs="Times New Roman"/>
                <w:b/>
                <w:bCs/>
                <w:noProof/>
                <w:sz w:val="20"/>
                <w:szCs w:val="20"/>
              </w:rPr>
            </w:pPr>
            <w:r>
              <w:rPr>
                <w:rFonts w:ascii="Times New Roman" w:hAnsi="Times New Roman" w:cs="Times New Roman"/>
                <w:b/>
                <w:bCs/>
                <w:noProof/>
                <w:color w:val="000000"/>
                <w:sz w:val="20"/>
                <w:szCs w:val="20"/>
              </w:rPr>
              <w:t>250</w:t>
            </w:r>
          </w:p>
        </w:tc>
        <w:tc>
          <w:tcPr>
            <w:tcW w:w="1334" w:type="dxa"/>
            <w:tcBorders>
              <w:top w:val="nil"/>
              <w:left w:val="nil"/>
              <w:bottom w:val="single" w:sz="8" w:space="0" w:color="auto"/>
              <w:right w:val="single" w:sz="8" w:space="0" w:color="auto"/>
            </w:tcBorders>
            <w:shd w:val="clear" w:color="auto" w:fill="auto"/>
            <w:vAlign w:val="center"/>
          </w:tcPr>
          <w:p w:rsidR="00721BDA" w:rsidRPr="001C05FB" w:rsidRDefault="00721BDA" w:rsidP="00370CAC">
            <w:pPr>
              <w:jc w:val="right"/>
              <w:cnfStyle w:val="000000000000"/>
              <w:rPr>
                <w:rFonts w:ascii="Times New Roman" w:hAnsi="Times New Roman" w:cs="Times New Roman"/>
                <w:b/>
                <w:bCs/>
                <w:noProof/>
                <w:sz w:val="20"/>
                <w:szCs w:val="20"/>
              </w:rPr>
            </w:pPr>
            <w:r>
              <w:rPr>
                <w:rFonts w:ascii="Times New Roman" w:hAnsi="Times New Roman" w:cs="Times New Roman"/>
                <w:b/>
                <w:bCs/>
                <w:noProof/>
                <w:color w:val="000000"/>
                <w:sz w:val="20"/>
                <w:szCs w:val="20"/>
              </w:rPr>
              <w:t>500</w:t>
            </w:r>
          </w:p>
        </w:tc>
        <w:tc>
          <w:tcPr>
            <w:tcW w:w="1334" w:type="dxa"/>
            <w:tcBorders>
              <w:top w:val="nil"/>
              <w:left w:val="nil"/>
              <w:bottom w:val="single" w:sz="8" w:space="0" w:color="auto"/>
              <w:right w:val="single" w:sz="8" w:space="0" w:color="auto"/>
            </w:tcBorders>
            <w:shd w:val="clear" w:color="auto" w:fill="auto"/>
            <w:vAlign w:val="center"/>
          </w:tcPr>
          <w:p w:rsidR="00721BDA" w:rsidRPr="001C05FB" w:rsidRDefault="00721BDA" w:rsidP="00370CAC">
            <w:pPr>
              <w:jc w:val="right"/>
              <w:cnfStyle w:val="000000000000"/>
              <w:rPr>
                <w:rFonts w:ascii="Times New Roman" w:hAnsi="Times New Roman" w:cs="Times New Roman"/>
                <w:b/>
                <w:bCs/>
                <w:noProof/>
                <w:sz w:val="20"/>
                <w:szCs w:val="20"/>
              </w:rPr>
            </w:pPr>
            <w:r>
              <w:rPr>
                <w:rFonts w:ascii="Times New Roman" w:hAnsi="Times New Roman" w:cs="Times New Roman"/>
                <w:b/>
                <w:bCs/>
                <w:noProof/>
                <w:color w:val="000000"/>
                <w:sz w:val="20"/>
                <w:szCs w:val="20"/>
              </w:rPr>
              <w:t>750</w:t>
            </w:r>
          </w:p>
        </w:tc>
        <w:tc>
          <w:tcPr>
            <w:tcW w:w="1334" w:type="dxa"/>
            <w:tcBorders>
              <w:top w:val="nil"/>
              <w:left w:val="nil"/>
              <w:bottom w:val="single" w:sz="8" w:space="0" w:color="auto"/>
              <w:right w:val="single" w:sz="8" w:space="0" w:color="auto"/>
            </w:tcBorders>
            <w:shd w:val="clear" w:color="auto" w:fill="auto"/>
            <w:vAlign w:val="center"/>
          </w:tcPr>
          <w:p w:rsidR="00721BDA" w:rsidRPr="001C05FB" w:rsidRDefault="00721BDA" w:rsidP="00370CAC">
            <w:pPr>
              <w:jc w:val="right"/>
              <w:cnfStyle w:val="000000000000"/>
              <w:rPr>
                <w:rFonts w:ascii="Times New Roman" w:hAnsi="Times New Roman" w:cs="Times New Roman"/>
                <w:b/>
                <w:bCs/>
                <w:noProof/>
                <w:sz w:val="20"/>
                <w:szCs w:val="20"/>
              </w:rPr>
            </w:pPr>
            <w:r>
              <w:rPr>
                <w:rFonts w:ascii="Times New Roman" w:hAnsi="Times New Roman" w:cs="Times New Roman"/>
                <w:b/>
                <w:bCs/>
                <w:noProof/>
                <w:color w:val="000000"/>
                <w:sz w:val="20"/>
                <w:szCs w:val="20"/>
              </w:rPr>
              <w:t>1000</w:t>
            </w:r>
          </w:p>
        </w:tc>
        <w:tc>
          <w:tcPr>
            <w:tcW w:w="1334" w:type="dxa"/>
            <w:tcBorders>
              <w:top w:val="nil"/>
              <w:left w:val="nil"/>
              <w:bottom w:val="single" w:sz="8" w:space="0" w:color="auto"/>
              <w:right w:val="single" w:sz="8" w:space="0" w:color="auto"/>
            </w:tcBorders>
            <w:shd w:val="clear" w:color="auto" w:fill="auto"/>
            <w:vAlign w:val="center"/>
          </w:tcPr>
          <w:p w:rsidR="00721BDA" w:rsidRPr="001C05FB" w:rsidRDefault="00721BDA" w:rsidP="00370CAC">
            <w:pPr>
              <w:jc w:val="right"/>
              <w:cnfStyle w:val="000000000000"/>
              <w:rPr>
                <w:rFonts w:ascii="Times New Roman" w:hAnsi="Times New Roman" w:cs="Times New Roman"/>
                <w:b/>
                <w:bCs/>
                <w:noProof/>
                <w:sz w:val="20"/>
                <w:szCs w:val="20"/>
              </w:rPr>
            </w:pPr>
            <w:r>
              <w:rPr>
                <w:rFonts w:ascii="Times New Roman" w:hAnsi="Times New Roman" w:cs="Times New Roman"/>
                <w:b/>
                <w:bCs/>
                <w:noProof/>
                <w:color w:val="000000"/>
                <w:sz w:val="20"/>
                <w:szCs w:val="20"/>
              </w:rPr>
              <w:t>1500</w:t>
            </w:r>
          </w:p>
        </w:tc>
        <w:tc>
          <w:tcPr>
            <w:tcW w:w="1334" w:type="dxa"/>
            <w:tcBorders>
              <w:top w:val="nil"/>
              <w:left w:val="nil"/>
              <w:bottom w:val="single" w:sz="8" w:space="0" w:color="auto"/>
              <w:right w:val="single" w:sz="8" w:space="0" w:color="auto"/>
            </w:tcBorders>
            <w:shd w:val="clear" w:color="auto" w:fill="auto"/>
            <w:vAlign w:val="center"/>
          </w:tcPr>
          <w:p w:rsidR="00721BDA" w:rsidRPr="001C05FB" w:rsidRDefault="00721BDA" w:rsidP="00370CAC">
            <w:pPr>
              <w:jc w:val="right"/>
              <w:cnfStyle w:val="000000000000"/>
              <w:rPr>
                <w:rFonts w:ascii="Times New Roman" w:hAnsi="Times New Roman" w:cs="Times New Roman"/>
                <w:b/>
                <w:noProof/>
                <w:color w:val="000000"/>
                <w:sz w:val="20"/>
                <w:szCs w:val="20"/>
              </w:rPr>
            </w:pPr>
            <w:r>
              <w:rPr>
                <w:rFonts w:ascii="Times New Roman" w:hAnsi="Times New Roman" w:cs="Times New Roman"/>
                <w:b/>
                <w:bCs/>
                <w:noProof/>
                <w:color w:val="000000"/>
                <w:sz w:val="20"/>
                <w:szCs w:val="20"/>
              </w:rPr>
              <w:t>4000</w:t>
            </w:r>
          </w:p>
        </w:tc>
      </w:tr>
      <w:tr w:rsidR="00AB1112" w:rsidRPr="008E07C5" w:rsidTr="003641B1">
        <w:trPr>
          <w:cnfStyle w:val="000000100000"/>
          <w:jc w:val="center"/>
        </w:trPr>
        <w:tc>
          <w:tcPr>
            <w:cnfStyle w:val="001000000000"/>
            <w:tcW w:w="1555" w:type="dxa"/>
            <w:vAlign w:val="center"/>
          </w:tcPr>
          <w:p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A2</w:t>
            </w:r>
          </w:p>
        </w:tc>
        <w:tc>
          <w:tcPr>
            <w:tcW w:w="1335" w:type="dxa"/>
            <w:tcBorders>
              <w:top w:val="nil"/>
              <w:left w:val="nil"/>
              <w:bottom w:val="single" w:sz="8" w:space="0" w:color="auto"/>
              <w:right w:val="single" w:sz="8" w:space="0" w:color="auto"/>
            </w:tcBorders>
            <w:shd w:val="clear" w:color="000000" w:fill="F2DBDB"/>
            <w:vAlign w:val="center"/>
          </w:tcPr>
          <w:p w:rsidR="00AB1112" w:rsidRPr="001C05FB" w:rsidRDefault="00721BDA" w:rsidP="003641B1">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500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721BDA" w:rsidP="003641B1">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750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721BDA" w:rsidP="003641B1">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721BDA" w:rsidP="003641B1">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1250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721BDA" w:rsidP="003641B1">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1500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721BDA" w:rsidP="003641B1">
            <w:pPr>
              <w:jc w:val="right"/>
              <w:cnfStyle w:val="000000100000"/>
              <w:rPr>
                <w:rFonts w:ascii="Times New Roman" w:hAnsi="Times New Roman" w:cs="Times New Roman"/>
                <w:b/>
                <w:noProof/>
                <w:color w:val="000000"/>
                <w:sz w:val="20"/>
                <w:szCs w:val="20"/>
              </w:rPr>
            </w:pPr>
            <w:r>
              <w:rPr>
                <w:rFonts w:ascii="Times New Roman" w:hAnsi="Times New Roman" w:cs="Times New Roman"/>
                <w:b/>
                <w:bCs/>
                <w:color w:val="000000"/>
                <w:sz w:val="20"/>
                <w:szCs w:val="20"/>
              </w:rPr>
              <w:t>5000</w:t>
            </w:r>
          </w:p>
        </w:tc>
      </w:tr>
      <w:tr w:rsidR="00721BDA" w:rsidRPr="008E07C5" w:rsidTr="003641B1">
        <w:trPr>
          <w:jc w:val="center"/>
        </w:trPr>
        <w:tc>
          <w:tcPr>
            <w:cnfStyle w:val="001000000000"/>
            <w:tcW w:w="1555" w:type="dxa"/>
            <w:vAlign w:val="center"/>
          </w:tcPr>
          <w:p w:rsidR="00721BDA" w:rsidRPr="008E07C5" w:rsidRDefault="00721BDA"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H2.1</w:t>
            </w:r>
          </w:p>
        </w:tc>
        <w:tc>
          <w:tcPr>
            <w:tcW w:w="1335" w:type="dxa"/>
            <w:tcBorders>
              <w:top w:val="nil"/>
              <w:left w:val="nil"/>
              <w:bottom w:val="single" w:sz="8" w:space="0" w:color="auto"/>
              <w:right w:val="single" w:sz="8" w:space="0" w:color="auto"/>
            </w:tcBorders>
            <w:shd w:val="clear" w:color="auto" w:fill="auto"/>
            <w:vAlign w:val="center"/>
          </w:tcPr>
          <w:p w:rsidR="00721BDA" w:rsidRPr="001C05FB" w:rsidRDefault="00721BDA" w:rsidP="00370CAC">
            <w:pPr>
              <w:jc w:val="right"/>
              <w:cnfStyle w:val="0000000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500</w:t>
            </w:r>
          </w:p>
        </w:tc>
        <w:tc>
          <w:tcPr>
            <w:tcW w:w="1334" w:type="dxa"/>
            <w:tcBorders>
              <w:top w:val="nil"/>
              <w:left w:val="nil"/>
              <w:bottom w:val="single" w:sz="8" w:space="0" w:color="auto"/>
              <w:right w:val="single" w:sz="8" w:space="0" w:color="auto"/>
            </w:tcBorders>
            <w:shd w:val="clear" w:color="auto" w:fill="auto"/>
            <w:vAlign w:val="center"/>
          </w:tcPr>
          <w:p w:rsidR="00721BDA" w:rsidRPr="001C05FB" w:rsidRDefault="00721BDA" w:rsidP="00370CAC">
            <w:pPr>
              <w:jc w:val="right"/>
              <w:cnfStyle w:val="0000000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750</w:t>
            </w:r>
          </w:p>
        </w:tc>
        <w:tc>
          <w:tcPr>
            <w:tcW w:w="1334" w:type="dxa"/>
            <w:tcBorders>
              <w:top w:val="nil"/>
              <w:left w:val="nil"/>
              <w:bottom w:val="single" w:sz="8" w:space="0" w:color="auto"/>
              <w:right w:val="single" w:sz="8" w:space="0" w:color="auto"/>
            </w:tcBorders>
            <w:shd w:val="clear" w:color="auto" w:fill="auto"/>
            <w:vAlign w:val="center"/>
          </w:tcPr>
          <w:p w:rsidR="00721BDA" w:rsidRPr="001C05FB" w:rsidRDefault="00721BDA" w:rsidP="00370CAC">
            <w:pPr>
              <w:jc w:val="right"/>
              <w:cnfStyle w:val="0000000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1000</w:t>
            </w:r>
          </w:p>
        </w:tc>
        <w:tc>
          <w:tcPr>
            <w:tcW w:w="1334" w:type="dxa"/>
            <w:tcBorders>
              <w:top w:val="nil"/>
              <w:left w:val="nil"/>
              <w:bottom w:val="single" w:sz="8" w:space="0" w:color="auto"/>
              <w:right w:val="single" w:sz="8" w:space="0" w:color="auto"/>
            </w:tcBorders>
            <w:shd w:val="clear" w:color="auto" w:fill="auto"/>
            <w:vAlign w:val="center"/>
          </w:tcPr>
          <w:p w:rsidR="00721BDA" w:rsidRPr="001C05FB" w:rsidRDefault="00721BDA" w:rsidP="00370CAC">
            <w:pPr>
              <w:jc w:val="right"/>
              <w:cnfStyle w:val="0000000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1250</w:t>
            </w:r>
          </w:p>
        </w:tc>
        <w:tc>
          <w:tcPr>
            <w:tcW w:w="1334" w:type="dxa"/>
            <w:tcBorders>
              <w:top w:val="nil"/>
              <w:left w:val="nil"/>
              <w:bottom w:val="single" w:sz="8" w:space="0" w:color="auto"/>
              <w:right w:val="single" w:sz="8" w:space="0" w:color="auto"/>
            </w:tcBorders>
            <w:shd w:val="clear" w:color="auto" w:fill="auto"/>
            <w:vAlign w:val="center"/>
          </w:tcPr>
          <w:p w:rsidR="00721BDA" w:rsidRPr="001C05FB" w:rsidRDefault="00721BDA" w:rsidP="00370CAC">
            <w:pPr>
              <w:jc w:val="right"/>
              <w:cnfStyle w:val="0000000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1500</w:t>
            </w:r>
          </w:p>
        </w:tc>
        <w:tc>
          <w:tcPr>
            <w:tcW w:w="1334" w:type="dxa"/>
            <w:tcBorders>
              <w:top w:val="nil"/>
              <w:left w:val="nil"/>
              <w:bottom w:val="single" w:sz="8" w:space="0" w:color="auto"/>
              <w:right w:val="single" w:sz="8" w:space="0" w:color="auto"/>
            </w:tcBorders>
            <w:shd w:val="clear" w:color="auto" w:fill="auto"/>
            <w:vAlign w:val="center"/>
          </w:tcPr>
          <w:p w:rsidR="00721BDA" w:rsidRPr="001C05FB" w:rsidRDefault="00721BDA" w:rsidP="00370CAC">
            <w:pPr>
              <w:jc w:val="right"/>
              <w:cnfStyle w:val="000000000000"/>
              <w:rPr>
                <w:rFonts w:ascii="Times New Roman" w:hAnsi="Times New Roman" w:cs="Times New Roman"/>
                <w:b/>
                <w:noProof/>
                <w:color w:val="000000"/>
                <w:sz w:val="20"/>
                <w:szCs w:val="20"/>
              </w:rPr>
            </w:pPr>
            <w:r>
              <w:rPr>
                <w:rFonts w:ascii="Times New Roman" w:hAnsi="Times New Roman" w:cs="Times New Roman"/>
                <w:b/>
                <w:bCs/>
                <w:color w:val="000000"/>
                <w:sz w:val="20"/>
                <w:szCs w:val="20"/>
              </w:rPr>
              <w:t>5000</w:t>
            </w:r>
          </w:p>
        </w:tc>
      </w:tr>
      <w:tr w:rsidR="00721BDA" w:rsidRPr="008E07C5" w:rsidTr="003641B1">
        <w:trPr>
          <w:cnfStyle w:val="000000100000"/>
          <w:jc w:val="center"/>
        </w:trPr>
        <w:tc>
          <w:tcPr>
            <w:cnfStyle w:val="001000000000"/>
            <w:tcW w:w="1555" w:type="dxa"/>
            <w:vAlign w:val="center"/>
          </w:tcPr>
          <w:p w:rsidR="00721BDA" w:rsidRPr="008E07C5" w:rsidRDefault="00721BDA"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A3</w:t>
            </w:r>
          </w:p>
        </w:tc>
        <w:tc>
          <w:tcPr>
            <w:tcW w:w="1335" w:type="dxa"/>
            <w:tcBorders>
              <w:top w:val="nil"/>
              <w:left w:val="nil"/>
              <w:bottom w:val="single" w:sz="8" w:space="0" w:color="auto"/>
              <w:right w:val="single" w:sz="8" w:space="0" w:color="auto"/>
            </w:tcBorders>
            <w:shd w:val="clear" w:color="000000" w:fill="F2DBDB"/>
            <w:vAlign w:val="center"/>
          </w:tcPr>
          <w:p w:rsidR="00721BDA" w:rsidRPr="001C05FB" w:rsidRDefault="00721BDA" w:rsidP="00370CAC">
            <w:pPr>
              <w:jc w:val="right"/>
              <w:cnfStyle w:val="000000100000"/>
              <w:rPr>
                <w:rFonts w:ascii="Times New Roman" w:hAnsi="Times New Roman" w:cs="Times New Roman"/>
                <w:b/>
                <w:bCs/>
                <w:noProof/>
                <w:sz w:val="20"/>
                <w:szCs w:val="20"/>
              </w:rPr>
            </w:pPr>
            <w:r>
              <w:rPr>
                <w:rFonts w:ascii="Times New Roman" w:hAnsi="Times New Roman" w:cs="Times New Roman"/>
                <w:b/>
                <w:bCs/>
                <w:noProof/>
                <w:color w:val="000000"/>
                <w:sz w:val="20"/>
                <w:szCs w:val="20"/>
              </w:rPr>
              <w:t>250</w:t>
            </w:r>
          </w:p>
        </w:tc>
        <w:tc>
          <w:tcPr>
            <w:tcW w:w="1334" w:type="dxa"/>
            <w:tcBorders>
              <w:top w:val="nil"/>
              <w:left w:val="nil"/>
              <w:bottom w:val="single" w:sz="8" w:space="0" w:color="auto"/>
              <w:right w:val="single" w:sz="8" w:space="0" w:color="auto"/>
            </w:tcBorders>
            <w:shd w:val="clear" w:color="000000" w:fill="F2DBDB"/>
            <w:vAlign w:val="center"/>
          </w:tcPr>
          <w:p w:rsidR="00721BDA" w:rsidRPr="001C05FB" w:rsidRDefault="00721BDA" w:rsidP="00370CAC">
            <w:pPr>
              <w:jc w:val="right"/>
              <w:cnfStyle w:val="000000100000"/>
              <w:rPr>
                <w:rFonts w:ascii="Times New Roman" w:hAnsi="Times New Roman" w:cs="Times New Roman"/>
                <w:b/>
                <w:bCs/>
                <w:noProof/>
                <w:sz w:val="20"/>
                <w:szCs w:val="20"/>
              </w:rPr>
            </w:pPr>
            <w:r>
              <w:rPr>
                <w:rFonts w:ascii="Times New Roman" w:hAnsi="Times New Roman" w:cs="Times New Roman"/>
                <w:b/>
                <w:bCs/>
                <w:noProof/>
                <w:color w:val="000000"/>
                <w:sz w:val="20"/>
                <w:szCs w:val="20"/>
              </w:rPr>
              <w:t>500</w:t>
            </w:r>
          </w:p>
        </w:tc>
        <w:tc>
          <w:tcPr>
            <w:tcW w:w="1334" w:type="dxa"/>
            <w:tcBorders>
              <w:top w:val="nil"/>
              <w:left w:val="nil"/>
              <w:bottom w:val="single" w:sz="8" w:space="0" w:color="auto"/>
              <w:right w:val="single" w:sz="8" w:space="0" w:color="auto"/>
            </w:tcBorders>
            <w:shd w:val="clear" w:color="000000" w:fill="F2DBDB"/>
            <w:vAlign w:val="center"/>
          </w:tcPr>
          <w:p w:rsidR="00721BDA" w:rsidRPr="001C05FB" w:rsidRDefault="00721BDA" w:rsidP="00370CAC">
            <w:pPr>
              <w:jc w:val="right"/>
              <w:cnfStyle w:val="000000100000"/>
              <w:rPr>
                <w:rFonts w:ascii="Times New Roman" w:hAnsi="Times New Roman" w:cs="Times New Roman"/>
                <w:b/>
                <w:bCs/>
                <w:noProof/>
                <w:sz w:val="20"/>
                <w:szCs w:val="20"/>
              </w:rPr>
            </w:pPr>
            <w:r>
              <w:rPr>
                <w:rFonts w:ascii="Times New Roman" w:hAnsi="Times New Roman" w:cs="Times New Roman"/>
                <w:b/>
                <w:bCs/>
                <w:noProof/>
                <w:color w:val="000000"/>
                <w:sz w:val="20"/>
                <w:szCs w:val="20"/>
              </w:rPr>
              <w:t>750</w:t>
            </w:r>
          </w:p>
        </w:tc>
        <w:tc>
          <w:tcPr>
            <w:tcW w:w="1334" w:type="dxa"/>
            <w:tcBorders>
              <w:top w:val="nil"/>
              <w:left w:val="nil"/>
              <w:bottom w:val="single" w:sz="8" w:space="0" w:color="auto"/>
              <w:right w:val="single" w:sz="8" w:space="0" w:color="auto"/>
            </w:tcBorders>
            <w:shd w:val="clear" w:color="000000" w:fill="F2DBDB"/>
            <w:vAlign w:val="center"/>
          </w:tcPr>
          <w:p w:rsidR="00721BDA" w:rsidRPr="001C05FB" w:rsidRDefault="00721BDA" w:rsidP="00370CAC">
            <w:pPr>
              <w:jc w:val="right"/>
              <w:cnfStyle w:val="000000100000"/>
              <w:rPr>
                <w:rFonts w:ascii="Times New Roman" w:hAnsi="Times New Roman" w:cs="Times New Roman"/>
                <w:b/>
                <w:bCs/>
                <w:noProof/>
                <w:sz w:val="20"/>
                <w:szCs w:val="20"/>
              </w:rPr>
            </w:pPr>
            <w:r>
              <w:rPr>
                <w:rFonts w:ascii="Times New Roman" w:hAnsi="Times New Roman" w:cs="Times New Roman"/>
                <w:b/>
                <w:bCs/>
                <w:noProof/>
                <w:color w:val="000000"/>
                <w:sz w:val="20"/>
                <w:szCs w:val="20"/>
              </w:rPr>
              <w:t>1000</w:t>
            </w:r>
          </w:p>
        </w:tc>
        <w:tc>
          <w:tcPr>
            <w:tcW w:w="1334" w:type="dxa"/>
            <w:tcBorders>
              <w:top w:val="nil"/>
              <w:left w:val="nil"/>
              <w:bottom w:val="single" w:sz="8" w:space="0" w:color="auto"/>
              <w:right w:val="single" w:sz="8" w:space="0" w:color="auto"/>
            </w:tcBorders>
            <w:shd w:val="clear" w:color="000000" w:fill="F2DBDB"/>
            <w:vAlign w:val="center"/>
          </w:tcPr>
          <w:p w:rsidR="00721BDA" w:rsidRPr="001C05FB" w:rsidRDefault="00721BDA" w:rsidP="00370CAC">
            <w:pPr>
              <w:jc w:val="right"/>
              <w:cnfStyle w:val="000000100000"/>
              <w:rPr>
                <w:rFonts w:ascii="Times New Roman" w:hAnsi="Times New Roman" w:cs="Times New Roman"/>
                <w:b/>
                <w:bCs/>
                <w:noProof/>
                <w:sz w:val="20"/>
                <w:szCs w:val="20"/>
              </w:rPr>
            </w:pPr>
            <w:r>
              <w:rPr>
                <w:rFonts w:ascii="Times New Roman" w:hAnsi="Times New Roman" w:cs="Times New Roman"/>
                <w:b/>
                <w:bCs/>
                <w:noProof/>
                <w:color w:val="000000"/>
                <w:sz w:val="20"/>
                <w:szCs w:val="20"/>
              </w:rPr>
              <w:t>1500</w:t>
            </w:r>
          </w:p>
        </w:tc>
        <w:tc>
          <w:tcPr>
            <w:tcW w:w="1334" w:type="dxa"/>
            <w:tcBorders>
              <w:top w:val="nil"/>
              <w:left w:val="nil"/>
              <w:bottom w:val="single" w:sz="8" w:space="0" w:color="auto"/>
              <w:right w:val="single" w:sz="8" w:space="0" w:color="auto"/>
            </w:tcBorders>
            <w:shd w:val="clear" w:color="000000" w:fill="F2DBDB"/>
            <w:vAlign w:val="center"/>
          </w:tcPr>
          <w:p w:rsidR="00721BDA" w:rsidRPr="001C05FB" w:rsidRDefault="00721BDA" w:rsidP="00370CAC">
            <w:pPr>
              <w:jc w:val="right"/>
              <w:cnfStyle w:val="000000100000"/>
              <w:rPr>
                <w:rFonts w:ascii="Times New Roman" w:hAnsi="Times New Roman" w:cs="Times New Roman"/>
                <w:b/>
                <w:noProof/>
                <w:color w:val="000000"/>
                <w:sz w:val="20"/>
                <w:szCs w:val="20"/>
              </w:rPr>
            </w:pPr>
            <w:r>
              <w:rPr>
                <w:rFonts w:ascii="Times New Roman" w:hAnsi="Times New Roman" w:cs="Times New Roman"/>
                <w:b/>
                <w:bCs/>
                <w:noProof/>
                <w:color w:val="000000"/>
                <w:sz w:val="20"/>
                <w:szCs w:val="20"/>
              </w:rPr>
              <w:t>4000</w:t>
            </w:r>
          </w:p>
        </w:tc>
      </w:tr>
      <w:tr w:rsidR="00721BDA" w:rsidRPr="008E07C5" w:rsidTr="003641B1">
        <w:trPr>
          <w:jc w:val="center"/>
        </w:trPr>
        <w:tc>
          <w:tcPr>
            <w:cnfStyle w:val="001000000000"/>
            <w:tcW w:w="1555" w:type="dxa"/>
            <w:vAlign w:val="center"/>
          </w:tcPr>
          <w:p w:rsidR="00721BDA" w:rsidRPr="008E07C5" w:rsidRDefault="00721BDA"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H3.1</w:t>
            </w:r>
          </w:p>
        </w:tc>
        <w:tc>
          <w:tcPr>
            <w:tcW w:w="1335" w:type="dxa"/>
            <w:tcBorders>
              <w:top w:val="nil"/>
              <w:left w:val="nil"/>
              <w:bottom w:val="single" w:sz="8" w:space="0" w:color="auto"/>
              <w:right w:val="single" w:sz="8" w:space="0" w:color="auto"/>
            </w:tcBorders>
            <w:shd w:val="clear" w:color="auto" w:fill="auto"/>
            <w:vAlign w:val="center"/>
          </w:tcPr>
          <w:p w:rsidR="00721BDA" w:rsidRPr="001C05FB" w:rsidRDefault="00721BDA" w:rsidP="00370CAC">
            <w:pPr>
              <w:jc w:val="right"/>
              <w:cnfStyle w:val="000000000000"/>
              <w:rPr>
                <w:rFonts w:ascii="Times New Roman" w:hAnsi="Times New Roman" w:cs="Times New Roman"/>
                <w:b/>
                <w:bCs/>
                <w:noProof/>
                <w:sz w:val="20"/>
                <w:szCs w:val="20"/>
              </w:rPr>
            </w:pPr>
            <w:r>
              <w:rPr>
                <w:rFonts w:ascii="Times New Roman" w:hAnsi="Times New Roman" w:cs="Times New Roman"/>
                <w:b/>
                <w:bCs/>
                <w:noProof/>
                <w:color w:val="000000"/>
                <w:sz w:val="20"/>
                <w:szCs w:val="20"/>
              </w:rPr>
              <w:t>250</w:t>
            </w:r>
          </w:p>
        </w:tc>
        <w:tc>
          <w:tcPr>
            <w:tcW w:w="1334" w:type="dxa"/>
            <w:tcBorders>
              <w:top w:val="nil"/>
              <w:left w:val="nil"/>
              <w:bottom w:val="single" w:sz="8" w:space="0" w:color="auto"/>
              <w:right w:val="single" w:sz="8" w:space="0" w:color="auto"/>
            </w:tcBorders>
            <w:shd w:val="clear" w:color="auto" w:fill="auto"/>
            <w:vAlign w:val="center"/>
          </w:tcPr>
          <w:p w:rsidR="00721BDA" w:rsidRPr="001C05FB" w:rsidRDefault="00721BDA" w:rsidP="00370CAC">
            <w:pPr>
              <w:jc w:val="right"/>
              <w:cnfStyle w:val="000000000000"/>
              <w:rPr>
                <w:rFonts w:ascii="Times New Roman" w:hAnsi="Times New Roman" w:cs="Times New Roman"/>
                <w:b/>
                <w:bCs/>
                <w:noProof/>
                <w:sz w:val="20"/>
                <w:szCs w:val="20"/>
              </w:rPr>
            </w:pPr>
            <w:r>
              <w:rPr>
                <w:rFonts w:ascii="Times New Roman" w:hAnsi="Times New Roman" w:cs="Times New Roman"/>
                <w:b/>
                <w:bCs/>
                <w:noProof/>
                <w:color w:val="000000"/>
                <w:sz w:val="20"/>
                <w:szCs w:val="20"/>
              </w:rPr>
              <w:t>500</w:t>
            </w:r>
          </w:p>
        </w:tc>
        <w:tc>
          <w:tcPr>
            <w:tcW w:w="1334" w:type="dxa"/>
            <w:tcBorders>
              <w:top w:val="nil"/>
              <w:left w:val="nil"/>
              <w:bottom w:val="single" w:sz="8" w:space="0" w:color="auto"/>
              <w:right w:val="single" w:sz="8" w:space="0" w:color="auto"/>
            </w:tcBorders>
            <w:shd w:val="clear" w:color="auto" w:fill="auto"/>
            <w:vAlign w:val="center"/>
          </w:tcPr>
          <w:p w:rsidR="00721BDA" w:rsidRPr="001C05FB" w:rsidRDefault="00721BDA" w:rsidP="00370CAC">
            <w:pPr>
              <w:jc w:val="right"/>
              <w:cnfStyle w:val="000000000000"/>
              <w:rPr>
                <w:rFonts w:ascii="Times New Roman" w:hAnsi="Times New Roman" w:cs="Times New Roman"/>
                <w:b/>
                <w:bCs/>
                <w:noProof/>
                <w:sz w:val="20"/>
                <w:szCs w:val="20"/>
              </w:rPr>
            </w:pPr>
            <w:r>
              <w:rPr>
                <w:rFonts w:ascii="Times New Roman" w:hAnsi="Times New Roman" w:cs="Times New Roman"/>
                <w:b/>
                <w:bCs/>
                <w:noProof/>
                <w:color w:val="000000"/>
                <w:sz w:val="20"/>
                <w:szCs w:val="20"/>
              </w:rPr>
              <w:t>750</w:t>
            </w:r>
          </w:p>
        </w:tc>
        <w:tc>
          <w:tcPr>
            <w:tcW w:w="1334" w:type="dxa"/>
            <w:tcBorders>
              <w:top w:val="nil"/>
              <w:left w:val="nil"/>
              <w:bottom w:val="single" w:sz="8" w:space="0" w:color="auto"/>
              <w:right w:val="single" w:sz="8" w:space="0" w:color="auto"/>
            </w:tcBorders>
            <w:shd w:val="clear" w:color="auto" w:fill="auto"/>
            <w:vAlign w:val="center"/>
          </w:tcPr>
          <w:p w:rsidR="00721BDA" w:rsidRPr="001C05FB" w:rsidRDefault="00721BDA" w:rsidP="00370CAC">
            <w:pPr>
              <w:jc w:val="right"/>
              <w:cnfStyle w:val="000000000000"/>
              <w:rPr>
                <w:rFonts w:ascii="Times New Roman" w:hAnsi="Times New Roman" w:cs="Times New Roman"/>
                <w:b/>
                <w:bCs/>
                <w:noProof/>
                <w:sz w:val="20"/>
                <w:szCs w:val="20"/>
              </w:rPr>
            </w:pPr>
            <w:r>
              <w:rPr>
                <w:rFonts w:ascii="Times New Roman" w:hAnsi="Times New Roman" w:cs="Times New Roman"/>
                <w:b/>
                <w:bCs/>
                <w:noProof/>
                <w:color w:val="000000"/>
                <w:sz w:val="20"/>
                <w:szCs w:val="20"/>
              </w:rPr>
              <w:t>1000</w:t>
            </w:r>
          </w:p>
        </w:tc>
        <w:tc>
          <w:tcPr>
            <w:tcW w:w="1334" w:type="dxa"/>
            <w:tcBorders>
              <w:top w:val="nil"/>
              <w:left w:val="nil"/>
              <w:bottom w:val="single" w:sz="8" w:space="0" w:color="auto"/>
              <w:right w:val="single" w:sz="8" w:space="0" w:color="auto"/>
            </w:tcBorders>
            <w:shd w:val="clear" w:color="auto" w:fill="auto"/>
            <w:vAlign w:val="center"/>
          </w:tcPr>
          <w:p w:rsidR="00721BDA" w:rsidRPr="001C05FB" w:rsidRDefault="00721BDA" w:rsidP="00370CAC">
            <w:pPr>
              <w:jc w:val="right"/>
              <w:cnfStyle w:val="000000000000"/>
              <w:rPr>
                <w:rFonts w:ascii="Times New Roman" w:hAnsi="Times New Roman" w:cs="Times New Roman"/>
                <w:b/>
                <w:bCs/>
                <w:noProof/>
                <w:sz w:val="20"/>
                <w:szCs w:val="20"/>
              </w:rPr>
            </w:pPr>
            <w:r>
              <w:rPr>
                <w:rFonts w:ascii="Times New Roman" w:hAnsi="Times New Roman" w:cs="Times New Roman"/>
                <w:b/>
                <w:bCs/>
                <w:noProof/>
                <w:color w:val="000000"/>
                <w:sz w:val="20"/>
                <w:szCs w:val="20"/>
              </w:rPr>
              <w:t>1500</w:t>
            </w:r>
          </w:p>
        </w:tc>
        <w:tc>
          <w:tcPr>
            <w:tcW w:w="1334" w:type="dxa"/>
            <w:tcBorders>
              <w:top w:val="nil"/>
              <w:left w:val="nil"/>
              <w:bottom w:val="single" w:sz="8" w:space="0" w:color="auto"/>
              <w:right w:val="single" w:sz="8" w:space="0" w:color="auto"/>
            </w:tcBorders>
            <w:shd w:val="clear" w:color="auto" w:fill="auto"/>
            <w:vAlign w:val="center"/>
          </w:tcPr>
          <w:p w:rsidR="00721BDA" w:rsidRPr="001C05FB" w:rsidRDefault="00721BDA" w:rsidP="00370CAC">
            <w:pPr>
              <w:jc w:val="right"/>
              <w:cnfStyle w:val="000000000000"/>
              <w:rPr>
                <w:rFonts w:ascii="Times New Roman" w:hAnsi="Times New Roman" w:cs="Times New Roman"/>
                <w:b/>
                <w:noProof/>
                <w:color w:val="000000"/>
                <w:sz w:val="20"/>
                <w:szCs w:val="20"/>
              </w:rPr>
            </w:pPr>
            <w:r>
              <w:rPr>
                <w:rFonts w:ascii="Times New Roman" w:hAnsi="Times New Roman" w:cs="Times New Roman"/>
                <w:b/>
                <w:bCs/>
                <w:noProof/>
                <w:color w:val="000000"/>
                <w:sz w:val="20"/>
                <w:szCs w:val="20"/>
              </w:rPr>
              <w:t>4000</w:t>
            </w:r>
          </w:p>
        </w:tc>
      </w:tr>
      <w:tr w:rsidR="00721BDA" w:rsidRPr="008E07C5" w:rsidTr="003641B1">
        <w:trPr>
          <w:cnfStyle w:val="000000100000"/>
          <w:jc w:val="center"/>
        </w:trPr>
        <w:tc>
          <w:tcPr>
            <w:cnfStyle w:val="001000000000"/>
            <w:tcW w:w="1555" w:type="dxa"/>
            <w:vAlign w:val="center"/>
          </w:tcPr>
          <w:p w:rsidR="00721BDA" w:rsidRPr="008E07C5" w:rsidRDefault="00721BDA"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A4</w:t>
            </w:r>
          </w:p>
        </w:tc>
        <w:tc>
          <w:tcPr>
            <w:tcW w:w="1335" w:type="dxa"/>
            <w:tcBorders>
              <w:top w:val="nil"/>
              <w:left w:val="nil"/>
              <w:bottom w:val="single" w:sz="8" w:space="0" w:color="auto"/>
              <w:right w:val="single" w:sz="8" w:space="0" w:color="auto"/>
            </w:tcBorders>
            <w:shd w:val="clear" w:color="000000" w:fill="F2DBDB"/>
            <w:vAlign w:val="center"/>
          </w:tcPr>
          <w:p w:rsidR="00721BDA" w:rsidRPr="001C05FB" w:rsidRDefault="00721BDA" w:rsidP="00370CAC">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500</w:t>
            </w:r>
          </w:p>
        </w:tc>
        <w:tc>
          <w:tcPr>
            <w:tcW w:w="1334" w:type="dxa"/>
            <w:tcBorders>
              <w:top w:val="nil"/>
              <w:left w:val="nil"/>
              <w:bottom w:val="single" w:sz="8" w:space="0" w:color="auto"/>
              <w:right w:val="single" w:sz="8" w:space="0" w:color="auto"/>
            </w:tcBorders>
            <w:shd w:val="clear" w:color="000000" w:fill="F2DBDB"/>
            <w:vAlign w:val="center"/>
          </w:tcPr>
          <w:p w:rsidR="00721BDA" w:rsidRPr="001C05FB" w:rsidRDefault="00721BDA" w:rsidP="00370CAC">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750</w:t>
            </w:r>
          </w:p>
        </w:tc>
        <w:tc>
          <w:tcPr>
            <w:tcW w:w="1334" w:type="dxa"/>
            <w:tcBorders>
              <w:top w:val="nil"/>
              <w:left w:val="nil"/>
              <w:bottom w:val="single" w:sz="8" w:space="0" w:color="auto"/>
              <w:right w:val="single" w:sz="8" w:space="0" w:color="auto"/>
            </w:tcBorders>
            <w:shd w:val="clear" w:color="000000" w:fill="F2DBDB"/>
            <w:vAlign w:val="center"/>
          </w:tcPr>
          <w:p w:rsidR="00721BDA" w:rsidRPr="001C05FB" w:rsidRDefault="00721BDA" w:rsidP="00370CAC">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1000</w:t>
            </w:r>
          </w:p>
        </w:tc>
        <w:tc>
          <w:tcPr>
            <w:tcW w:w="1334" w:type="dxa"/>
            <w:tcBorders>
              <w:top w:val="nil"/>
              <w:left w:val="nil"/>
              <w:bottom w:val="single" w:sz="8" w:space="0" w:color="auto"/>
              <w:right w:val="single" w:sz="8" w:space="0" w:color="auto"/>
            </w:tcBorders>
            <w:shd w:val="clear" w:color="000000" w:fill="F2DBDB"/>
            <w:vAlign w:val="center"/>
          </w:tcPr>
          <w:p w:rsidR="00721BDA" w:rsidRPr="001C05FB" w:rsidRDefault="00721BDA" w:rsidP="00370CAC">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1250</w:t>
            </w:r>
          </w:p>
        </w:tc>
        <w:tc>
          <w:tcPr>
            <w:tcW w:w="1334" w:type="dxa"/>
            <w:tcBorders>
              <w:top w:val="nil"/>
              <w:left w:val="nil"/>
              <w:bottom w:val="single" w:sz="8" w:space="0" w:color="auto"/>
              <w:right w:val="single" w:sz="8" w:space="0" w:color="auto"/>
            </w:tcBorders>
            <w:shd w:val="clear" w:color="000000" w:fill="F2DBDB"/>
            <w:vAlign w:val="center"/>
          </w:tcPr>
          <w:p w:rsidR="00721BDA" w:rsidRPr="001C05FB" w:rsidRDefault="00721BDA" w:rsidP="00370CAC">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1500</w:t>
            </w:r>
          </w:p>
        </w:tc>
        <w:tc>
          <w:tcPr>
            <w:tcW w:w="1334" w:type="dxa"/>
            <w:tcBorders>
              <w:top w:val="nil"/>
              <w:left w:val="nil"/>
              <w:bottom w:val="single" w:sz="8" w:space="0" w:color="auto"/>
              <w:right w:val="single" w:sz="8" w:space="0" w:color="auto"/>
            </w:tcBorders>
            <w:shd w:val="clear" w:color="000000" w:fill="F2DBDB"/>
            <w:vAlign w:val="center"/>
          </w:tcPr>
          <w:p w:rsidR="00721BDA" w:rsidRPr="001C05FB" w:rsidRDefault="00721BDA" w:rsidP="00370CAC">
            <w:pPr>
              <w:jc w:val="right"/>
              <w:cnfStyle w:val="000000100000"/>
              <w:rPr>
                <w:rFonts w:ascii="Times New Roman" w:hAnsi="Times New Roman" w:cs="Times New Roman"/>
                <w:b/>
                <w:noProof/>
                <w:color w:val="000000"/>
                <w:sz w:val="20"/>
                <w:szCs w:val="20"/>
              </w:rPr>
            </w:pPr>
            <w:r>
              <w:rPr>
                <w:rFonts w:ascii="Times New Roman" w:hAnsi="Times New Roman" w:cs="Times New Roman"/>
                <w:b/>
                <w:bCs/>
                <w:color w:val="000000"/>
                <w:sz w:val="20"/>
                <w:szCs w:val="20"/>
              </w:rPr>
              <w:t>5000</w:t>
            </w:r>
          </w:p>
        </w:tc>
      </w:tr>
      <w:tr w:rsidR="00721BDA" w:rsidRPr="008E07C5" w:rsidTr="003641B1">
        <w:trPr>
          <w:jc w:val="center"/>
        </w:trPr>
        <w:tc>
          <w:tcPr>
            <w:cnfStyle w:val="001000000000"/>
            <w:tcW w:w="1555" w:type="dxa"/>
            <w:vAlign w:val="center"/>
          </w:tcPr>
          <w:p w:rsidR="00721BDA" w:rsidRPr="008E07C5" w:rsidRDefault="00721BDA"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H4.1</w:t>
            </w:r>
          </w:p>
        </w:tc>
        <w:tc>
          <w:tcPr>
            <w:tcW w:w="1335" w:type="dxa"/>
            <w:tcBorders>
              <w:top w:val="nil"/>
              <w:left w:val="nil"/>
              <w:bottom w:val="single" w:sz="8" w:space="0" w:color="auto"/>
              <w:right w:val="single" w:sz="8" w:space="0" w:color="auto"/>
            </w:tcBorders>
            <w:shd w:val="clear" w:color="auto" w:fill="auto"/>
            <w:vAlign w:val="center"/>
          </w:tcPr>
          <w:p w:rsidR="00721BDA" w:rsidRPr="001C05FB" w:rsidRDefault="00721BDA" w:rsidP="00370CAC">
            <w:pPr>
              <w:jc w:val="right"/>
              <w:cnfStyle w:val="0000000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500</w:t>
            </w:r>
          </w:p>
        </w:tc>
        <w:tc>
          <w:tcPr>
            <w:tcW w:w="1334" w:type="dxa"/>
            <w:tcBorders>
              <w:top w:val="nil"/>
              <w:left w:val="nil"/>
              <w:bottom w:val="single" w:sz="8" w:space="0" w:color="auto"/>
              <w:right w:val="single" w:sz="8" w:space="0" w:color="auto"/>
            </w:tcBorders>
            <w:shd w:val="clear" w:color="auto" w:fill="auto"/>
            <w:vAlign w:val="center"/>
          </w:tcPr>
          <w:p w:rsidR="00721BDA" w:rsidRPr="001C05FB" w:rsidRDefault="00721BDA" w:rsidP="00370CAC">
            <w:pPr>
              <w:jc w:val="right"/>
              <w:cnfStyle w:val="0000000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750</w:t>
            </w:r>
          </w:p>
        </w:tc>
        <w:tc>
          <w:tcPr>
            <w:tcW w:w="1334" w:type="dxa"/>
            <w:tcBorders>
              <w:top w:val="nil"/>
              <w:left w:val="nil"/>
              <w:bottom w:val="single" w:sz="8" w:space="0" w:color="auto"/>
              <w:right w:val="single" w:sz="8" w:space="0" w:color="auto"/>
            </w:tcBorders>
            <w:shd w:val="clear" w:color="auto" w:fill="auto"/>
            <w:vAlign w:val="center"/>
          </w:tcPr>
          <w:p w:rsidR="00721BDA" w:rsidRPr="001C05FB" w:rsidRDefault="00721BDA" w:rsidP="00370CAC">
            <w:pPr>
              <w:jc w:val="right"/>
              <w:cnfStyle w:val="0000000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1000</w:t>
            </w:r>
          </w:p>
        </w:tc>
        <w:tc>
          <w:tcPr>
            <w:tcW w:w="1334" w:type="dxa"/>
            <w:tcBorders>
              <w:top w:val="nil"/>
              <w:left w:val="nil"/>
              <w:bottom w:val="single" w:sz="8" w:space="0" w:color="auto"/>
              <w:right w:val="single" w:sz="8" w:space="0" w:color="auto"/>
            </w:tcBorders>
            <w:shd w:val="clear" w:color="auto" w:fill="auto"/>
            <w:vAlign w:val="center"/>
          </w:tcPr>
          <w:p w:rsidR="00721BDA" w:rsidRPr="001C05FB" w:rsidRDefault="00721BDA" w:rsidP="00370CAC">
            <w:pPr>
              <w:jc w:val="right"/>
              <w:cnfStyle w:val="0000000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1250</w:t>
            </w:r>
          </w:p>
        </w:tc>
        <w:tc>
          <w:tcPr>
            <w:tcW w:w="1334" w:type="dxa"/>
            <w:tcBorders>
              <w:top w:val="nil"/>
              <w:left w:val="nil"/>
              <w:bottom w:val="single" w:sz="8" w:space="0" w:color="auto"/>
              <w:right w:val="single" w:sz="8" w:space="0" w:color="auto"/>
            </w:tcBorders>
            <w:shd w:val="clear" w:color="auto" w:fill="auto"/>
            <w:vAlign w:val="center"/>
          </w:tcPr>
          <w:p w:rsidR="00721BDA" w:rsidRPr="001C05FB" w:rsidRDefault="00721BDA" w:rsidP="00370CAC">
            <w:pPr>
              <w:jc w:val="right"/>
              <w:cnfStyle w:val="0000000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1500</w:t>
            </w:r>
          </w:p>
        </w:tc>
        <w:tc>
          <w:tcPr>
            <w:tcW w:w="1334" w:type="dxa"/>
            <w:tcBorders>
              <w:top w:val="nil"/>
              <w:left w:val="nil"/>
              <w:bottom w:val="single" w:sz="8" w:space="0" w:color="auto"/>
              <w:right w:val="single" w:sz="8" w:space="0" w:color="auto"/>
            </w:tcBorders>
            <w:shd w:val="clear" w:color="auto" w:fill="auto"/>
            <w:vAlign w:val="center"/>
          </w:tcPr>
          <w:p w:rsidR="00721BDA" w:rsidRPr="001C05FB" w:rsidRDefault="00721BDA" w:rsidP="00370CAC">
            <w:pPr>
              <w:jc w:val="right"/>
              <w:cnfStyle w:val="000000000000"/>
              <w:rPr>
                <w:rFonts w:ascii="Times New Roman" w:hAnsi="Times New Roman" w:cs="Times New Roman"/>
                <w:b/>
                <w:noProof/>
                <w:color w:val="000000"/>
                <w:sz w:val="20"/>
                <w:szCs w:val="20"/>
              </w:rPr>
            </w:pPr>
            <w:r>
              <w:rPr>
                <w:rFonts w:ascii="Times New Roman" w:hAnsi="Times New Roman" w:cs="Times New Roman"/>
                <w:b/>
                <w:bCs/>
                <w:color w:val="000000"/>
                <w:sz w:val="20"/>
                <w:szCs w:val="20"/>
              </w:rPr>
              <w:t>5000</w:t>
            </w:r>
          </w:p>
        </w:tc>
      </w:tr>
      <w:bookmarkEnd w:id="20"/>
      <w:tr w:rsidR="00721BDA" w:rsidRPr="008E07C5" w:rsidTr="003641B1">
        <w:trPr>
          <w:cnfStyle w:val="000000100000"/>
          <w:jc w:val="center"/>
        </w:trPr>
        <w:tc>
          <w:tcPr>
            <w:cnfStyle w:val="001000000000"/>
            <w:tcW w:w="1555" w:type="dxa"/>
            <w:vAlign w:val="center"/>
          </w:tcPr>
          <w:p w:rsidR="00721BDA" w:rsidRPr="008E07C5" w:rsidRDefault="00721BDA"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A5</w:t>
            </w:r>
          </w:p>
        </w:tc>
        <w:tc>
          <w:tcPr>
            <w:tcW w:w="1335" w:type="dxa"/>
            <w:tcBorders>
              <w:top w:val="nil"/>
              <w:left w:val="nil"/>
              <w:bottom w:val="single" w:sz="8" w:space="0" w:color="auto"/>
              <w:right w:val="single" w:sz="8" w:space="0" w:color="auto"/>
            </w:tcBorders>
            <w:shd w:val="clear" w:color="000000" w:fill="F2DBDB"/>
            <w:vAlign w:val="center"/>
          </w:tcPr>
          <w:p w:rsidR="00721BDA" w:rsidRPr="001C05FB" w:rsidRDefault="00721BDA" w:rsidP="00370CAC">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500</w:t>
            </w:r>
          </w:p>
        </w:tc>
        <w:tc>
          <w:tcPr>
            <w:tcW w:w="1334" w:type="dxa"/>
            <w:tcBorders>
              <w:top w:val="nil"/>
              <w:left w:val="nil"/>
              <w:bottom w:val="single" w:sz="8" w:space="0" w:color="auto"/>
              <w:right w:val="single" w:sz="8" w:space="0" w:color="auto"/>
            </w:tcBorders>
            <w:shd w:val="clear" w:color="000000" w:fill="F2DBDB"/>
            <w:vAlign w:val="center"/>
          </w:tcPr>
          <w:p w:rsidR="00721BDA" w:rsidRPr="001C05FB" w:rsidRDefault="00721BDA" w:rsidP="00370CAC">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750</w:t>
            </w:r>
          </w:p>
        </w:tc>
        <w:tc>
          <w:tcPr>
            <w:tcW w:w="1334" w:type="dxa"/>
            <w:tcBorders>
              <w:top w:val="nil"/>
              <w:left w:val="nil"/>
              <w:bottom w:val="single" w:sz="8" w:space="0" w:color="auto"/>
              <w:right w:val="single" w:sz="8" w:space="0" w:color="auto"/>
            </w:tcBorders>
            <w:shd w:val="clear" w:color="000000" w:fill="F2DBDB"/>
            <w:vAlign w:val="center"/>
          </w:tcPr>
          <w:p w:rsidR="00721BDA" w:rsidRPr="001C05FB" w:rsidRDefault="00721BDA" w:rsidP="00370CAC">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1000</w:t>
            </w:r>
          </w:p>
        </w:tc>
        <w:tc>
          <w:tcPr>
            <w:tcW w:w="1334" w:type="dxa"/>
            <w:tcBorders>
              <w:top w:val="nil"/>
              <w:left w:val="nil"/>
              <w:bottom w:val="single" w:sz="8" w:space="0" w:color="auto"/>
              <w:right w:val="single" w:sz="8" w:space="0" w:color="auto"/>
            </w:tcBorders>
            <w:shd w:val="clear" w:color="000000" w:fill="F2DBDB"/>
            <w:vAlign w:val="center"/>
          </w:tcPr>
          <w:p w:rsidR="00721BDA" w:rsidRPr="001C05FB" w:rsidRDefault="00721BDA" w:rsidP="00370CAC">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1250</w:t>
            </w:r>
          </w:p>
        </w:tc>
        <w:tc>
          <w:tcPr>
            <w:tcW w:w="1334" w:type="dxa"/>
            <w:tcBorders>
              <w:top w:val="nil"/>
              <w:left w:val="nil"/>
              <w:bottom w:val="single" w:sz="8" w:space="0" w:color="auto"/>
              <w:right w:val="single" w:sz="8" w:space="0" w:color="auto"/>
            </w:tcBorders>
            <w:shd w:val="clear" w:color="000000" w:fill="F2DBDB"/>
            <w:vAlign w:val="center"/>
          </w:tcPr>
          <w:p w:rsidR="00721BDA" w:rsidRPr="001C05FB" w:rsidRDefault="00721BDA" w:rsidP="00370CAC">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1500</w:t>
            </w:r>
          </w:p>
        </w:tc>
        <w:tc>
          <w:tcPr>
            <w:tcW w:w="1334" w:type="dxa"/>
            <w:tcBorders>
              <w:top w:val="nil"/>
              <w:left w:val="nil"/>
              <w:bottom w:val="single" w:sz="8" w:space="0" w:color="auto"/>
              <w:right w:val="single" w:sz="8" w:space="0" w:color="auto"/>
            </w:tcBorders>
            <w:shd w:val="clear" w:color="000000" w:fill="F2DBDB"/>
            <w:vAlign w:val="center"/>
          </w:tcPr>
          <w:p w:rsidR="00721BDA" w:rsidRPr="001C05FB" w:rsidRDefault="00721BDA" w:rsidP="00370CAC">
            <w:pPr>
              <w:jc w:val="right"/>
              <w:cnfStyle w:val="000000100000"/>
              <w:rPr>
                <w:rFonts w:ascii="Times New Roman" w:hAnsi="Times New Roman" w:cs="Times New Roman"/>
                <w:b/>
                <w:noProof/>
                <w:color w:val="000000"/>
                <w:sz w:val="20"/>
                <w:szCs w:val="20"/>
              </w:rPr>
            </w:pPr>
            <w:r>
              <w:rPr>
                <w:rFonts w:ascii="Times New Roman" w:hAnsi="Times New Roman" w:cs="Times New Roman"/>
                <w:b/>
                <w:bCs/>
                <w:color w:val="000000"/>
                <w:sz w:val="20"/>
                <w:szCs w:val="20"/>
              </w:rPr>
              <w:t>5000</w:t>
            </w:r>
          </w:p>
        </w:tc>
      </w:tr>
      <w:tr w:rsidR="00721BDA" w:rsidRPr="008E07C5" w:rsidTr="003641B1">
        <w:trPr>
          <w:jc w:val="center"/>
        </w:trPr>
        <w:tc>
          <w:tcPr>
            <w:cnfStyle w:val="001000000000"/>
            <w:tcW w:w="1555" w:type="dxa"/>
            <w:vAlign w:val="center"/>
          </w:tcPr>
          <w:p w:rsidR="00721BDA" w:rsidRPr="008E07C5" w:rsidRDefault="00721BDA"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H5.1</w:t>
            </w:r>
          </w:p>
        </w:tc>
        <w:tc>
          <w:tcPr>
            <w:tcW w:w="1335" w:type="dxa"/>
            <w:tcBorders>
              <w:top w:val="nil"/>
              <w:left w:val="nil"/>
              <w:bottom w:val="single" w:sz="8" w:space="0" w:color="auto"/>
              <w:right w:val="single" w:sz="8" w:space="0" w:color="auto"/>
            </w:tcBorders>
            <w:shd w:val="clear" w:color="auto" w:fill="auto"/>
            <w:vAlign w:val="center"/>
          </w:tcPr>
          <w:p w:rsidR="00721BDA" w:rsidRPr="001C05FB" w:rsidRDefault="00721BDA" w:rsidP="00370CAC">
            <w:pPr>
              <w:jc w:val="right"/>
              <w:cnfStyle w:val="0000000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500</w:t>
            </w:r>
          </w:p>
        </w:tc>
        <w:tc>
          <w:tcPr>
            <w:tcW w:w="1334" w:type="dxa"/>
            <w:tcBorders>
              <w:top w:val="nil"/>
              <w:left w:val="nil"/>
              <w:bottom w:val="single" w:sz="8" w:space="0" w:color="auto"/>
              <w:right w:val="single" w:sz="8" w:space="0" w:color="auto"/>
            </w:tcBorders>
            <w:shd w:val="clear" w:color="auto" w:fill="auto"/>
            <w:vAlign w:val="center"/>
          </w:tcPr>
          <w:p w:rsidR="00721BDA" w:rsidRPr="001C05FB" w:rsidRDefault="00721BDA" w:rsidP="00370CAC">
            <w:pPr>
              <w:jc w:val="right"/>
              <w:cnfStyle w:val="0000000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750</w:t>
            </w:r>
          </w:p>
        </w:tc>
        <w:tc>
          <w:tcPr>
            <w:tcW w:w="1334" w:type="dxa"/>
            <w:tcBorders>
              <w:top w:val="nil"/>
              <w:left w:val="nil"/>
              <w:bottom w:val="single" w:sz="8" w:space="0" w:color="auto"/>
              <w:right w:val="single" w:sz="8" w:space="0" w:color="auto"/>
            </w:tcBorders>
            <w:shd w:val="clear" w:color="auto" w:fill="auto"/>
            <w:vAlign w:val="center"/>
          </w:tcPr>
          <w:p w:rsidR="00721BDA" w:rsidRPr="001C05FB" w:rsidRDefault="00721BDA" w:rsidP="00370CAC">
            <w:pPr>
              <w:jc w:val="right"/>
              <w:cnfStyle w:val="0000000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1000</w:t>
            </w:r>
          </w:p>
        </w:tc>
        <w:tc>
          <w:tcPr>
            <w:tcW w:w="1334" w:type="dxa"/>
            <w:tcBorders>
              <w:top w:val="nil"/>
              <w:left w:val="nil"/>
              <w:bottom w:val="single" w:sz="8" w:space="0" w:color="auto"/>
              <w:right w:val="single" w:sz="8" w:space="0" w:color="auto"/>
            </w:tcBorders>
            <w:shd w:val="clear" w:color="auto" w:fill="auto"/>
            <w:vAlign w:val="center"/>
          </w:tcPr>
          <w:p w:rsidR="00721BDA" w:rsidRPr="001C05FB" w:rsidRDefault="00721BDA" w:rsidP="00370CAC">
            <w:pPr>
              <w:jc w:val="right"/>
              <w:cnfStyle w:val="0000000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1250</w:t>
            </w:r>
          </w:p>
        </w:tc>
        <w:tc>
          <w:tcPr>
            <w:tcW w:w="1334" w:type="dxa"/>
            <w:tcBorders>
              <w:top w:val="nil"/>
              <w:left w:val="nil"/>
              <w:bottom w:val="single" w:sz="8" w:space="0" w:color="auto"/>
              <w:right w:val="single" w:sz="8" w:space="0" w:color="auto"/>
            </w:tcBorders>
            <w:shd w:val="clear" w:color="auto" w:fill="auto"/>
            <w:vAlign w:val="center"/>
          </w:tcPr>
          <w:p w:rsidR="00721BDA" w:rsidRPr="001C05FB" w:rsidRDefault="00721BDA" w:rsidP="00370CAC">
            <w:pPr>
              <w:jc w:val="right"/>
              <w:cnfStyle w:val="0000000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1500</w:t>
            </w:r>
          </w:p>
        </w:tc>
        <w:tc>
          <w:tcPr>
            <w:tcW w:w="1334" w:type="dxa"/>
            <w:tcBorders>
              <w:top w:val="nil"/>
              <w:left w:val="nil"/>
              <w:bottom w:val="single" w:sz="8" w:space="0" w:color="auto"/>
              <w:right w:val="single" w:sz="8" w:space="0" w:color="auto"/>
            </w:tcBorders>
            <w:shd w:val="clear" w:color="auto" w:fill="auto"/>
            <w:vAlign w:val="center"/>
          </w:tcPr>
          <w:p w:rsidR="00721BDA" w:rsidRPr="001C05FB" w:rsidRDefault="00721BDA" w:rsidP="00370CAC">
            <w:pPr>
              <w:jc w:val="right"/>
              <w:cnfStyle w:val="000000000000"/>
              <w:rPr>
                <w:rFonts w:ascii="Times New Roman" w:hAnsi="Times New Roman" w:cs="Times New Roman"/>
                <w:b/>
                <w:noProof/>
                <w:color w:val="000000"/>
                <w:sz w:val="20"/>
                <w:szCs w:val="20"/>
              </w:rPr>
            </w:pPr>
            <w:r>
              <w:rPr>
                <w:rFonts w:ascii="Times New Roman" w:hAnsi="Times New Roman" w:cs="Times New Roman"/>
                <w:b/>
                <w:bCs/>
                <w:color w:val="000000"/>
                <w:sz w:val="20"/>
                <w:szCs w:val="20"/>
              </w:rPr>
              <w:t>5000</w:t>
            </w:r>
          </w:p>
        </w:tc>
      </w:tr>
      <w:tr w:rsidR="00721BDA" w:rsidRPr="008E07C5" w:rsidTr="003641B1">
        <w:trPr>
          <w:cnfStyle w:val="000000100000"/>
          <w:jc w:val="center"/>
        </w:trPr>
        <w:tc>
          <w:tcPr>
            <w:cnfStyle w:val="001000000000"/>
            <w:tcW w:w="1555" w:type="dxa"/>
            <w:vAlign w:val="center"/>
          </w:tcPr>
          <w:p w:rsidR="00721BDA" w:rsidRPr="008E07C5" w:rsidRDefault="00721BDA" w:rsidP="00370CAC">
            <w:pP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A6</w:t>
            </w:r>
          </w:p>
        </w:tc>
        <w:tc>
          <w:tcPr>
            <w:tcW w:w="1335" w:type="dxa"/>
            <w:tcBorders>
              <w:top w:val="nil"/>
              <w:left w:val="nil"/>
              <w:bottom w:val="single" w:sz="8" w:space="0" w:color="auto"/>
              <w:right w:val="single" w:sz="8" w:space="0" w:color="auto"/>
            </w:tcBorders>
            <w:shd w:val="clear" w:color="auto" w:fill="auto"/>
            <w:vAlign w:val="center"/>
          </w:tcPr>
          <w:p w:rsidR="00721BDA" w:rsidRPr="001C05FB" w:rsidRDefault="00721BDA" w:rsidP="00370CAC">
            <w:pPr>
              <w:jc w:val="right"/>
              <w:cnfStyle w:val="00000010000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250</w:t>
            </w:r>
          </w:p>
        </w:tc>
        <w:tc>
          <w:tcPr>
            <w:tcW w:w="1334" w:type="dxa"/>
            <w:tcBorders>
              <w:top w:val="nil"/>
              <w:left w:val="nil"/>
              <w:bottom w:val="single" w:sz="8" w:space="0" w:color="auto"/>
              <w:right w:val="single" w:sz="8" w:space="0" w:color="auto"/>
            </w:tcBorders>
            <w:shd w:val="clear" w:color="auto" w:fill="auto"/>
            <w:vAlign w:val="center"/>
          </w:tcPr>
          <w:p w:rsidR="00721BDA" w:rsidRPr="001C05FB" w:rsidRDefault="00721BDA" w:rsidP="00370CAC">
            <w:pPr>
              <w:jc w:val="right"/>
              <w:cnfStyle w:val="00000010000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500</w:t>
            </w:r>
          </w:p>
        </w:tc>
        <w:tc>
          <w:tcPr>
            <w:tcW w:w="1334" w:type="dxa"/>
            <w:tcBorders>
              <w:top w:val="nil"/>
              <w:left w:val="nil"/>
              <w:bottom w:val="single" w:sz="8" w:space="0" w:color="auto"/>
              <w:right w:val="single" w:sz="8" w:space="0" w:color="auto"/>
            </w:tcBorders>
            <w:shd w:val="clear" w:color="auto" w:fill="auto"/>
            <w:vAlign w:val="center"/>
          </w:tcPr>
          <w:p w:rsidR="00721BDA" w:rsidRPr="001C05FB" w:rsidRDefault="00721BDA" w:rsidP="00370CAC">
            <w:pPr>
              <w:jc w:val="right"/>
              <w:cnfStyle w:val="00000010000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750</w:t>
            </w:r>
          </w:p>
        </w:tc>
        <w:tc>
          <w:tcPr>
            <w:tcW w:w="1334" w:type="dxa"/>
            <w:tcBorders>
              <w:top w:val="nil"/>
              <w:left w:val="nil"/>
              <w:bottom w:val="single" w:sz="8" w:space="0" w:color="auto"/>
              <w:right w:val="single" w:sz="8" w:space="0" w:color="auto"/>
            </w:tcBorders>
            <w:shd w:val="clear" w:color="auto" w:fill="auto"/>
            <w:vAlign w:val="center"/>
          </w:tcPr>
          <w:p w:rsidR="00721BDA" w:rsidRPr="001C05FB" w:rsidRDefault="00721BDA" w:rsidP="00370CAC">
            <w:pPr>
              <w:jc w:val="right"/>
              <w:cnfStyle w:val="00000010000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500</w:t>
            </w:r>
          </w:p>
        </w:tc>
        <w:tc>
          <w:tcPr>
            <w:tcW w:w="1334" w:type="dxa"/>
            <w:tcBorders>
              <w:top w:val="nil"/>
              <w:left w:val="nil"/>
              <w:bottom w:val="single" w:sz="8" w:space="0" w:color="auto"/>
              <w:right w:val="single" w:sz="8" w:space="0" w:color="auto"/>
            </w:tcBorders>
            <w:shd w:val="clear" w:color="auto" w:fill="auto"/>
            <w:vAlign w:val="center"/>
          </w:tcPr>
          <w:p w:rsidR="00721BDA" w:rsidRPr="001C05FB" w:rsidRDefault="00721BDA" w:rsidP="00370CAC">
            <w:pPr>
              <w:jc w:val="right"/>
              <w:cnfStyle w:val="00000010000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1500</w:t>
            </w:r>
          </w:p>
        </w:tc>
        <w:tc>
          <w:tcPr>
            <w:tcW w:w="1334" w:type="dxa"/>
            <w:tcBorders>
              <w:top w:val="nil"/>
              <w:left w:val="nil"/>
              <w:bottom w:val="single" w:sz="8" w:space="0" w:color="auto"/>
              <w:right w:val="single" w:sz="8" w:space="0" w:color="auto"/>
            </w:tcBorders>
            <w:shd w:val="clear" w:color="auto" w:fill="auto"/>
            <w:vAlign w:val="center"/>
          </w:tcPr>
          <w:p w:rsidR="00721BDA" w:rsidRPr="001C05FB" w:rsidRDefault="00E81772" w:rsidP="00370CAC">
            <w:pPr>
              <w:jc w:val="right"/>
              <w:cnfStyle w:val="000000100000"/>
              <w:rPr>
                <w:rFonts w:ascii="Times New Roman" w:hAnsi="Times New Roman" w:cs="Times New Roman"/>
                <w:noProof/>
                <w:color w:val="000000"/>
                <w:sz w:val="20"/>
                <w:szCs w:val="20"/>
              </w:rPr>
            </w:pPr>
            <w:r>
              <w:rPr>
                <w:rFonts w:ascii="Times New Roman" w:hAnsi="Times New Roman" w:cs="Times New Roman"/>
                <w:b/>
                <w:bCs/>
                <w:color w:val="000000"/>
                <w:sz w:val="20"/>
                <w:szCs w:val="20"/>
              </w:rPr>
              <w:t>3500</w:t>
            </w:r>
          </w:p>
        </w:tc>
      </w:tr>
      <w:tr w:rsidR="00E81772" w:rsidRPr="008E07C5" w:rsidTr="003641B1">
        <w:trPr>
          <w:jc w:val="center"/>
        </w:trPr>
        <w:tc>
          <w:tcPr>
            <w:cnfStyle w:val="001000000000"/>
            <w:tcW w:w="1555" w:type="dxa"/>
            <w:vAlign w:val="center"/>
          </w:tcPr>
          <w:p w:rsidR="00E81772" w:rsidRPr="008E07C5" w:rsidRDefault="00E81772" w:rsidP="00370CAC">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H6</w:t>
            </w:r>
            <w:r w:rsidRPr="008E07C5">
              <w:rPr>
                <w:rFonts w:ascii="Times New Roman" w:eastAsia="Times New Roman" w:hAnsi="Times New Roman" w:cs="Times New Roman"/>
                <w:noProof/>
                <w:color w:val="000000"/>
                <w:sz w:val="20"/>
                <w:szCs w:val="20"/>
              </w:rPr>
              <w:t>.1</w:t>
            </w:r>
          </w:p>
        </w:tc>
        <w:tc>
          <w:tcPr>
            <w:tcW w:w="1335" w:type="dxa"/>
            <w:tcBorders>
              <w:top w:val="nil"/>
              <w:left w:val="nil"/>
              <w:bottom w:val="single" w:sz="8" w:space="0" w:color="auto"/>
              <w:right w:val="single" w:sz="8" w:space="0" w:color="auto"/>
            </w:tcBorders>
            <w:shd w:val="clear" w:color="auto" w:fill="auto"/>
            <w:vAlign w:val="center"/>
          </w:tcPr>
          <w:p w:rsidR="00E81772" w:rsidRPr="001C05FB" w:rsidRDefault="00E81772" w:rsidP="00370CAC">
            <w:pPr>
              <w:jc w:val="right"/>
              <w:cnfStyle w:val="00000000000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250</w:t>
            </w:r>
          </w:p>
        </w:tc>
        <w:tc>
          <w:tcPr>
            <w:tcW w:w="1334" w:type="dxa"/>
            <w:tcBorders>
              <w:top w:val="nil"/>
              <w:left w:val="nil"/>
              <w:bottom w:val="single" w:sz="8" w:space="0" w:color="auto"/>
              <w:right w:val="single" w:sz="8" w:space="0" w:color="auto"/>
            </w:tcBorders>
            <w:shd w:val="clear" w:color="auto" w:fill="auto"/>
            <w:vAlign w:val="center"/>
          </w:tcPr>
          <w:p w:rsidR="00E81772" w:rsidRPr="001C05FB" w:rsidRDefault="00E81772" w:rsidP="00370CAC">
            <w:pPr>
              <w:jc w:val="right"/>
              <w:cnfStyle w:val="00000000000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500</w:t>
            </w:r>
          </w:p>
        </w:tc>
        <w:tc>
          <w:tcPr>
            <w:tcW w:w="1334" w:type="dxa"/>
            <w:tcBorders>
              <w:top w:val="nil"/>
              <w:left w:val="nil"/>
              <w:bottom w:val="single" w:sz="8" w:space="0" w:color="auto"/>
              <w:right w:val="single" w:sz="8" w:space="0" w:color="auto"/>
            </w:tcBorders>
            <w:shd w:val="clear" w:color="auto" w:fill="auto"/>
            <w:vAlign w:val="center"/>
          </w:tcPr>
          <w:p w:rsidR="00E81772" w:rsidRPr="001C05FB" w:rsidRDefault="00E81772" w:rsidP="00370CAC">
            <w:pPr>
              <w:jc w:val="right"/>
              <w:cnfStyle w:val="00000000000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750</w:t>
            </w:r>
          </w:p>
        </w:tc>
        <w:tc>
          <w:tcPr>
            <w:tcW w:w="1334" w:type="dxa"/>
            <w:tcBorders>
              <w:top w:val="nil"/>
              <w:left w:val="nil"/>
              <w:bottom w:val="single" w:sz="8" w:space="0" w:color="auto"/>
              <w:right w:val="single" w:sz="8" w:space="0" w:color="auto"/>
            </w:tcBorders>
            <w:shd w:val="clear" w:color="auto" w:fill="auto"/>
            <w:vAlign w:val="center"/>
          </w:tcPr>
          <w:p w:rsidR="00E81772" w:rsidRPr="001C05FB" w:rsidRDefault="00E81772" w:rsidP="00370CAC">
            <w:pPr>
              <w:jc w:val="right"/>
              <w:cnfStyle w:val="00000000000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500</w:t>
            </w:r>
          </w:p>
        </w:tc>
        <w:tc>
          <w:tcPr>
            <w:tcW w:w="1334" w:type="dxa"/>
            <w:tcBorders>
              <w:top w:val="nil"/>
              <w:left w:val="nil"/>
              <w:bottom w:val="single" w:sz="8" w:space="0" w:color="auto"/>
              <w:right w:val="single" w:sz="8" w:space="0" w:color="auto"/>
            </w:tcBorders>
            <w:shd w:val="clear" w:color="auto" w:fill="auto"/>
            <w:vAlign w:val="center"/>
          </w:tcPr>
          <w:p w:rsidR="00E81772" w:rsidRPr="001C05FB" w:rsidRDefault="00E81772" w:rsidP="00370CAC">
            <w:pPr>
              <w:jc w:val="right"/>
              <w:cnfStyle w:val="00000000000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1500</w:t>
            </w:r>
          </w:p>
        </w:tc>
        <w:tc>
          <w:tcPr>
            <w:tcW w:w="1334" w:type="dxa"/>
            <w:tcBorders>
              <w:top w:val="nil"/>
              <w:left w:val="nil"/>
              <w:bottom w:val="single" w:sz="8" w:space="0" w:color="auto"/>
              <w:right w:val="single" w:sz="8" w:space="0" w:color="auto"/>
            </w:tcBorders>
            <w:shd w:val="clear" w:color="auto" w:fill="auto"/>
            <w:vAlign w:val="center"/>
          </w:tcPr>
          <w:p w:rsidR="00E81772" w:rsidRPr="001C05FB" w:rsidRDefault="00E81772" w:rsidP="00370CAC">
            <w:pPr>
              <w:jc w:val="right"/>
              <w:cnfStyle w:val="000000000000"/>
              <w:rPr>
                <w:rFonts w:ascii="Times New Roman" w:hAnsi="Times New Roman" w:cs="Times New Roman"/>
                <w:noProof/>
                <w:color w:val="000000"/>
                <w:sz w:val="20"/>
                <w:szCs w:val="20"/>
              </w:rPr>
            </w:pPr>
            <w:r>
              <w:rPr>
                <w:rFonts w:ascii="Times New Roman" w:hAnsi="Times New Roman" w:cs="Times New Roman"/>
                <w:b/>
                <w:bCs/>
                <w:color w:val="000000"/>
                <w:sz w:val="20"/>
                <w:szCs w:val="20"/>
              </w:rPr>
              <w:t>3500</w:t>
            </w:r>
          </w:p>
        </w:tc>
      </w:tr>
      <w:tr w:rsidR="00AB1112" w:rsidRPr="008E07C5" w:rsidTr="003641B1">
        <w:trPr>
          <w:cnfStyle w:val="000000100000"/>
          <w:jc w:val="center"/>
        </w:trPr>
        <w:tc>
          <w:tcPr>
            <w:cnfStyle w:val="001000000000"/>
            <w:tcW w:w="1555" w:type="dxa"/>
            <w:vAlign w:val="center"/>
          </w:tcPr>
          <w:p w:rsidR="00AB1112" w:rsidRPr="008E07C5" w:rsidRDefault="00AB1112" w:rsidP="003641B1">
            <w:pPr>
              <w:jc w:val="cente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TOPLAM</w:t>
            </w:r>
          </w:p>
        </w:tc>
        <w:tc>
          <w:tcPr>
            <w:tcW w:w="1335" w:type="dxa"/>
            <w:tcBorders>
              <w:top w:val="nil"/>
              <w:left w:val="nil"/>
              <w:bottom w:val="single" w:sz="8" w:space="0" w:color="auto"/>
              <w:right w:val="single" w:sz="8" w:space="0" w:color="auto"/>
            </w:tcBorders>
            <w:shd w:val="clear" w:color="auto" w:fill="auto"/>
            <w:vAlign w:val="center"/>
          </w:tcPr>
          <w:p w:rsidR="00AB1112" w:rsidRPr="001C05FB" w:rsidRDefault="00E81772" w:rsidP="003641B1">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2.250 TL</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E81772" w:rsidP="003641B1">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3.750 TL</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E81772" w:rsidP="003641B1">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5.250 TL</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E81772" w:rsidP="003641B1">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6.250 TL</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color w:val="000000"/>
                <w:sz w:val="20"/>
                <w:szCs w:val="20"/>
              </w:rPr>
              <w:t>9000</w:t>
            </w:r>
            <w:r w:rsidR="00E81772">
              <w:rPr>
                <w:rFonts w:ascii="Times New Roman" w:hAnsi="Times New Roman" w:cs="Times New Roman"/>
                <w:b/>
                <w:bCs/>
                <w:color w:val="000000"/>
                <w:sz w:val="20"/>
                <w:szCs w:val="20"/>
              </w:rPr>
              <w:t xml:space="preserve"> TL</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E81772" w:rsidP="003641B1">
            <w:pPr>
              <w:jc w:val="right"/>
              <w:cnfStyle w:val="000000100000"/>
              <w:rPr>
                <w:rFonts w:ascii="Times New Roman" w:hAnsi="Times New Roman" w:cs="Times New Roman"/>
                <w:b/>
                <w:noProof/>
                <w:color w:val="000000"/>
                <w:sz w:val="20"/>
                <w:szCs w:val="20"/>
              </w:rPr>
            </w:pPr>
            <w:r>
              <w:rPr>
                <w:rFonts w:ascii="Times New Roman" w:hAnsi="Times New Roman" w:cs="Times New Roman"/>
                <w:b/>
                <w:bCs/>
                <w:color w:val="000000"/>
                <w:sz w:val="20"/>
                <w:szCs w:val="20"/>
              </w:rPr>
              <w:t>26.500 TL</w:t>
            </w:r>
          </w:p>
        </w:tc>
      </w:tr>
    </w:tbl>
    <w:p w:rsidR="00F650BD" w:rsidRPr="0007479A" w:rsidRDefault="00F650BD" w:rsidP="009C21F4">
      <w:pPr>
        <w:pStyle w:val="GvdeMetni"/>
        <w:spacing w:before="1"/>
        <w:rPr>
          <w:rFonts w:ascii="Times New Roman" w:hAnsi="Times New Roman" w:cs="Times New Roman"/>
          <w:b/>
          <w:noProof/>
        </w:rPr>
      </w:pPr>
    </w:p>
    <w:p w:rsidR="009C21F4" w:rsidRPr="0007479A" w:rsidRDefault="009C21F4" w:rsidP="009C21F4">
      <w:pPr>
        <w:spacing w:before="101"/>
        <w:rPr>
          <w:rFonts w:ascii="Times New Roman" w:hAnsi="Times New Roman" w:cs="Times New Roman"/>
          <w:b/>
          <w:noProof/>
          <w:color w:val="974705"/>
          <w:sz w:val="24"/>
          <w:szCs w:val="24"/>
        </w:rPr>
      </w:pPr>
      <w:bookmarkStart w:id="21" w:name="_bookmark81"/>
      <w:bookmarkEnd w:id="21"/>
      <w:r w:rsidRPr="0007479A">
        <w:rPr>
          <w:noProof/>
          <w:lang w:bidi="ar-SA"/>
        </w:rPr>
        <w:drawing>
          <wp:inline distT="0" distB="0" distL="0" distR="0">
            <wp:extent cx="2835349" cy="438593"/>
            <wp:effectExtent l="152400" t="114300" r="155501" b="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8" r:lo="rId89" r:qs="rId90" r:cs="rId91"/>
              </a:graphicData>
            </a:graphic>
          </wp:inline>
        </w:drawing>
      </w:r>
    </w:p>
    <w:p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p>
    <w:p w:rsidR="009C21F4" w:rsidRPr="0007479A" w:rsidRDefault="009C21F4" w:rsidP="009C21F4">
      <w:pPr>
        <w:pStyle w:val="Balk3"/>
        <w:jc w:val="both"/>
        <w:rPr>
          <w:rFonts w:ascii="Times New Roman" w:hAnsi="Times New Roman" w:cs="Times New Roman"/>
          <w:noProof/>
          <w:color w:val="000000" w:themeColor="text1"/>
          <w:sz w:val="20"/>
        </w:rPr>
      </w:pPr>
      <w:bookmarkStart w:id="22" w:name="_bookmark82"/>
      <w:bookmarkEnd w:id="22"/>
      <w:r w:rsidRPr="0007479A">
        <w:rPr>
          <w:rFonts w:ascii="Times New Roman" w:hAnsi="Times New Roman" w:cs="Times New Roman"/>
          <w:noProof/>
          <w:color w:val="000000" w:themeColor="text1"/>
          <w:sz w:val="20"/>
        </w:rPr>
        <w:t>Şekil 8 Stratejik Plan İzleme ve Değerlendirme Modeli</w:t>
      </w:r>
    </w:p>
    <w:p w:rsidR="009C21F4" w:rsidRPr="0007479A" w:rsidRDefault="009C21F4" w:rsidP="009C21F4">
      <w:pPr>
        <w:pStyle w:val="Balk3"/>
        <w:ind w:left="0"/>
        <w:jc w:val="both"/>
        <w:rPr>
          <w:rFonts w:ascii="Times New Roman" w:hAnsi="Times New Roman" w:cs="Times New Roman"/>
          <w:noProof/>
          <w:color w:val="000000" w:themeColor="text1"/>
        </w:rPr>
      </w:pPr>
    </w:p>
    <w:p w:rsidR="009C21F4"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0000" w:themeColor="text1"/>
          <w:lang w:bidi="ar-SA"/>
        </w:rPr>
        <w:drawing>
          <wp:inline distT="0" distB="0" distL="0" distR="0">
            <wp:extent cx="5295900" cy="2854960"/>
            <wp:effectExtent l="0" t="19050" r="0" b="4064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2" r:lo="rId93" r:qs="rId94" r:cs="rId95"/>
              </a:graphicData>
            </a:graphic>
          </wp:inline>
        </w:drawing>
      </w:r>
      <w:bookmarkStart w:id="23" w:name="_bookmark83"/>
      <w:bookmarkStart w:id="24" w:name="_bookmark91"/>
      <w:bookmarkEnd w:id="23"/>
      <w:bookmarkEnd w:id="24"/>
    </w:p>
    <w:p w:rsidR="00447E7B" w:rsidRDefault="00447E7B">
      <w:pPr>
        <w:rPr>
          <w:rFonts w:ascii="Times New Roman" w:hAnsi="Times New Roman" w:cs="Times New Roman"/>
          <w:b/>
          <w:bCs/>
          <w:noProof/>
          <w:color w:val="002060"/>
          <w:sz w:val="24"/>
          <w:szCs w:val="24"/>
        </w:rPr>
      </w:pPr>
      <w:r>
        <w:rPr>
          <w:rFonts w:ascii="Times New Roman" w:hAnsi="Times New Roman" w:cs="Times New Roman"/>
          <w:noProof/>
          <w:color w:val="002060"/>
        </w:rPr>
        <w:br w:type="page"/>
      </w:r>
    </w:p>
    <w:p w:rsidR="009C21F4" w:rsidRPr="00B67A59"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2060"/>
        </w:rPr>
        <w:lastRenderedPageBreak/>
        <w:t>EKLER</w:t>
      </w:r>
    </w:p>
    <w:p w:rsidR="009C21F4" w:rsidRPr="0007479A" w:rsidRDefault="009C21F4" w:rsidP="009C21F4">
      <w:pPr>
        <w:pStyle w:val="Balk3"/>
        <w:jc w:val="both"/>
        <w:rPr>
          <w:rFonts w:ascii="Times New Roman" w:hAnsi="Times New Roman" w:cs="Times New Roman"/>
          <w:noProof/>
          <w:color w:val="002060"/>
        </w:rPr>
      </w:pPr>
    </w:p>
    <w:p w:rsidR="009C21F4" w:rsidRPr="0007479A" w:rsidRDefault="009C21F4" w:rsidP="009C21F4">
      <w:pPr>
        <w:pStyle w:val="Balk3"/>
        <w:jc w:val="both"/>
        <w:rPr>
          <w:rFonts w:ascii="Times New Roman" w:hAnsi="Times New Roman" w:cs="Times New Roman"/>
          <w:noProof/>
          <w:color w:val="002060"/>
        </w:rPr>
      </w:pPr>
    </w:p>
    <w:p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16</w:t>
      </w:r>
      <w:r w:rsidRPr="0007479A">
        <w:rPr>
          <w:rFonts w:ascii="Times New Roman" w:hAnsi="Times New Roman" w:cs="Times New Roman"/>
          <w:noProof/>
          <w:color w:val="000000" w:themeColor="text1"/>
          <w:sz w:val="20"/>
        </w:rPr>
        <w:t xml:space="preserve"> Strateji Geliştirme Kurulu</w:t>
      </w:r>
    </w:p>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
        <w:gridCol w:w="2308"/>
        <w:gridCol w:w="3260"/>
        <w:gridCol w:w="2428"/>
      </w:tblGrid>
      <w:tr w:rsidR="009C21F4" w:rsidRPr="0007479A" w:rsidTr="008C161C">
        <w:trPr>
          <w:cnfStyle w:val="100000000000"/>
          <w:trHeight w:val="322"/>
          <w:jc w:val="center"/>
        </w:trPr>
        <w:tc>
          <w:tcPr>
            <w:cnfStyle w:val="001000000000"/>
            <w:tcW w:w="823" w:type="dxa"/>
            <w:shd w:val="clear" w:color="auto" w:fill="943634" w:themeFill="accent2" w:themeFillShade="BF"/>
          </w:tcPr>
          <w:p w:rsidR="009C21F4" w:rsidRPr="0007479A" w:rsidRDefault="009C21F4" w:rsidP="003641B1">
            <w:pPr>
              <w:pStyle w:val="Balk3"/>
              <w:ind w:left="0"/>
              <w:jc w:val="center"/>
              <w:outlineLvl w:val="2"/>
              <w:rPr>
                <w:rFonts w:ascii="Times New Roman" w:hAnsi="Times New Roman" w:cs="Times New Roman"/>
                <w:noProof/>
                <w:sz w:val="20"/>
              </w:rPr>
            </w:pPr>
            <w:r w:rsidRPr="0007479A">
              <w:rPr>
                <w:rFonts w:ascii="Times New Roman" w:hAnsi="Times New Roman" w:cs="Times New Roman"/>
                <w:noProof/>
                <w:sz w:val="20"/>
              </w:rPr>
              <w:t>SIRA</w:t>
            </w:r>
          </w:p>
        </w:tc>
        <w:tc>
          <w:tcPr>
            <w:tcW w:w="2308" w:type="dxa"/>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ADI-SOYADI</w:t>
            </w:r>
          </w:p>
        </w:tc>
        <w:tc>
          <w:tcPr>
            <w:tcW w:w="3260" w:type="dxa"/>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GÖREVİ</w:t>
            </w:r>
          </w:p>
        </w:tc>
        <w:tc>
          <w:tcPr>
            <w:tcW w:w="2428" w:type="dxa"/>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KURULDAKİ GÖREVİ</w:t>
            </w:r>
          </w:p>
        </w:tc>
      </w:tr>
      <w:tr w:rsidR="00CD1091" w:rsidRPr="0007479A" w:rsidTr="003641B1">
        <w:trPr>
          <w:cnfStyle w:val="000000100000"/>
          <w:jc w:val="center"/>
        </w:trPr>
        <w:tc>
          <w:tcPr>
            <w:cnfStyle w:val="001000000000"/>
            <w:tcW w:w="823" w:type="dxa"/>
          </w:tcPr>
          <w:p w:rsidR="00CD1091" w:rsidRPr="0007479A" w:rsidRDefault="00CD1091"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308" w:type="dxa"/>
          </w:tcPr>
          <w:p w:rsidR="00CD1091" w:rsidRPr="00845179" w:rsidRDefault="00CD1091" w:rsidP="00301090">
            <w:pPr>
              <w:cnfStyle w:val="000000100000"/>
              <w:rPr>
                <w:szCs w:val="24"/>
              </w:rPr>
            </w:pPr>
            <w:r>
              <w:rPr>
                <w:szCs w:val="24"/>
              </w:rPr>
              <w:t>Oktay MARAL</w:t>
            </w:r>
          </w:p>
        </w:tc>
        <w:tc>
          <w:tcPr>
            <w:tcW w:w="3260" w:type="dxa"/>
          </w:tcPr>
          <w:p w:rsidR="00CD1091" w:rsidRPr="0007479A" w:rsidRDefault="00CD1091"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Müdürü</w:t>
            </w:r>
          </w:p>
        </w:tc>
        <w:tc>
          <w:tcPr>
            <w:tcW w:w="2428" w:type="dxa"/>
          </w:tcPr>
          <w:p w:rsidR="00CD1091" w:rsidRPr="0007479A" w:rsidRDefault="00CD1091"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CD1091" w:rsidRPr="0007479A" w:rsidTr="003641B1">
        <w:trPr>
          <w:jc w:val="center"/>
        </w:trPr>
        <w:tc>
          <w:tcPr>
            <w:cnfStyle w:val="001000000000"/>
            <w:tcW w:w="823" w:type="dxa"/>
          </w:tcPr>
          <w:p w:rsidR="00CD1091" w:rsidRPr="0007479A" w:rsidRDefault="00CD1091"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308" w:type="dxa"/>
          </w:tcPr>
          <w:p w:rsidR="00CD1091" w:rsidRPr="00845179" w:rsidRDefault="00CD1091" w:rsidP="00301090">
            <w:pPr>
              <w:cnfStyle w:val="000000000000"/>
              <w:rPr>
                <w:szCs w:val="24"/>
              </w:rPr>
            </w:pPr>
            <w:r>
              <w:rPr>
                <w:szCs w:val="24"/>
              </w:rPr>
              <w:t>Hatice ERĞLU BAĞCI</w:t>
            </w:r>
          </w:p>
        </w:tc>
        <w:tc>
          <w:tcPr>
            <w:tcW w:w="3260" w:type="dxa"/>
          </w:tcPr>
          <w:p w:rsidR="00CD1091" w:rsidRPr="0007479A" w:rsidRDefault="00CD1091" w:rsidP="003641B1">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rsidR="00CD1091" w:rsidRPr="0007479A" w:rsidRDefault="00CD1091" w:rsidP="003641B1">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CD1091" w:rsidRPr="0007479A" w:rsidTr="003641B1">
        <w:trPr>
          <w:cnfStyle w:val="000000100000"/>
          <w:jc w:val="center"/>
        </w:trPr>
        <w:tc>
          <w:tcPr>
            <w:cnfStyle w:val="001000000000"/>
            <w:tcW w:w="823" w:type="dxa"/>
          </w:tcPr>
          <w:p w:rsidR="00CD1091" w:rsidRPr="0007479A" w:rsidRDefault="00CD1091"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308" w:type="dxa"/>
          </w:tcPr>
          <w:p w:rsidR="00CD1091" w:rsidRPr="00845179" w:rsidRDefault="00CD1091" w:rsidP="00301090">
            <w:pPr>
              <w:cnfStyle w:val="000000100000"/>
              <w:rPr>
                <w:szCs w:val="24"/>
              </w:rPr>
            </w:pPr>
            <w:r w:rsidRPr="00845179">
              <w:rPr>
                <w:szCs w:val="24"/>
              </w:rPr>
              <w:t>Ehet YAVUZ</w:t>
            </w:r>
          </w:p>
        </w:tc>
        <w:tc>
          <w:tcPr>
            <w:tcW w:w="3260" w:type="dxa"/>
          </w:tcPr>
          <w:p w:rsidR="00CD1091" w:rsidRPr="0007479A" w:rsidRDefault="00CD1091"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rsidR="00CD1091" w:rsidRPr="0007479A" w:rsidRDefault="00CD1091"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CD1091" w:rsidRPr="0007479A" w:rsidTr="003641B1">
        <w:trPr>
          <w:jc w:val="center"/>
        </w:trPr>
        <w:tc>
          <w:tcPr>
            <w:cnfStyle w:val="001000000000"/>
            <w:tcW w:w="823" w:type="dxa"/>
          </w:tcPr>
          <w:p w:rsidR="00CD1091" w:rsidRPr="0007479A" w:rsidRDefault="00CD1091"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308" w:type="dxa"/>
          </w:tcPr>
          <w:p w:rsidR="00CD1091" w:rsidRPr="00845179" w:rsidRDefault="002A0421" w:rsidP="00301090">
            <w:pPr>
              <w:cnfStyle w:val="000000000000"/>
              <w:rPr>
                <w:szCs w:val="24"/>
              </w:rPr>
            </w:pPr>
            <w:r>
              <w:rPr>
                <w:szCs w:val="24"/>
              </w:rPr>
              <w:t>Ayşegül OKUR</w:t>
            </w:r>
          </w:p>
        </w:tc>
        <w:tc>
          <w:tcPr>
            <w:tcW w:w="3260" w:type="dxa"/>
          </w:tcPr>
          <w:p w:rsidR="00CD1091" w:rsidRPr="0007479A" w:rsidRDefault="00CD1091" w:rsidP="003641B1">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rsidR="00CD1091" w:rsidRPr="0007479A" w:rsidRDefault="00CD1091" w:rsidP="003641B1">
            <w:pPr>
              <w:jc w:val="center"/>
              <w:cnfStyle w:val="000000000000"/>
              <w:rPr>
                <w:rFonts w:ascii="Times New Roman" w:hAnsi="Times New Roman" w:cs="Times New Roman"/>
                <w:noProof/>
              </w:rPr>
            </w:pPr>
            <w:r w:rsidRPr="0007479A">
              <w:rPr>
                <w:rFonts w:ascii="Times New Roman" w:hAnsi="Times New Roman" w:cs="Times New Roman"/>
                <w:noProof/>
                <w:color w:val="000000" w:themeColor="text1"/>
              </w:rPr>
              <w:t>Üye</w:t>
            </w:r>
          </w:p>
        </w:tc>
      </w:tr>
      <w:tr w:rsidR="00CD1091" w:rsidRPr="0007479A" w:rsidTr="003641B1">
        <w:trPr>
          <w:cnfStyle w:val="000000100000"/>
          <w:jc w:val="center"/>
        </w:trPr>
        <w:tc>
          <w:tcPr>
            <w:cnfStyle w:val="001000000000"/>
            <w:tcW w:w="823" w:type="dxa"/>
          </w:tcPr>
          <w:p w:rsidR="00CD1091" w:rsidRPr="0007479A" w:rsidRDefault="00CD1091"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308" w:type="dxa"/>
          </w:tcPr>
          <w:p w:rsidR="00CD1091" w:rsidRPr="00845179" w:rsidRDefault="00CD1091" w:rsidP="00301090">
            <w:pPr>
              <w:cnfStyle w:val="000000100000"/>
              <w:rPr>
                <w:szCs w:val="24"/>
              </w:rPr>
            </w:pPr>
            <w:r>
              <w:rPr>
                <w:szCs w:val="24"/>
              </w:rPr>
              <w:t>Şükran ÇEÇE</w:t>
            </w:r>
          </w:p>
        </w:tc>
        <w:tc>
          <w:tcPr>
            <w:tcW w:w="3260" w:type="dxa"/>
          </w:tcPr>
          <w:p w:rsidR="00CD1091" w:rsidRPr="0007479A" w:rsidRDefault="00CD1091"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Aile Birliği Başkanı</w:t>
            </w:r>
          </w:p>
        </w:tc>
        <w:tc>
          <w:tcPr>
            <w:tcW w:w="2428" w:type="dxa"/>
          </w:tcPr>
          <w:p w:rsidR="00CD1091" w:rsidRPr="0007479A" w:rsidRDefault="00CD1091" w:rsidP="003641B1">
            <w:pPr>
              <w:jc w:val="center"/>
              <w:cnfStyle w:val="000000100000"/>
              <w:rPr>
                <w:rFonts w:ascii="Times New Roman" w:hAnsi="Times New Roman" w:cs="Times New Roman"/>
                <w:noProof/>
              </w:rPr>
            </w:pPr>
            <w:r w:rsidRPr="0007479A">
              <w:rPr>
                <w:rFonts w:ascii="Times New Roman" w:hAnsi="Times New Roman" w:cs="Times New Roman"/>
                <w:noProof/>
                <w:color w:val="000000" w:themeColor="text1"/>
              </w:rPr>
              <w:t>Üye</w:t>
            </w:r>
          </w:p>
        </w:tc>
      </w:tr>
    </w:tbl>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17</w:t>
      </w:r>
      <w:r w:rsidRPr="0007479A">
        <w:rPr>
          <w:rFonts w:ascii="Times New Roman" w:hAnsi="Times New Roman" w:cs="Times New Roman"/>
          <w:noProof/>
          <w:color w:val="000000" w:themeColor="text1"/>
          <w:sz w:val="20"/>
        </w:rPr>
        <w:t xml:space="preserve"> Stratejik Planlama Ekibi</w:t>
      </w:r>
    </w:p>
    <w:p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
        <w:gridCol w:w="2351"/>
        <w:gridCol w:w="3260"/>
        <w:gridCol w:w="2146"/>
      </w:tblGrid>
      <w:tr w:rsidR="009C21F4" w:rsidRPr="0007479A" w:rsidTr="003641B1">
        <w:trPr>
          <w:cnfStyle w:val="100000000000"/>
          <w:jc w:val="center"/>
        </w:trPr>
        <w:tc>
          <w:tcPr>
            <w:cnfStyle w:val="001000000000"/>
            <w:tcW w:w="823" w:type="dxa"/>
            <w:shd w:val="clear" w:color="auto" w:fill="943634" w:themeFill="accent2" w:themeFillShade="BF"/>
          </w:tcPr>
          <w:p w:rsidR="009C21F4" w:rsidRPr="0007479A" w:rsidRDefault="009C21F4" w:rsidP="003641B1">
            <w:pPr>
              <w:pStyle w:val="Balk3"/>
              <w:ind w:left="0"/>
              <w:jc w:val="center"/>
              <w:outlineLvl w:val="2"/>
              <w:rPr>
                <w:rFonts w:ascii="Times New Roman" w:hAnsi="Times New Roman" w:cs="Times New Roman"/>
                <w:noProof/>
                <w:sz w:val="20"/>
              </w:rPr>
            </w:pPr>
            <w:r w:rsidRPr="0007479A">
              <w:rPr>
                <w:rFonts w:ascii="Times New Roman" w:hAnsi="Times New Roman" w:cs="Times New Roman"/>
                <w:noProof/>
                <w:sz w:val="20"/>
              </w:rPr>
              <w:t>SIRA</w:t>
            </w:r>
          </w:p>
        </w:tc>
        <w:tc>
          <w:tcPr>
            <w:tcW w:w="2351" w:type="dxa"/>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ADI-SOYADI</w:t>
            </w:r>
          </w:p>
        </w:tc>
        <w:tc>
          <w:tcPr>
            <w:tcW w:w="3260" w:type="dxa"/>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GÖREVİ</w:t>
            </w:r>
          </w:p>
        </w:tc>
        <w:tc>
          <w:tcPr>
            <w:tcW w:w="2146" w:type="dxa"/>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EKİPTEKİ GÖREVİ</w:t>
            </w:r>
          </w:p>
        </w:tc>
      </w:tr>
      <w:tr w:rsidR="00CD1091" w:rsidRPr="0007479A" w:rsidTr="00356F84">
        <w:trPr>
          <w:cnfStyle w:val="000000100000"/>
          <w:trHeight w:val="519"/>
          <w:jc w:val="center"/>
        </w:trPr>
        <w:tc>
          <w:tcPr>
            <w:cnfStyle w:val="001000000000"/>
            <w:tcW w:w="823" w:type="dxa"/>
          </w:tcPr>
          <w:p w:rsidR="00CD1091" w:rsidRPr="0007479A" w:rsidRDefault="00CD1091"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351" w:type="dxa"/>
          </w:tcPr>
          <w:p w:rsidR="00CD1091" w:rsidRPr="00845179" w:rsidRDefault="00CD1091" w:rsidP="002A0421">
            <w:pPr>
              <w:cnfStyle w:val="000000100000"/>
              <w:rPr>
                <w:szCs w:val="24"/>
              </w:rPr>
            </w:pPr>
            <w:r>
              <w:rPr>
                <w:szCs w:val="24"/>
              </w:rPr>
              <w:t xml:space="preserve">Hatice ERĞLU BAĞCI </w:t>
            </w:r>
          </w:p>
        </w:tc>
        <w:tc>
          <w:tcPr>
            <w:tcW w:w="3260" w:type="dxa"/>
          </w:tcPr>
          <w:p w:rsidR="00CD1091" w:rsidRPr="0007479A" w:rsidRDefault="00CD1091"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Müdür Yardımcısı</w:t>
            </w:r>
          </w:p>
        </w:tc>
        <w:tc>
          <w:tcPr>
            <w:tcW w:w="2146" w:type="dxa"/>
          </w:tcPr>
          <w:p w:rsidR="00CD1091" w:rsidRPr="0007479A" w:rsidRDefault="00CD1091"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CD1091" w:rsidRPr="0007479A" w:rsidTr="003641B1">
        <w:trPr>
          <w:jc w:val="center"/>
        </w:trPr>
        <w:tc>
          <w:tcPr>
            <w:cnfStyle w:val="001000000000"/>
            <w:tcW w:w="823" w:type="dxa"/>
          </w:tcPr>
          <w:p w:rsidR="00CD1091" w:rsidRPr="0007479A" w:rsidRDefault="00CD1091"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351" w:type="dxa"/>
          </w:tcPr>
          <w:p w:rsidR="00CD1091" w:rsidRPr="00845179" w:rsidRDefault="00CD1091" w:rsidP="00301090">
            <w:pPr>
              <w:cnfStyle w:val="000000000000"/>
              <w:rPr>
                <w:szCs w:val="24"/>
              </w:rPr>
            </w:pPr>
            <w:r>
              <w:rPr>
                <w:szCs w:val="24"/>
              </w:rPr>
              <w:t>Sümeyye BEŞLER</w:t>
            </w:r>
          </w:p>
        </w:tc>
        <w:tc>
          <w:tcPr>
            <w:tcW w:w="3260" w:type="dxa"/>
          </w:tcPr>
          <w:p w:rsidR="00CD1091" w:rsidRPr="0007479A" w:rsidRDefault="00CD1091" w:rsidP="003641B1">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rsidR="00CD1091" w:rsidRPr="0007479A" w:rsidRDefault="00CD1091" w:rsidP="003641B1">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CD1091" w:rsidRPr="0007479A" w:rsidTr="003641B1">
        <w:trPr>
          <w:cnfStyle w:val="000000100000"/>
          <w:jc w:val="center"/>
        </w:trPr>
        <w:tc>
          <w:tcPr>
            <w:cnfStyle w:val="001000000000"/>
            <w:tcW w:w="823" w:type="dxa"/>
          </w:tcPr>
          <w:p w:rsidR="00CD1091" w:rsidRPr="0007479A" w:rsidRDefault="00CD1091"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351" w:type="dxa"/>
          </w:tcPr>
          <w:p w:rsidR="00CD1091" w:rsidRPr="00845179" w:rsidRDefault="00CD1091" w:rsidP="00301090">
            <w:pPr>
              <w:cnfStyle w:val="000000100000"/>
              <w:rPr>
                <w:szCs w:val="24"/>
              </w:rPr>
            </w:pPr>
            <w:r>
              <w:rPr>
                <w:szCs w:val="24"/>
              </w:rPr>
              <w:t>Yensen İZCİ</w:t>
            </w:r>
          </w:p>
        </w:tc>
        <w:tc>
          <w:tcPr>
            <w:tcW w:w="3260" w:type="dxa"/>
          </w:tcPr>
          <w:p w:rsidR="00CD1091" w:rsidRPr="0007479A" w:rsidRDefault="00CD1091"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rsidR="00CD1091" w:rsidRPr="0007479A" w:rsidRDefault="00CD1091"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CD1091" w:rsidRPr="0007479A" w:rsidTr="003641B1">
        <w:trPr>
          <w:jc w:val="center"/>
        </w:trPr>
        <w:tc>
          <w:tcPr>
            <w:cnfStyle w:val="001000000000"/>
            <w:tcW w:w="823" w:type="dxa"/>
          </w:tcPr>
          <w:p w:rsidR="00CD1091" w:rsidRPr="0007479A" w:rsidRDefault="00CD1091"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351" w:type="dxa"/>
          </w:tcPr>
          <w:p w:rsidR="00CD1091" w:rsidRPr="00845179" w:rsidRDefault="00CD1091" w:rsidP="00301090">
            <w:pPr>
              <w:cnfStyle w:val="000000000000"/>
              <w:rPr>
                <w:szCs w:val="24"/>
              </w:rPr>
            </w:pPr>
            <w:r>
              <w:rPr>
                <w:szCs w:val="24"/>
              </w:rPr>
              <w:t>Önder ABLAY</w:t>
            </w:r>
          </w:p>
        </w:tc>
        <w:tc>
          <w:tcPr>
            <w:tcW w:w="3260" w:type="dxa"/>
          </w:tcPr>
          <w:p w:rsidR="00CD1091" w:rsidRPr="0007479A" w:rsidRDefault="00CD1091" w:rsidP="003641B1">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rsidR="00CD1091" w:rsidRPr="0007479A" w:rsidRDefault="00CD1091" w:rsidP="003641B1">
            <w:pPr>
              <w:jc w:val="center"/>
              <w:cnfStyle w:val="000000000000"/>
              <w:rPr>
                <w:rFonts w:ascii="Times New Roman" w:hAnsi="Times New Roman" w:cs="Times New Roman"/>
                <w:noProof/>
              </w:rPr>
            </w:pPr>
            <w:r w:rsidRPr="0007479A">
              <w:rPr>
                <w:rFonts w:ascii="Times New Roman" w:hAnsi="Times New Roman" w:cs="Times New Roman"/>
                <w:noProof/>
                <w:color w:val="000000" w:themeColor="text1"/>
              </w:rPr>
              <w:t>Üye</w:t>
            </w:r>
          </w:p>
        </w:tc>
      </w:tr>
      <w:tr w:rsidR="00CD1091" w:rsidRPr="0007479A" w:rsidTr="003641B1">
        <w:trPr>
          <w:cnfStyle w:val="000000100000"/>
          <w:jc w:val="center"/>
        </w:trPr>
        <w:tc>
          <w:tcPr>
            <w:cnfStyle w:val="001000000000"/>
            <w:tcW w:w="823" w:type="dxa"/>
          </w:tcPr>
          <w:p w:rsidR="00CD1091" w:rsidRPr="0007479A" w:rsidRDefault="00CD1091"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351" w:type="dxa"/>
          </w:tcPr>
          <w:p w:rsidR="00CD1091" w:rsidRPr="00845179" w:rsidRDefault="00CD1091" w:rsidP="00301090">
            <w:pPr>
              <w:cnfStyle w:val="000000100000"/>
              <w:rPr>
                <w:szCs w:val="24"/>
              </w:rPr>
            </w:pPr>
            <w:r>
              <w:rPr>
                <w:szCs w:val="24"/>
              </w:rPr>
              <w:t>Sakine BİRGE</w:t>
            </w:r>
          </w:p>
        </w:tc>
        <w:tc>
          <w:tcPr>
            <w:tcW w:w="3260" w:type="dxa"/>
          </w:tcPr>
          <w:p w:rsidR="00CD1091" w:rsidRPr="0007479A" w:rsidRDefault="00CD1091"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Veli</w:t>
            </w:r>
          </w:p>
        </w:tc>
        <w:tc>
          <w:tcPr>
            <w:tcW w:w="2146" w:type="dxa"/>
          </w:tcPr>
          <w:p w:rsidR="00CD1091" w:rsidRPr="0007479A" w:rsidRDefault="00CD1091" w:rsidP="003641B1">
            <w:pPr>
              <w:jc w:val="center"/>
              <w:cnfStyle w:val="000000100000"/>
              <w:rPr>
                <w:rFonts w:ascii="Times New Roman" w:hAnsi="Times New Roman" w:cs="Times New Roman"/>
                <w:noProof/>
              </w:rPr>
            </w:pPr>
            <w:r w:rsidRPr="0007479A">
              <w:rPr>
                <w:rFonts w:ascii="Times New Roman" w:hAnsi="Times New Roman" w:cs="Times New Roman"/>
                <w:noProof/>
                <w:color w:val="000000" w:themeColor="text1"/>
              </w:rPr>
              <w:t>Üye</w:t>
            </w:r>
          </w:p>
        </w:tc>
      </w:tr>
    </w:tbl>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1C5978">
      <w:pPr>
        <w:pStyle w:val="GvdeMetni"/>
        <w:spacing w:before="1"/>
        <w:rPr>
          <w:rFonts w:ascii="Times New Roman" w:hAnsi="Times New Roman" w:cs="Times New Roman"/>
          <w:b/>
          <w:noProof/>
        </w:rPr>
      </w:pPr>
    </w:p>
    <w:sectPr w:rsidR="009C21F4" w:rsidRPr="0007479A" w:rsidSect="00944ACC">
      <w:footerReference w:type="default" r:id="rId96"/>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5D8959" w15:done="0"/>
  <w15:commentEx w15:paraId="53237458" w15:done="0"/>
  <w15:commentEx w15:paraId="7DD32B2E" w15:done="0"/>
  <w15:commentEx w15:paraId="36F7B984" w15:done="0"/>
  <w15:commentEx w15:paraId="2FBBCFA4" w15:done="0"/>
  <w15:commentEx w15:paraId="4F3CE4B8" w15:done="0"/>
  <w15:commentEx w15:paraId="11EDCF4A" w15:done="0"/>
  <w15:commentEx w15:paraId="5ADD89FE" w15:done="0"/>
  <w15:commentEx w15:paraId="5FFDEB94" w15:done="0"/>
  <w15:commentEx w15:paraId="49397B48" w15:done="0"/>
  <w15:commentEx w15:paraId="56FD1E94" w15:done="0"/>
  <w15:commentEx w15:paraId="6548D534" w15:done="0"/>
  <w15:commentEx w15:paraId="4534904A" w15:done="0"/>
  <w15:commentEx w15:paraId="12709A6F" w15:done="0"/>
  <w15:commentEx w15:paraId="32464F46" w15:done="0"/>
  <w15:commentEx w15:paraId="0468A081" w15:done="0"/>
  <w15:commentEx w15:paraId="3158462F" w15:done="0"/>
  <w15:commentEx w15:paraId="211890BB" w15:done="0"/>
  <w15:commentEx w15:paraId="45900890" w15:done="0"/>
  <w15:commentEx w15:paraId="071DEF92" w15:done="0"/>
  <w15:commentEx w15:paraId="6430FE7E" w15:done="0"/>
  <w15:commentEx w15:paraId="6CD41C66" w15:done="0"/>
  <w15:commentEx w15:paraId="180336E9" w15:done="0"/>
  <w15:commentEx w15:paraId="257B7913" w15:done="0"/>
  <w15:commentEx w15:paraId="1B6E37DB" w15:done="0"/>
  <w15:commentEx w15:paraId="51DD4B22" w15:done="0"/>
  <w15:commentEx w15:paraId="62536673" w15:done="0"/>
  <w15:commentEx w15:paraId="09865DDB" w15:done="0"/>
  <w15:commentEx w15:paraId="2B8EECD9" w15:done="0"/>
  <w15:commentEx w15:paraId="46BD230D" w15:done="0"/>
  <w15:commentEx w15:paraId="0865A08D" w15:done="0"/>
  <w15:commentEx w15:paraId="7D583F97" w15:done="0"/>
  <w15:commentEx w15:paraId="53C0B730" w15:done="0"/>
  <w15:commentEx w15:paraId="4560FDC7" w15:done="0"/>
  <w15:commentEx w15:paraId="0DC0F3E1" w15:done="0"/>
  <w15:commentEx w15:paraId="4868A169" w15:done="0"/>
  <w15:commentEx w15:paraId="3CB1306A" w15:done="0"/>
  <w15:commentEx w15:paraId="1E1B3665" w15:done="0"/>
  <w15:commentEx w15:paraId="69762798" w15:done="0"/>
  <w15:commentEx w15:paraId="259F7049" w15:done="0"/>
  <w15:commentEx w15:paraId="4D018A4F" w15:done="0"/>
  <w15:commentEx w15:paraId="37AAF09F" w15:done="0"/>
  <w15:commentEx w15:paraId="2DECB01C" w15:done="0"/>
  <w15:commentEx w15:paraId="4E6AD61D" w15:done="0"/>
  <w15:commentEx w15:paraId="5251B601" w15:done="0"/>
  <w15:commentEx w15:paraId="69B04827" w15:done="0"/>
  <w15:commentEx w15:paraId="2E76335C" w15:done="0"/>
  <w15:commentEx w15:paraId="7EB638E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8FF" w:rsidRDefault="001B38FF" w:rsidP="000C4EB0">
      <w:r>
        <w:separator/>
      </w:r>
    </w:p>
  </w:endnote>
  <w:endnote w:type="continuationSeparator" w:id="1">
    <w:p w:rsidR="001B38FF" w:rsidRDefault="001B38FF" w:rsidP="000C4E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Book Antiqua">
    <w:panose1 w:val="02040602050305030304"/>
    <w:charset w:val="A2"/>
    <w:family w:val="roman"/>
    <w:pitch w:val="variable"/>
    <w:sig w:usb0="00000287" w:usb1="00000000" w:usb2="00000000" w:usb3="00000000" w:csb0="0000009F"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CAC" w:rsidRDefault="00370CAC">
    <w:pPr>
      <w:pStyle w:val="Altbilgi"/>
      <w:jc w:val="center"/>
      <w:rPr>
        <w:caps/>
        <w:color w:val="4F81BD" w:themeColor="accent1"/>
      </w:rPr>
    </w:pPr>
  </w:p>
  <w:p w:rsidR="00370CAC" w:rsidRDefault="00370CAC">
    <w:pPr>
      <w:pStyle w:val="Altbilgi"/>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CAC" w:rsidRPr="00944ACC" w:rsidRDefault="00370CAC">
    <w:pPr>
      <w:pStyle w:val="Altbilgi"/>
      <w:jc w:val="center"/>
      <w:rPr>
        <w:b/>
        <w:caps/>
        <w:color w:val="000000" w:themeColor="text1"/>
      </w:rPr>
    </w:pPr>
    <w:r>
      <w:rPr>
        <w:b/>
        <w:caps/>
        <w:color w:val="000000" w:themeColor="text1"/>
      </w:rPr>
      <w:t>-</w:t>
    </w:r>
    <w:r w:rsidRPr="00944ACC">
      <w:rPr>
        <w:b/>
        <w:caps/>
        <w:color w:val="000000" w:themeColor="text1"/>
      </w:rPr>
      <w:fldChar w:fldCharType="begin"/>
    </w:r>
    <w:r w:rsidRPr="00944ACC">
      <w:rPr>
        <w:b/>
        <w:caps/>
        <w:color w:val="000000" w:themeColor="text1"/>
      </w:rPr>
      <w:instrText>PAGE   \* MERGEFORMAT</w:instrText>
    </w:r>
    <w:r w:rsidRPr="00944ACC">
      <w:rPr>
        <w:b/>
        <w:caps/>
        <w:color w:val="000000" w:themeColor="text1"/>
      </w:rPr>
      <w:fldChar w:fldCharType="separate"/>
    </w:r>
    <w:r w:rsidR="00B0515D">
      <w:rPr>
        <w:b/>
        <w:caps/>
        <w:noProof/>
        <w:color w:val="000000" w:themeColor="text1"/>
      </w:rPr>
      <w:t>3</w:t>
    </w:r>
    <w:r w:rsidRPr="00944ACC">
      <w:rPr>
        <w:b/>
        <w:caps/>
        <w:color w:val="000000" w:themeColor="text1"/>
      </w:rPr>
      <w:fldChar w:fldCharType="end"/>
    </w:r>
    <w:r>
      <w:rPr>
        <w:b/>
        <w:caps/>
        <w:color w:val="000000" w:themeColor="text1"/>
      </w:rPr>
      <w:t>-</w:t>
    </w:r>
  </w:p>
  <w:p w:rsidR="00370CAC" w:rsidRDefault="00370CAC">
    <w:pPr>
      <w:pStyle w:val="Altbilgi"/>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8FF" w:rsidRDefault="001B38FF" w:rsidP="000C4EB0">
      <w:r>
        <w:separator/>
      </w:r>
    </w:p>
  </w:footnote>
  <w:footnote w:type="continuationSeparator" w:id="1">
    <w:p w:rsidR="001B38FF" w:rsidRDefault="001B38FF" w:rsidP="000C4E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CAC" w:rsidRDefault="00370CAC">
    <w:pPr>
      <w:pStyle w:val="stbilgi"/>
    </w:pPr>
    <w:r>
      <w:rPr>
        <w:noProof/>
        <w:lang w:eastAsia="tr-TR"/>
      </w:rPr>
      <w:pict>
        <v:shapetype id="_x0000_t202" coordsize="21600,21600" o:spt="202" path="m,l,21600r21600,l21600,xe">
          <v:stroke joinstyle="miter"/>
          <v:path gradientshapeok="t" o:connecttype="rect"/>
        </v:shapetype>
        <v:shape id="Metin Kutusu 2" o:spid="_x0000_s10241" type="#_x0000_t202" style="position:absolute;left:0;text-align:left;margin-left:-56.85pt;margin-top:-27.05pt;width:569.9pt;height:20.6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next-textbox:#Metin Kutusu 2;mso-fit-shape-to-text:t">
            <w:txbxContent>
              <w:p w:rsidR="00370CAC" w:rsidRDefault="00370CAC" w:rsidP="000C4EB0"/>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DB555A2"/>
    <w:multiLevelType w:val="hybridMultilevel"/>
    <w:tmpl w:val="DF1249BE"/>
    <w:lvl w:ilvl="0" w:tplc="901E59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0CC698B"/>
    <w:multiLevelType w:val="hybridMultilevel"/>
    <w:tmpl w:val="7F0459F6"/>
    <w:lvl w:ilvl="0" w:tplc="C1DA3DD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332C8D1A">
      <w:numFmt w:val="bullet"/>
      <w:lvlText w:val="•"/>
      <w:lvlJc w:val="left"/>
      <w:pPr>
        <w:ind w:left="925" w:hanging="227"/>
      </w:pPr>
      <w:rPr>
        <w:rFonts w:hint="default"/>
        <w:lang w:val="tr-TR" w:eastAsia="en-US" w:bidi="ar-SA"/>
      </w:rPr>
    </w:lvl>
    <w:lvl w:ilvl="2" w:tplc="B344C1DA">
      <w:numFmt w:val="bullet"/>
      <w:lvlText w:val="•"/>
      <w:lvlJc w:val="left"/>
      <w:pPr>
        <w:ind w:left="1570" w:hanging="227"/>
      </w:pPr>
      <w:rPr>
        <w:rFonts w:hint="default"/>
        <w:lang w:val="tr-TR" w:eastAsia="en-US" w:bidi="ar-SA"/>
      </w:rPr>
    </w:lvl>
    <w:lvl w:ilvl="3" w:tplc="6828342A">
      <w:numFmt w:val="bullet"/>
      <w:lvlText w:val="•"/>
      <w:lvlJc w:val="left"/>
      <w:pPr>
        <w:ind w:left="2215" w:hanging="227"/>
      </w:pPr>
      <w:rPr>
        <w:rFonts w:hint="default"/>
        <w:lang w:val="tr-TR" w:eastAsia="en-US" w:bidi="ar-SA"/>
      </w:rPr>
    </w:lvl>
    <w:lvl w:ilvl="4" w:tplc="8BE08958">
      <w:numFmt w:val="bullet"/>
      <w:lvlText w:val="•"/>
      <w:lvlJc w:val="left"/>
      <w:pPr>
        <w:ind w:left="2860" w:hanging="227"/>
      </w:pPr>
      <w:rPr>
        <w:rFonts w:hint="default"/>
        <w:lang w:val="tr-TR" w:eastAsia="en-US" w:bidi="ar-SA"/>
      </w:rPr>
    </w:lvl>
    <w:lvl w:ilvl="5" w:tplc="7DAA75C0">
      <w:numFmt w:val="bullet"/>
      <w:lvlText w:val="•"/>
      <w:lvlJc w:val="left"/>
      <w:pPr>
        <w:ind w:left="3506" w:hanging="227"/>
      </w:pPr>
      <w:rPr>
        <w:rFonts w:hint="default"/>
        <w:lang w:val="tr-TR" w:eastAsia="en-US" w:bidi="ar-SA"/>
      </w:rPr>
    </w:lvl>
    <w:lvl w:ilvl="6" w:tplc="D70A43C8">
      <w:numFmt w:val="bullet"/>
      <w:lvlText w:val="•"/>
      <w:lvlJc w:val="left"/>
      <w:pPr>
        <w:ind w:left="4151" w:hanging="227"/>
      </w:pPr>
      <w:rPr>
        <w:rFonts w:hint="default"/>
        <w:lang w:val="tr-TR" w:eastAsia="en-US" w:bidi="ar-SA"/>
      </w:rPr>
    </w:lvl>
    <w:lvl w:ilvl="7" w:tplc="C00C129E">
      <w:numFmt w:val="bullet"/>
      <w:lvlText w:val="•"/>
      <w:lvlJc w:val="left"/>
      <w:pPr>
        <w:ind w:left="4796" w:hanging="227"/>
      </w:pPr>
      <w:rPr>
        <w:rFonts w:hint="default"/>
        <w:lang w:val="tr-TR" w:eastAsia="en-US" w:bidi="ar-SA"/>
      </w:rPr>
    </w:lvl>
    <w:lvl w:ilvl="8" w:tplc="8CD8C2B6">
      <w:numFmt w:val="bullet"/>
      <w:lvlText w:val="•"/>
      <w:lvlJc w:val="left"/>
      <w:pPr>
        <w:ind w:left="5441" w:hanging="227"/>
      </w:pPr>
      <w:rPr>
        <w:rFonts w:hint="default"/>
        <w:lang w:val="tr-TR" w:eastAsia="en-US" w:bidi="ar-SA"/>
      </w:rPr>
    </w:lvl>
  </w:abstractNum>
  <w:abstractNum w:abstractNumId="8">
    <w:nsid w:val="2438443E"/>
    <w:multiLevelType w:val="hybridMultilevel"/>
    <w:tmpl w:val="6FC8D27E"/>
    <w:lvl w:ilvl="0" w:tplc="A2DAFBC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757A2C9A">
      <w:numFmt w:val="bullet"/>
      <w:lvlText w:val="•"/>
      <w:lvlJc w:val="left"/>
      <w:pPr>
        <w:ind w:left="1055" w:hanging="227"/>
      </w:pPr>
      <w:rPr>
        <w:rFonts w:hint="default"/>
        <w:lang w:val="tr-TR" w:eastAsia="en-US" w:bidi="ar-SA"/>
      </w:rPr>
    </w:lvl>
    <w:lvl w:ilvl="2" w:tplc="6A7C8F4A">
      <w:numFmt w:val="bullet"/>
      <w:lvlText w:val="•"/>
      <w:lvlJc w:val="left"/>
      <w:pPr>
        <w:ind w:left="1830" w:hanging="227"/>
      </w:pPr>
      <w:rPr>
        <w:rFonts w:hint="default"/>
        <w:lang w:val="tr-TR" w:eastAsia="en-US" w:bidi="ar-SA"/>
      </w:rPr>
    </w:lvl>
    <w:lvl w:ilvl="3" w:tplc="9CA29C32">
      <w:numFmt w:val="bullet"/>
      <w:lvlText w:val="•"/>
      <w:lvlJc w:val="left"/>
      <w:pPr>
        <w:ind w:left="2605" w:hanging="227"/>
      </w:pPr>
      <w:rPr>
        <w:rFonts w:hint="default"/>
        <w:lang w:val="tr-TR" w:eastAsia="en-US" w:bidi="ar-SA"/>
      </w:rPr>
    </w:lvl>
    <w:lvl w:ilvl="4" w:tplc="C54A38C4">
      <w:numFmt w:val="bullet"/>
      <w:lvlText w:val="•"/>
      <w:lvlJc w:val="left"/>
      <w:pPr>
        <w:ind w:left="3380" w:hanging="227"/>
      </w:pPr>
      <w:rPr>
        <w:rFonts w:hint="default"/>
        <w:lang w:val="tr-TR" w:eastAsia="en-US" w:bidi="ar-SA"/>
      </w:rPr>
    </w:lvl>
    <w:lvl w:ilvl="5" w:tplc="082CEB3C">
      <w:numFmt w:val="bullet"/>
      <w:lvlText w:val="•"/>
      <w:lvlJc w:val="left"/>
      <w:pPr>
        <w:ind w:left="4155" w:hanging="227"/>
      </w:pPr>
      <w:rPr>
        <w:rFonts w:hint="default"/>
        <w:lang w:val="tr-TR" w:eastAsia="en-US" w:bidi="ar-SA"/>
      </w:rPr>
    </w:lvl>
    <w:lvl w:ilvl="6" w:tplc="E6D884A2">
      <w:numFmt w:val="bullet"/>
      <w:lvlText w:val="•"/>
      <w:lvlJc w:val="left"/>
      <w:pPr>
        <w:ind w:left="4930" w:hanging="227"/>
      </w:pPr>
      <w:rPr>
        <w:rFonts w:hint="default"/>
        <w:lang w:val="tr-TR" w:eastAsia="en-US" w:bidi="ar-SA"/>
      </w:rPr>
    </w:lvl>
    <w:lvl w:ilvl="7" w:tplc="A7A25CE0">
      <w:numFmt w:val="bullet"/>
      <w:lvlText w:val="•"/>
      <w:lvlJc w:val="left"/>
      <w:pPr>
        <w:ind w:left="5705" w:hanging="227"/>
      </w:pPr>
      <w:rPr>
        <w:rFonts w:hint="default"/>
        <w:lang w:val="tr-TR" w:eastAsia="en-US" w:bidi="ar-SA"/>
      </w:rPr>
    </w:lvl>
    <w:lvl w:ilvl="8" w:tplc="67BAB414">
      <w:numFmt w:val="bullet"/>
      <w:lvlText w:val="•"/>
      <w:lvlJc w:val="left"/>
      <w:pPr>
        <w:ind w:left="6480" w:hanging="227"/>
      </w:pPr>
      <w:rPr>
        <w:rFonts w:hint="default"/>
        <w:lang w:val="tr-TR" w:eastAsia="en-US" w:bidi="ar-SA"/>
      </w:rPr>
    </w:lvl>
  </w:abstractNum>
  <w:abstractNum w:abstractNumId="9">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E5B07D5"/>
    <w:multiLevelType w:val="hybridMultilevel"/>
    <w:tmpl w:val="501235AA"/>
    <w:lvl w:ilvl="0" w:tplc="065A244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FAE6F4CA">
      <w:numFmt w:val="bullet"/>
      <w:lvlText w:val="•"/>
      <w:lvlJc w:val="left"/>
      <w:pPr>
        <w:ind w:left="925" w:hanging="227"/>
      </w:pPr>
      <w:rPr>
        <w:rFonts w:hint="default"/>
        <w:lang w:val="tr-TR" w:eastAsia="en-US" w:bidi="ar-SA"/>
      </w:rPr>
    </w:lvl>
    <w:lvl w:ilvl="2" w:tplc="749012FE">
      <w:numFmt w:val="bullet"/>
      <w:lvlText w:val="•"/>
      <w:lvlJc w:val="left"/>
      <w:pPr>
        <w:ind w:left="1570" w:hanging="227"/>
      </w:pPr>
      <w:rPr>
        <w:rFonts w:hint="default"/>
        <w:lang w:val="tr-TR" w:eastAsia="en-US" w:bidi="ar-SA"/>
      </w:rPr>
    </w:lvl>
    <w:lvl w:ilvl="3" w:tplc="DFD0BD4C">
      <w:numFmt w:val="bullet"/>
      <w:lvlText w:val="•"/>
      <w:lvlJc w:val="left"/>
      <w:pPr>
        <w:ind w:left="2215" w:hanging="227"/>
      </w:pPr>
      <w:rPr>
        <w:rFonts w:hint="default"/>
        <w:lang w:val="tr-TR" w:eastAsia="en-US" w:bidi="ar-SA"/>
      </w:rPr>
    </w:lvl>
    <w:lvl w:ilvl="4" w:tplc="C360C0AA">
      <w:numFmt w:val="bullet"/>
      <w:lvlText w:val="•"/>
      <w:lvlJc w:val="left"/>
      <w:pPr>
        <w:ind w:left="2860" w:hanging="227"/>
      </w:pPr>
      <w:rPr>
        <w:rFonts w:hint="default"/>
        <w:lang w:val="tr-TR" w:eastAsia="en-US" w:bidi="ar-SA"/>
      </w:rPr>
    </w:lvl>
    <w:lvl w:ilvl="5" w:tplc="ECF649C0">
      <w:numFmt w:val="bullet"/>
      <w:lvlText w:val="•"/>
      <w:lvlJc w:val="left"/>
      <w:pPr>
        <w:ind w:left="3506" w:hanging="227"/>
      </w:pPr>
      <w:rPr>
        <w:rFonts w:hint="default"/>
        <w:lang w:val="tr-TR" w:eastAsia="en-US" w:bidi="ar-SA"/>
      </w:rPr>
    </w:lvl>
    <w:lvl w:ilvl="6" w:tplc="A7224DBA">
      <w:numFmt w:val="bullet"/>
      <w:lvlText w:val="•"/>
      <w:lvlJc w:val="left"/>
      <w:pPr>
        <w:ind w:left="4151" w:hanging="227"/>
      </w:pPr>
      <w:rPr>
        <w:rFonts w:hint="default"/>
        <w:lang w:val="tr-TR" w:eastAsia="en-US" w:bidi="ar-SA"/>
      </w:rPr>
    </w:lvl>
    <w:lvl w:ilvl="7" w:tplc="4F1C6634">
      <w:numFmt w:val="bullet"/>
      <w:lvlText w:val="•"/>
      <w:lvlJc w:val="left"/>
      <w:pPr>
        <w:ind w:left="4796" w:hanging="227"/>
      </w:pPr>
      <w:rPr>
        <w:rFonts w:hint="default"/>
        <w:lang w:val="tr-TR" w:eastAsia="en-US" w:bidi="ar-SA"/>
      </w:rPr>
    </w:lvl>
    <w:lvl w:ilvl="8" w:tplc="68969B36">
      <w:numFmt w:val="bullet"/>
      <w:lvlText w:val="•"/>
      <w:lvlJc w:val="left"/>
      <w:pPr>
        <w:ind w:left="5441" w:hanging="227"/>
      </w:pPr>
      <w:rPr>
        <w:rFonts w:hint="default"/>
        <w:lang w:val="tr-TR" w:eastAsia="en-US" w:bidi="ar-SA"/>
      </w:rPr>
    </w:lvl>
  </w:abstractNum>
  <w:abstractNum w:abstractNumId="11">
    <w:nsid w:val="2F7B31D7"/>
    <w:multiLevelType w:val="hybridMultilevel"/>
    <w:tmpl w:val="9CA027AE"/>
    <w:lvl w:ilvl="0" w:tplc="821AC02A">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E000542">
      <w:numFmt w:val="bullet"/>
      <w:lvlText w:val="•"/>
      <w:lvlJc w:val="left"/>
      <w:pPr>
        <w:ind w:left="925" w:hanging="227"/>
      </w:pPr>
      <w:rPr>
        <w:rFonts w:hint="default"/>
        <w:lang w:val="tr-TR" w:eastAsia="en-US" w:bidi="ar-SA"/>
      </w:rPr>
    </w:lvl>
    <w:lvl w:ilvl="2" w:tplc="12F4A2BC">
      <w:numFmt w:val="bullet"/>
      <w:lvlText w:val="•"/>
      <w:lvlJc w:val="left"/>
      <w:pPr>
        <w:ind w:left="1571" w:hanging="227"/>
      </w:pPr>
      <w:rPr>
        <w:rFonts w:hint="default"/>
        <w:lang w:val="tr-TR" w:eastAsia="en-US" w:bidi="ar-SA"/>
      </w:rPr>
    </w:lvl>
    <w:lvl w:ilvl="3" w:tplc="95A20764">
      <w:numFmt w:val="bullet"/>
      <w:lvlText w:val="•"/>
      <w:lvlJc w:val="left"/>
      <w:pPr>
        <w:ind w:left="2217" w:hanging="227"/>
      </w:pPr>
      <w:rPr>
        <w:rFonts w:hint="default"/>
        <w:lang w:val="tr-TR" w:eastAsia="en-US" w:bidi="ar-SA"/>
      </w:rPr>
    </w:lvl>
    <w:lvl w:ilvl="4" w:tplc="FBCA2190">
      <w:numFmt w:val="bullet"/>
      <w:lvlText w:val="•"/>
      <w:lvlJc w:val="left"/>
      <w:pPr>
        <w:ind w:left="2862" w:hanging="227"/>
      </w:pPr>
      <w:rPr>
        <w:rFonts w:hint="default"/>
        <w:lang w:val="tr-TR" w:eastAsia="en-US" w:bidi="ar-SA"/>
      </w:rPr>
    </w:lvl>
    <w:lvl w:ilvl="5" w:tplc="F0CC5342">
      <w:numFmt w:val="bullet"/>
      <w:lvlText w:val="•"/>
      <w:lvlJc w:val="left"/>
      <w:pPr>
        <w:ind w:left="3508" w:hanging="227"/>
      </w:pPr>
      <w:rPr>
        <w:rFonts w:hint="default"/>
        <w:lang w:val="tr-TR" w:eastAsia="en-US" w:bidi="ar-SA"/>
      </w:rPr>
    </w:lvl>
    <w:lvl w:ilvl="6" w:tplc="8B4C5792">
      <w:numFmt w:val="bullet"/>
      <w:lvlText w:val="•"/>
      <w:lvlJc w:val="left"/>
      <w:pPr>
        <w:ind w:left="4154" w:hanging="227"/>
      </w:pPr>
      <w:rPr>
        <w:rFonts w:hint="default"/>
        <w:lang w:val="tr-TR" w:eastAsia="en-US" w:bidi="ar-SA"/>
      </w:rPr>
    </w:lvl>
    <w:lvl w:ilvl="7" w:tplc="EB28E7C6">
      <w:numFmt w:val="bullet"/>
      <w:lvlText w:val="•"/>
      <w:lvlJc w:val="left"/>
      <w:pPr>
        <w:ind w:left="4799" w:hanging="227"/>
      </w:pPr>
      <w:rPr>
        <w:rFonts w:hint="default"/>
        <w:lang w:val="tr-TR" w:eastAsia="en-US" w:bidi="ar-SA"/>
      </w:rPr>
    </w:lvl>
    <w:lvl w:ilvl="8" w:tplc="4C1650BC">
      <w:numFmt w:val="bullet"/>
      <w:lvlText w:val="•"/>
      <w:lvlJc w:val="left"/>
      <w:pPr>
        <w:ind w:left="5445" w:hanging="227"/>
      </w:pPr>
      <w:rPr>
        <w:rFonts w:hint="default"/>
        <w:lang w:val="tr-TR" w:eastAsia="en-US" w:bidi="ar-SA"/>
      </w:rPr>
    </w:lvl>
  </w:abstractNum>
  <w:abstractNum w:abstractNumId="12">
    <w:nsid w:val="38E035BF"/>
    <w:multiLevelType w:val="hybridMultilevel"/>
    <w:tmpl w:val="53B26858"/>
    <w:lvl w:ilvl="0" w:tplc="88F8F1E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BE8A2FE6">
      <w:numFmt w:val="bullet"/>
      <w:lvlText w:val="•"/>
      <w:lvlJc w:val="left"/>
      <w:pPr>
        <w:ind w:left="959" w:hanging="227"/>
      </w:pPr>
      <w:rPr>
        <w:rFonts w:hint="default"/>
        <w:lang w:val="tr-TR" w:eastAsia="en-US" w:bidi="ar-SA"/>
      </w:rPr>
    </w:lvl>
    <w:lvl w:ilvl="2" w:tplc="D54A3048">
      <w:numFmt w:val="bullet"/>
      <w:lvlText w:val="•"/>
      <w:lvlJc w:val="left"/>
      <w:pPr>
        <w:ind w:left="1639" w:hanging="227"/>
      </w:pPr>
      <w:rPr>
        <w:rFonts w:hint="default"/>
        <w:lang w:val="tr-TR" w:eastAsia="en-US" w:bidi="ar-SA"/>
      </w:rPr>
    </w:lvl>
    <w:lvl w:ilvl="3" w:tplc="7FD6C02E">
      <w:numFmt w:val="bullet"/>
      <w:lvlText w:val="•"/>
      <w:lvlJc w:val="left"/>
      <w:pPr>
        <w:ind w:left="2319" w:hanging="227"/>
      </w:pPr>
      <w:rPr>
        <w:rFonts w:hint="default"/>
        <w:lang w:val="tr-TR" w:eastAsia="en-US" w:bidi="ar-SA"/>
      </w:rPr>
    </w:lvl>
    <w:lvl w:ilvl="4" w:tplc="5BF641FA">
      <w:numFmt w:val="bullet"/>
      <w:lvlText w:val="•"/>
      <w:lvlJc w:val="left"/>
      <w:pPr>
        <w:ind w:left="2998" w:hanging="227"/>
      </w:pPr>
      <w:rPr>
        <w:rFonts w:hint="default"/>
        <w:lang w:val="tr-TR" w:eastAsia="en-US" w:bidi="ar-SA"/>
      </w:rPr>
    </w:lvl>
    <w:lvl w:ilvl="5" w:tplc="8B2A3686">
      <w:numFmt w:val="bullet"/>
      <w:lvlText w:val="•"/>
      <w:lvlJc w:val="left"/>
      <w:pPr>
        <w:ind w:left="3678" w:hanging="227"/>
      </w:pPr>
      <w:rPr>
        <w:rFonts w:hint="default"/>
        <w:lang w:val="tr-TR" w:eastAsia="en-US" w:bidi="ar-SA"/>
      </w:rPr>
    </w:lvl>
    <w:lvl w:ilvl="6" w:tplc="20FA61E0">
      <w:numFmt w:val="bullet"/>
      <w:lvlText w:val="•"/>
      <w:lvlJc w:val="left"/>
      <w:pPr>
        <w:ind w:left="4358" w:hanging="227"/>
      </w:pPr>
      <w:rPr>
        <w:rFonts w:hint="default"/>
        <w:lang w:val="tr-TR" w:eastAsia="en-US" w:bidi="ar-SA"/>
      </w:rPr>
    </w:lvl>
    <w:lvl w:ilvl="7" w:tplc="4BFC7C86">
      <w:numFmt w:val="bullet"/>
      <w:lvlText w:val="•"/>
      <w:lvlJc w:val="left"/>
      <w:pPr>
        <w:ind w:left="5037" w:hanging="227"/>
      </w:pPr>
      <w:rPr>
        <w:rFonts w:hint="default"/>
        <w:lang w:val="tr-TR" w:eastAsia="en-US" w:bidi="ar-SA"/>
      </w:rPr>
    </w:lvl>
    <w:lvl w:ilvl="8" w:tplc="8AA08BB4">
      <w:numFmt w:val="bullet"/>
      <w:lvlText w:val="•"/>
      <w:lvlJc w:val="left"/>
      <w:pPr>
        <w:ind w:left="5717" w:hanging="227"/>
      </w:pPr>
      <w:rPr>
        <w:rFonts w:hint="default"/>
        <w:lang w:val="tr-TR" w:eastAsia="en-US" w:bidi="ar-SA"/>
      </w:rPr>
    </w:lvl>
  </w:abstractNum>
  <w:abstractNum w:abstractNumId="13">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E887CD8"/>
    <w:multiLevelType w:val="hybridMultilevel"/>
    <w:tmpl w:val="8996A4D6"/>
    <w:lvl w:ilvl="0" w:tplc="58C03D7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40496D4">
      <w:numFmt w:val="bullet"/>
      <w:lvlText w:val="•"/>
      <w:lvlJc w:val="left"/>
      <w:pPr>
        <w:ind w:left="1055" w:hanging="227"/>
      </w:pPr>
      <w:rPr>
        <w:rFonts w:hint="default"/>
        <w:lang w:val="tr-TR" w:eastAsia="en-US" w:bidi="ar-SA"/>
      </w:rPr>
    </w:lvl>
    <w:lvl w:ilvl="2" w:tplc="C85A9DC6">
      <w:numFmt w:val="bullet"/>
      <w:lvlText w:val="•"/>
      <w:lvlJc w:val="left"/>
      <w:pPr>
        <w:ind w:left="1830" w:hanging="227"/>
      </w:pPr>
      <w:rPr>
        <w:rFonts w:hint="default"/>
        <w:lang w:val="tr-TR" w:eastAsia="en-US" w:bidi="ar-SA"/>
      </w:rPr>
    </w:lvl>
    <w:lvl w:ilvl="3" w:tplc="593E0976">
      <w:numFmt w:val="bullet"/>
      <w:lvlText w:val="•"/>
      <w:lvlJc w:val="left"/>
      <w:pPr>
        <w:ind w:left="2605" w:hanging="227"/>
      </w:pPr>
      <w:rPr>
        <w:rFonts w:hint="default"/>
        <w:lang w:val="tr-TR" w:eastAsia="en-US" w:bidi="ar-SA"/>
      </w:rPr>
    </w:lvl>
    <w:lvl w:ilvl="4" w:tplc="734A72B0">
      <w:numFmt w:val="bullet"/>
      <w:lvlText w:val="•"/>
      <w:lvlJc w:val="left"/>
      <w:pPr>
        <w:ind w:left="3380" w:hanging="227"/>
      </w:pPr>
      <w:rPr>
        <w:rFonts w:hint="default"/>
        <w:lang w:val="tr-TR" w:eastAsia="en-US" w:bidi="ar-SA"/>
      </w:rPr>
    </w:lvl>
    <w:lvl w:ilvl="5" w:tplc="446C443E">
      <w:numFmt w:val="bullet"/>
      <w:lvlText w:val="•"/>
      <w:lvlJc w:val="left"/>
      <w:pPr>
        <w:ind w:left="4155" w:hanging="227"/>
      </w:pPr>
      <w:rPr>
        <w:rFonts w:hint="default"/>
        <w:lang w:val="tr-TR" w:eastAsia="en-US" w:bidi="ar-SA"/>
      </w:rPr>
    </w:lvl>
    <w:lvl w:ilvl="6" w:tplc="6562EB10">
      <w:numFmt w:val="bullet"/>
      <w:lvlText w:val="•"/>
      <w:lvlJc w:val="left"/>
      <w:pPr>
        <w:ind w:left="4930" w:hanging="227"/>
      </w:pPr>
      <w:rPr>
        <w:rFonts w:hint="default"/>
        <w:lang w:val="tr-TR" w:eastAsia="en-US" w:bidi="ar-SA"/>
      </w:rPr>
    </w:lvl>
    <w:lvl w:ilvl="7" w:tplc="536498B8">
      <w:numFmt w:val="bullet"/>
      <w:lvlText w:val="•"/>
      <w:lvlJc w:val="left"/>
      <w:pPr>
        <w:ind w:left="5705" w:hanging="227"/>
      </w:pPr>
      <w:rPr>
        <w:rFonts w:hint="default"/>
        <w:lang w:val="tr-TR" w:eastAsia="en-US" w:bidi="ar-SA"/>
      </w:rPr>
    </w:lvl>
    <w:lvl w:ilvl="8" w:tplc="6DB40BDE">
      <w:numFmt w:val="bullet"/>
      <w:lvlText w:val="•"/>
      <w:lvlJc w:val="left"/>
      <w:pPr>
        <w:ind w:left="6480" w:hanging="227"/>
      </w:pPr>
      <w:rPr>
        <w:rFonts w:hint="default"/>
        <w:lang w:val="tr-TR" w:eastAsia="en-US" w:bidi="ar-SA"/>
      </w:rPr>
    </w:lvl>
  </w:abstractNum>
  <w:abstractNum w:abstractNumId="15">
    <w:nsid w:val="50AD4432"/>
    <w:multiLevelType w:val="hybridMultilevel"/>
    <w:tmpl w:val="0E809E42"/>
    <w:lvl w:ilvl="0" w:tplc="F8C41CF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D0443EE2">
      <w:numFmt w:val="bullet"/>
      <w:lvlText w:val="•"/>
      <w:lvlJc w:val="left"/>
      <w:pPr>
        <w:ind w:left="925" w:hanging="227"/>
      </w:pPr>
      <w:rPr>
        <w:rFonts w:hint="default"/>
        <w:lang w:val="tr-TR" w:eastAsia="en-US" w:bidi="ar-SA"/>
      </w:rPr>
    </w:lvl>
    <w:lvl w:ilvl="2" w:tplc="EB6AF482">
      <w:numFmt w:val="bullet"/>
      <w:lvlText w:val="•"/>
      <w:lvlJc w:val="left"/>
      <w:pPr>
        <w:ind w:left="1571" w:hanging="227"/>
      </w:pPr>
      <w:rPr>
        <w:rFonts w:hint="default"/>
        <w:lang w:val="tr-TR" w:eastAsia="en-US" w:bidi="ar-SA"/>
      </w:rPr>
    </w:lvl>
    <w:lvl w:ilvl="3" w:tplc="A852CBBA">
      <w:numFmt w:val="bullet"/>
      <w:lvlText w:val="•"/>
      <w:lvlJc w:val="left"/>
      <w:pPr>
        <w:ind w:left="2217" w:hanging="227"/>
      </w:pPr>
      <w:rPr>
        <w:rFonts w:hint="default"/>
        <w:lang w:val="tr-TR" w:eastAsia="en-US" w:bidi="ar-SA"/>
      </w:rPr>
    </w:lvl>
    <w:lvl w:ilvl="4" w:tplc="3B6279E8">
      <w:numFmt w:val="bullet"/>
      <w:lvlText w:val="•"/>
      <w:lvlJc w:val="left"/>
      <w:pPr>
        <w:ind w:left="2862" w:hanging="227"/>
      </w:pPr>
      <w:rPr>
        <w:rFonts w:hint="default"/>
        <w:lang w:val="tr-TR" w:eastAsia="en-US" w:bidi="ar-SA"/>
      </w:rPr>
    </w:lvl>
    <w:lvl w:ilvl="5" w:tplc="28303438">
      <w:numFmt w:val="bullet"/>
      <w:lvlText w:val="•"/>
      <w:lvlJc w:val="left"/>
      <w:pPr>
        <w:ind w:left="3508" w:hanging="227"/>
      </w:pPr>
      <w:rPr>
        <w:rFonts w:hint="default"/>
        <w:lang w:val="tr-TR" w:eastAsia="en-US" w:bidi="ar-SA"/>
      </w:rPr>
    </w:lvl>
    <w:lvl w:ilvl="6" w:tplc="B6824C20">
      <w:numFmt w:val="bullet"/>
      <w:lvlText w:val="•"/>
      <w:lvlJc w:val="left"/>
      <w:pPr>
        <w:ind w:left="4154" w:hanging="227"/>
      </w:pPr>
      <w:rPr>
        <w:rFonts w:hint="default"/>
        <w:lang w:val="tr-TR" w:eastAsia="en-US" w:bidi="ar-SA"/>
      </w:rPr>
    </w:lvl>
    <w:lvl w:ilvl="7" w:tplc="F8DCCD4E">
      <w:numFmt w:val="bullet"/>
      <w:lvlText w:val="•"/>
      <w:lvlJc w:val="left"/>
      <w:pPr>
        <w:ind w:left="4799" w:hanging="227"/>
      </w:pPr>
      <w:rPr>
        <w:rFonts w:hint="default"/>
        <w:lang w:val="tr-TR" w:eastAsia="en-US" w:bidi="ar-SA"/>
      </w:rPr>
    </w:lvl>
    <w:lvl w:ilvl="8" w:tplc="E28EFD9C">
      <w:numFmt w:val="bullet"/>
      <w:lvlText w:val="•"/>
      <w:lvlJc w:val="left"/>
      <w:pPr>
        <w:ind w:left="5445" w:hanging="227"/>
      </w:pPr>
      <w:rPr>
        <w:rFonts w:hint="default"/>
        <w:lang w:val="tr-TR" w:eastAsia="en-US" w:bidi="ar-SA"/>
      </w:rPr>
    </w:lvl>
  </w:abstractNum>
  <w:abstractNum w:abstractNumId="16">
    <w:nsid w:val="568F6DFF"/>
    <w:multiLevelType w:val="hybridMultilevel"/>
    <w:tmpl w:val="4D809AEA"/>
    <w:lvl w:ilvl="0" w:tplc="A8BCDCB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CC905FDE">
      <w:numFmt w:val="bullet"/>
      <w:lvlText w:val="•"/>
      <w:lvlJc w:val="left"/>
      <w:pPr>
        <w:ind w:left="925" w:hanging="227"/>
      </w:pPr>
      <w:rPr>
        <w:rFonts w:hint="default"/>
        <w:lang w:val="tr-TR" w:eastAsia="en-US" w:bidi="ar-SA"/>
      </w:rPr>
    </w:lvl>
    <w:lvl w:ilvl="2" w:tplc="5688124E">
      <w:numFmt w:val="bullet"/>
      <w:lvlText w:val="•"/>
      <w:lvlJc w:val="left"/>
      <w:pPr>
        <w:ind w:left="1571" w:hanging="227"/>
      </w:pPr>
      <w:rPr>
        <w:rFonts w:hint="default"/>
        <w:lang w:val="tr-TR" w:eastAsia="en-US" w:bidi="ar-SA"/>
      </w:rPr>
    </w:lvl>
    <w:lvl w:ilvl="3" w:tplc="7CAA004E">
      <w:numFmt w:val="bullet"/>
      <w:lvlText w:val="•"/>
      <w:lvlJc w:val="left"/>
      <w:pPr>
        <w:ind w:left="2217" w:hanging="227"/>
      </w:pPr>
      <w:rPr>
        <w:rFonts w:hint="default"/>
        <w:lang w:val="tr-TR" w:eastAsia="en-US" w:bidi="ar-SA"/>
      </w:rPr>
    </w:lvl>
    <w:lvl w:ilvl="4" w:tplc="2128729A">
      <w:numFmt w:val="bullet"/>
      <w:lvlText w:val="•"/>
      <w:lvlJc w:val="left"/>
      <w:pPr>
        <w:ind w:left="2862" w:hanging="227"/>
      </w:pPr>
      <w:rPr>
        <w:rFonts w:hint="default"/>
        <w:lang w:val="tr-TR" w:eastAsia="en-US" w:bidi="ar-SA"/>
      </w:rPr>
    </w:lvl>
    <w:lvl w:ilvl="5" w:tplc="0FC206AC">
      <w:numFmt w:val="bullet"/>
      <w:lvlText w:val="•"/>
      <w:lvlJc w:val="left"/>
      <w:pPr>
        <w:ind w:left="3508" w:hanging="227"/>
      </w:pPr>
      <w:rPr>
        <w:rFonts w:hint="default"/>
        <w:lang w:val="tr-TR" w:eastAsia="en-US" w:bidi="ar-SA"/>
      </w:rPr>
    </w:lvl>
    <w:lvl w:ilvl="6" w:tplc="33DCDC50">
      <w:numFmt w:val="bullet"/>
      <w:lvlText w:val="•"/>
      <w:lvlJc w:val="left"/>
      <w:pPr>
        <w:ind w:left="4154" w:hanging="227"/>
      </w:pPr>
      <w:rPr>
        <w:rFonts w:hint="default"/>
        <w:lang w:val="tr-TR" w:eastAsia="en-US" w:bidi="ar-SA"/>
      </w:rPr>
    </w:lvl>
    <w:lvl w:ilvl="7" w:tplc="9020AB32">
      <w:numFmt w:val="bullet"/>
      <w:lvlText w:val="•"/>
      <w:lvlJc w:val="left"/>
      <w:pPr>
        <w:ind w:left="4799" w:hanging="227"/>
      </w:pPr>
      <w:rPr>
        <w:rFonts w:hint="default"/>
        <w:lang w:val="tr-TR" w:eastAsia="en-US" w:bidi="ar-SA"/>
      </w:rPr>
    </w:lvl>
    <w:lvl w:ilvl="8" w:tplc="07C2D9FE">
      <w:numFmt w:val="bullet"/>
      <w:lvlText w:val="•"/>
      <w:lvlJc w:val="left"/>
      <w:pPr>
        <w:ind w:left="5445" w:hanging="227"/>
      </w:pPr>
      <w:rPr>
        <w:rFonts w:hint="default"/>
        <w:lang w:val="tr-TR" w:eastAsia="en-US" w:bidi="ar-SA"/>
      </w:rPr>
    </w:lvl>
  </w:abstractNum>
  <w:abstractNum w:abstractNumId="17">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1">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23">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25">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26">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D6C11D9"/>
    <w:multiLevelType w:val="hybridMultilevel"/>
    <w:tmpl w:val="E8D02DAC"/>
    <w:lvl w:ilvl="0" w:tplc="6A8029B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A2847A6">
      <w:numFmt w:val="bullet"/>
      <w:lvlText w:val="•"/>
      <w:lvlJc w:val="left"/>
      <w:pPr>
        <w:ind w:left="925" w:hanging="227"/>
      </w:pPr>
      <w:rPr>
        <w:rFonts w:hint="default"/>
        <w:lang w:val="tr-TR" w:eastAsia="en-US" w:bidi="ar-SA"/>
      </w:rPr>
    </w:lvl>
    <w:lvl w:ilvl="2" w:tplc="32ECEA88">
      <w:numFmt w:val="bullet"/>
      <w:lvlText w:val="•"/>
      <w:lvlJc w:val="left"/>
      <w:pPr>
        <w:ind w:left="1571" w:hanging="227"/>
      </w:pPr>
      <w:rPr>
        <w:rFonts w:hint="default"/>
        <w:lang w:val="tr-TR" w:eastAsia="en-US" w:bidi="ar-SA"/>
      </w:rPr>
    </w:lvl>
    <w:lvl w:ilvl="3" w:tplc="EBC21838">
      <w:numFmt w:val="bullet"/>
      <w:lvlText w:val="•"/>
      <w:lvlJc w:val="left"/>
      <w:pPr>
        <w:ind w:left="2217" w:hanging="227"/>
      </w:pPr>
      <w:rPr>
        <w:rFonts w:hint="default"/>
        <w:lang w:val="tr-TR" w:eastAsia="en-US" w:bidi="ar-SA"/>
      </w:rPr>
    </w:lvl>
    <w:lvl w:ilvl="4" w:tplc="A308F836">
      <w:numFmt w:val="bullet"/>
      <w:lvlText w:val="•"/>
      <w:lvlJc w:val="left"/>
      <w:pPr>
        <w:ind w:left="2862" w:hanging="227"/>
      </w:pPr>
      <w:rPr>
        <w:rFonts w:hint="default"/>
        <w:lang w:val="tr-TR" w:eastAsia="en-US" w:bidi="ar-SA"/>
      </w:rPr>
    </w:lvl>
    <w:lvl w:ilvl="5" w:tplc="C49C0D38">
      <w:numFmt w:val="bullet"/>
      <w:lvlText w:val="•"/>
      <w:lvlJc w:val="left"/>
      <w:pPr>
        <w:ind w:left="3508" w:hanging="227"/>
      </w:pPr>
      <w:rPr>
        <w:rFonts w:hint="default"/>
        <w:lang w:val="tr-TR" w:eastAsia="en-US" w:bidi="ar-SA"/>
      </w:rPr>
    </w:lvl>
    <w:lvl w:ilvl="6" w:tplc="61324E58">
      <w:numFmt w:val="bullet"/>
      <w:lvlText w:val="•"/>
      <w:lvlJc w:val="left"/>
      <w:pPr>
        <w:ind w:left="4154" w:hanging="227"/>
      </w:pPr>
      <w:rPr>
        <w:rFonts w:hint="default"/>
        <w:lang w:val="tr-TR" w:eastAsia="en-US" w:bidi="ar-SA"/>
      </w:rPr>
    </w:lvl>
    <w:lvl w:ilvl="7" w:tplc="00843C92">
      <w:numFmt w:val="bullet"/>
      <w:lvlText w:val="•"/>
      <w:lvlJc w:val="left"/>
      <w:pPr>
        <w:ind w:left="4799" w:hanging="227"/>
      </w:pPr>
      <w:rPr>
        <w:rFonts w:hint="default"/>
        <w:lang w:val="tr-TR" w:eastAsia="en-US" w:bidi="ar-SA"/>
      </w:rPr>
    </w:lvl>
    <w:lvl w:ilvl="8" w:tplc="13FA9B92">
      <w:numFmt w:val="bullet"/>
      <w:lvlText w:val="•"/>
      <w:lvlJc w:val="left"/>
      <w:pPr>
        <w:ind w:left="5445" w:hanging="227"/>
      </w:pPr>
      <w:rPr>
        <w:rFonts w:hint="default"/>
        <w:lang w:val="tr-TR" w:eastAsia="en-US" w:bidi="ar-SA"/>
      </w:rPr>
    </w:lvl>
  </w:abstractNum>
  <w:abstractNum w:abstractNumId="28">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0A36F9B"/>
    <w:multiLevelType w:val="hybridMultilevel"/>
    <w:tmpl w:val="A7841AF8"/>
    <w:lvl w:ilvl="0" w:tplc="0B2AADE4">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A426018">
      <w:numFmt w:val="bullet"/>
      <w:lvlText w:val="•"/>
      <w:lvlJc w:val="left"/>
      <w:pPr>
        <w:ind w:left="959" w:hanging="227"/>
      </w:pPr>
      <w:rPr>
        <w:rFonts w:hint="default"/>
        <w:lang w:val="tr-TR" w:eastAsia="en-US" w:bidi="ar-SA"/>
      </w:rPr>
    </w:lvl>
    <w:lvl w:ilvl="2" w:tplc="DAF819AC">
      <w:numFmt w:val="bullet"/>
      <w:lvlText w:val="•"/>
      <w:lvlJc w:val="left"/>
      <w:pPr>
        <w:ind w:left="1639" w:hanging="227"/>
      </w:pPr>
      <w:rPr>
        <w:rFonts w:hint="default"/>
        <w:lang w:val="tr-TR" w:eastAsia="en-US" w:bidi="ar-SA"/>
      </w:rPr>
    </w:lvl>
    <w:lvl w:ilvl="3" w:tplc="6542F122">
      <w:numFmt w:val="bullet"/>
      <w:lvlText w:val="•"/>
      <w:lvlJc w:val="left"/>
      <w:pPr>
        <w:ind w:left="2319" w:hanging="227"/>
      </w:pPr>
      <w:rPr>
        <w:rFonts w:hint="default"/>
        <w:lang w:val="tr-TR" w:eastAsia="en-US" w:bidi="ar-SA"/>
      </w:rPr>
    </w:lvl>
    <w:lvl w:ilvl="4" w:tplc="2F9A983E">
      <w:numFmt w:val="bullet"/>
      <w:lvlText w:val="•"/>
      <w:lvlJc w:val="left"/>
      <w:pPr>
        <w:ind w:left="2998" w:hanging="227"/>
      </w:pPr>
      <w:rPr>
        <w:rFonts w:hint="default"/>
        <w:lang w:val="tr-TR" w:eastAsia="en-US" w:bidi="ar-SA"/>
      </w:rPr>
    </w:lvl>
    <w:lvl w:ilvl="5" w:tplc="0BEE227C">
      <w:numFmt w:val="bullet"/>
      <w:lvlText w:val="•"/>
      <w:lvlJc w:val="left"/>
      <w:pPr>
        <w:ind w:left="3678" w:hanging="227"/>
      </w:pPr>
      <w:rPr>
        <w:rFonts w:hint="default"/>
        <w:lang w:val="tr-TR" w:eastAsia="en-US" w:bidi="ar-SA"/>
      </w:rPr>
    </w:lvl>
    <w:lvl w:ilvl="6" w:tplc="473C3626">
      <w:numFmt w:val="bullet"/>
      <w:lvlText w:val="•"/>
      <w:lvlJc w:val="left"/>
      <w:pPr>
        <w:ind w:left="4358" w:hanging="227"/>
      </w:pPr>
      <w:rPr>
        <w:rFonts w:hint="default"/>
        <w:lang w:val="tr-TR" w:eastAsia="en-US" w:bidi="ar-SA"/>
      </w:rPr>
    </w:lvl>
    <w:lvl w:ilvl="7" w:tplc="9758B2BC">
      <w:numFmt w:val="bullet"/>
      <w:lvlText w:val="•"/>
      <w:lvlJc w:val="left"/>
      <w:pPr>
        <w:ind w:left="5037" w:hanging="227"/>
      </w:pPr>
      <w:rPr>
        <w:rFonts w:hint="default"/>
        <w:lang w:val="tr-TR" w:eastAsia="en-US" w:bidi="ar-SA"/>
      </w:rPr>
    </w:lvl>
    <w:lvl w:ilvl="8" w:tplc="46A6D4B0">
      <w:numFmt w:val="bullet"/>
      <w:lvlText w:val="•"/>
      <w:lvlJc w:val="left"/>
      <w:pPr>
        <w:ind w:left="5717" w:hanging="227"/>
      </w:pPr>
      <w:rPr>
        <w:rFonts w:hint="default"/>
        <w:lang w:val="tr-TR" w:eastAsia="en-US" w:bidi="ar-SA"/>
      </w:rPr>
    </w:lvl>
  </w:abstractNum>
  <w:abstractNum w:abstractNumId="30">
    <w:nsid w:val="765165B8"/>
    <w:multiLevelType w:val="hybridMultilevel"/>
    <w:tmpl w:val="FAC62D2A"/>
    <w:lvl w:ilvl="0" w:tplc="287EAD2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583202BE">
      <w:numFmt w:val="bullet"/>
      <w:lvlText w:val="•"/>
      <w:lvlJc w:val="left"/>
      <w:pPr>
        <w:ind w:left="925" w:hanging="227"/>
      </w:pPr>
      <w:rPr>
        <w:rFonts w:hint="default"/>
        <w:lang w:val="tr-TR" w:eastAsia="en-US" w:bidi="ar-SA"/>
      </w:rPr>
    </w:lvl>
    <w:lvl w:ilvl="2" w:tplc="B0AC5316">
      <w:numFmt w:val="bullet"/>
      <w:lvlText w:val="•"/>
      <w:lvlJc w:val="left"/>
      <w:pPr>
        <w:ind w:left="1571" w:hanging="227"/>
      </w:pPr>
      <w:rPr>
        <w:rFonts w:hint="default"/>
        <w:lang w:val="tr-TR" w:eastAsia="en-US" w:bidi="ar-SA"/>
      </w:rPr>
    </w:lvl>
    <w:lvl w:ilvl="3" w:tplc="00B21C90">
      <w:numFmt w:val="bullet"/>
      <w:lvlText w:val="•"/>
      <w:lvlJc w:val="left"/>
      <w:pPr>
        <w:ind w:left="2217" w:hanging="227"/>
      </w:pPr>
      <w:rPr>
        <w:rFonts w:hint="default"/>
        <w:lang w:val="tr-TR" w:eastAsia="en-US" w:bidi="ar-SA"/>
      </w:rPr>
    </w:lvl>
    <w:lvl w:ilvl="4" w:tplc="37CA9B36">
      <w:numFmt w:val="bullet"/>
      <w:lvlText w:val="•"/>
      <w:lvlJc w:val="left"/>
      <w:pPr>
        <w:ind w:left="2862" w:hanging="227"/>
      </w:pPr>
      <w:rPr>
        <w:rFonts w:hint="default"/>
        <w:lang w:val="tr-TR" w:eastAsia="en-US" w:bidi="ar-SA"/>
      </w:rPr>
    </w:lvl>
    <w:lvl w:ilvl="5" w:tplc="169EF486">
      <w:numFmt w:val="bullet"/>
      <w:lvlText w:val="•"/>
      <w:lvlJc w:val="left"/>
      <w:pPr>
        <w:ind w:left="3508" w:hanging="227"/>
      </w:pPr>
      <w:rPr>
        <w:rFonts w:hint="default"/>
        <w:lang w:val="tr-TR" w:eastAsia="en-US" w:bidi="ar-SA"/>
      </w:rPr>
    </w:lvl>
    <w:lvl w:ilvl="6" w:tplc="39F6DB7E">
      <w:numFmt w:val="bullet"/>
      <w:lvlText w:val="•"/>
      <w:lvlJc w:val="left"/>
      <w:pPr>
        <w:ind w:left="4154" w:hanging="227"/>
      </w:pPr>
      <w:rPr>
        <w:rFonts w:hint="default"/>
        <w:lang w:val="tr-TR" w:eastAsia="en-US" w:bidi="ar-SA"/>
      </w:rPr>
    </w:lvl>
    <w:lvl w:ilvl="7" w:tplc="01929C56">
      <w:numFmt w:val="bullet"/>
      <w:lvlText w:val="•"/>
      <w:lvlJc w:val="left"/>
      <w:pPr>
        <w:ind w:left="4799" w:hanging="227"/>
      </w:pPr>
      <w:rPr>
        <w:rFonts w:hint="default"/>
        <w:lang w:val="tr-TR" w:eastAsia="en-US" w:bidi="ar-SA"/>
      </w:rPr>
    </w:lvl>
    <w:lvl w:ilvl="8" w:tplc="125EE08C">
      <w:numFmt w:val="bullet"/>
      <w:lvlText w:val="•"/>
      <w:lvlJc w:val="left"/>
      <w:pPr>
        <w:ind w:left="5445" w:hanging="227"/>
      </w:pPr>
      <w:rPr>
        <w:rFonts w:hint="default"/>
        <w:lang w:val="tr-TR" w:eastAsia="en-US" w:bidi="ar-SA"/>
      </w:rPr>
    </w:lvl>
  </w:abstractNum>
  <w:abstractNum w:abstractNumId="31">
    <w:nsid w:val="772404AF"/>
    <w:multiLevelType w:val="hybridMultilevel"/>
    <w:tmpl w:val="98EC3AF8"/>
    <w:lvl w:ilvl="0" w:tplc="CD220D2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71ED0D2">
      <w:numFmt w:val="bullet"/>
      <w:lvlText w:val="•"/>
      <w:lvlJc w:val="left"/>
      <w:pPr>
        <w:ind w:left="925" w:hanging="227"/>
      </w:pPr>
      <w:rPr>
        <w:rFonts w:hint="default"/>
        <w:lang w:val="tr-TR" w:eastAsia="en-US" w:bidi="ar-SA"/>
      </w:rPr>
    </w:lvl>
    <w:lvl w:ilvl="2" w:tplc="8460B97E">
      <w:numFmt w:val="bullet"/>
      <w:lvlText w:val="•"/>
      <w:lvlJc w:val="left"/>
      <w:pPr>
        <w:ind w:left="1571" w:hanging="227"/>
      </w:pPr>
      <w:rPr>
        <w:rFonts w:hint="default"/>
        <w:lang w:val="tr-TR" w:eastAsia="en-US" w:bidi="ar-SA"/>
      </w:rPr>
    </w:lvl>
    <w:lvl w:ilvl="3" w:tplc="B7EA2A56">
      <w:numFmt w:val="bullet"/>
      <w:lvlText w:val="•"/>
      <w:lvlJc w:val="left"/>
      <w:pPr>
        <w:ind w:left="2217" w:hanging="227"/>
      </w:pPr>
      <w:rPr>
        <w:rFonts w:hint="default"/>
        <w:lang w:val="tr-TR" w:eastAsia="en-US" w:bidi="ar-SA"/>
      </w:rPr>
    </w:lvl>
    <w:lvl w:ilvl="4" w:tplc="7A849F4E">
      <w:numFmt w:val="bullet"/>
      <w:lvlText w:val="•"/>
      <w:lvlJc w:val="left"/>
      <w:pPr>
        <w:ind w:left="2862" w:hanging="227"/>
      </w:pPr>
      <w:rPr>
        <w:rFonts w:hint="default"/>
        <w:lang w:val="tr-TR" w:eastAsia="en-US" w:bidi="ar-SA"/>
      </w:rPr>
    </w:lvl>
    <w:lvl w:ilvl="5" w:tplc="EB50DF98">
      <w:numFmt w:val="bullet"/>
      <w:lvlText w:val="•"/>
      <w:lvlJc w:val="left"/>
      <w:pPr>
        <w:ind w:left="3508" w:hanging="227"/>
      </w:pPr>
      <w:rPr>
        <w:rFonts w:hint="default"/>
        <w:lang w:val="tr-TR" w:eastAsia="en-US" w:bidi="ar-SA"/>
      </w:rPr>
    </w:lvl>
    <w:lvl w:ilvl="6" w:tplc="88C0C9DC">
      <w:numFmt w:val="bullet"/>
      <w:lvlText w:val="•"/>
      <w:lvlJc w:val="left"/>
      <w:pPr>
        <w:ind w:left="4154" w:hanging="227"/>
      </w:pPr>
      <w:rPr>
        <w:rFonts w:hint="default"/>
        <w:lang w:val="tr-TR" w:eastAsia="en-US" w:bidi="ar-SA"/>
      </w:rPr>
    </w:lvl>
    <w:lvl w:ilvl="7" w:tplc="93DA7762">
      <w:numFmt w:val="bullet"/>
      <w:lvlText w:val="•"/>
      <w:lvlJc w:val="left"/>
      <w:pPr>
        <w:ind w:left="4799" w:hanging="227"/>
      </w:pPr>
      <w:rPr>
        <w:rFonts w:hint="default"/>
        <w:lang w:val="tr-TR" w:eastAsia="en-US" w:bidi="ar-SA"/>
      </w:rPr>
    </w:lvl>
    <w:lvl w:ilvl="8" w:tplc="55D67CC0">
      <w:numFmt w:val="bullet"/>
      <w:lvlText w:val="•"/>
      <w:lvlJc w:val="left"/>
      <w:pPr>
        <w:ind w:left="5445" w:hanging="227"/>
      </w:pPr>
      <w:rPr>
        <w:rFonts w:hint="default"/>
        <w:lang w:val="tr-TR" w:eastAsia="en-US" w:bidi="ar-SA"/>
      </w:rPr>
    </w:lvl>
  </w:abstractNum>
  <w:abstractNum w:abstractNumId="32">
    <w:nsid w:val="794F1D3A"/>
    <w:multiLevelType w:val="hybridMultilevel"/>
    <w:tmpl w:val="D7C2C22E"/>
    <w:lvl w:ilvl="0" w:tplc="FB4C30B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1F5EC034">
      <w:numFmt w:val="bullet"/>
      <w:lvlText w:val="•"/>
      <w:lvlJc w:val="left"/>
      <w:pPr>
        <w:ind w:left="925" w:hanging="227"/>
      </w:pPr>
      <w:rPr>
        <w:rFonts w:hint="default"/>
        <w:lang w:val="tr-TR" w:eastAsia="en-US" w:bidi="ar-SA"/>
      </w:rPr>
    </w:lvl>
    <w:lvl w:ilvl="2" w:tplc="07988D26">
      <w:numFmt w:val="bullet"/>
      <w:lvlText w:val="•"/>
      <w:lvlJc w:val="left"/>
      <w:pPr>
        <w:ind w:left="1570" w:hanging="227"/>
      </w:pPr>
      <w:rPr>
        <w:rFonts w:hint="default"/>
        <w:lang w:val="tr-TR" w:eastAsia="en-US" w:bidi="ar-SA"/>
      </w:rPr>
    </w:lvl>
    <w:lvl w:ilvl="3" w:tplc="68982226">
      <w:numFmt w:val="bullet"/>
      <w:lvlText w:val="•"/>
      <w:lvlJc w:val="left"/>
      <w:pPr>
        <w:ind w:left="2215" w:hanging="227"/>
      </w:pPr>
      <w:rPr>
        <w:rFonts w:hint="default"/>
        <w:lang w:val="tr-TR" w:eastAsia="en-US" w:bidi="ar-SA"/>
      </w:rPr>
    </w:lvl>
    <w:lvl w:ilvl="4" w:tplc="7EA270A0">
      <w:numFmt w:val="bullet"/>
      <w:lvlText w:val="•"/>
      <w:lvlJc w:val="left"/>
      <w:pPr>
        <w:ind w:left="2860" w:hanging="227"/>
      </w:pPr>
      <w:rPr>
        <w:rFonts w:hint="default"/>
        <w:lang w:val="tr-TR" w:eastAsia="en-US" w:bidi="ar-SA"/>
      </w:rPr>
    </w:lvl>
    <w:lvl w:ilvl="5" w:tplc="3A460268">
      <w:numFmt w:val="bullet"/>
      <w:lvlText w:val="•"/>
      <w:lvlJc w:val="left"/>
      <w:pPr>
        <w:ind w:left="3506" w:hanging="227"/>
      </w:pPr>
      <w:rPr>
        <w:rFonts w:hint="default"/>
        <w:lang w:val="tr-TR" w:eastAsia="en-US" w:bidi="ar-SA"/>
      </w:rPr>
    </w:lvl>
    <w:lvl w:ilvl="6" w:tplc="CC9041E2">
      <w:numFmt w:val="bullet"/>
      <w:lvlText w:val="•"/>
      <w:lvlJc w:val="left"/>
      <w:pPr>
        <w:ind w:left="4151" w:hanging="227"/>
      </w:pPr>
      <w:rPr>
        <w:rFonts w:hint="default"/>
        <w:lang w:val="tr-TR" w:eastAsia="en-US" w:bidi="ar-SA"/>
      </w:rPr>
    </w:lvl>
    <w:lvl w:ilvl="7" w:tplc="E8DCDBDA">
      <w:numFmt w:val="bullet"/>
      <w:lvlText w:val="•"/>
      <w:lvlJc w:val="left"/>
      <w:pPr>
        <w:ind w:left="4796" w:hanging="227"/>
      </w:pPr>
      <w:rPr>
        <w:rFonts w:hint="default"/>
        <w:lang w:val="tr-TR" w:eastAsia="en-US" w:bidi="ar-SA"/>
      </w:rPr>
    </w:lvl>
    <w:lvl w:ilvl="8" w:tplc="CCDA42F6">
      <w:numFmt w:val="bullet"/>
      <w:lvlText w:val="•"/>
      <w:lvlJc w:val="left"/>
      <w:pPr>
        <w:ind w:left="5441" w:hanging="227"/>
      </w:pPr>
      <w:rPr>
        <w:rFonts w:hint="default"/>
        <w:lang w:val="tr-TR" w:eastAsia="en-US" w:bidi="ar-SA"/>
      </w:rPr>
    </w:lvl>
  </w:abstractNum>
  <w:abstractNum w:abstractNumId="33">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34">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35">
    <w:nsid w:val="7C9E05A0"/>
    <w:multiLevelType w:val="hybridMultilevel"/>
    <w:tmpl w:val="02F6F05C"/>
    <w:lvl w:ilvl="0" w:tplc="ABD831DA">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C59CA284">
      <w:numFmt w:val="bullet"/>
      <w:lvlText w:val="•"/>
      <w:lvlJc w:val="left"/>
      <w:pPr>
        <w:ind w:left="1055" w:hanging="227"/>
      </w:pPr>
      <w:rPr>
        <w:rFonts w:hint="default"/>
        <w:lang w:val="tr-TR" w:eastAsia="en-US" w:bidi="ar-SA"/>
      </w:rPr>
    </w:lvl>
    <w:lvl w:ilvl="2" w:tplc="534E5874">
      <w:numFmt w:val="bullet"/>
      <w:lvlText w:val="•"/>
      <w:lvlJc w:val="left"/>
      <w:pPr>
        <w:ind w:left="1830" w:hanging="227"/>
      </w:pPr>
      <w:rPr>
        <w:rFonts w:hint="default"/>
        <w:lang w:val="tr-TR" w:eastAsia="en-US" w:bidi="ar-SA"/>
      </w:rPr>
    </w:lvl>
    <w:lvl w:ilvl="3" w:tplc="B6763C34">
      <w:numFmt w:val="bullet"/>
      <w:lvlText w:val="•"/>
      <w:lvlJc w:val="left"/>
      <w:pPr>
        <w:ind w:left="2605" w:hanging="227"/>
      </w:pPr>
      <w:rPr>
        <w:rFonts w:hint="default"/>
        <w:lang w:val="tr-TR" w:eastAsia="en-US" w:bidi="ar-SA"/>
      </w:rPr>
    </w:lvl>
    <w:lvl w:ilvl="4" w:tplc="EA3C8778">
      <w:numFmt w:val="bullet"/>
      <w:lvlText w:val="•"/>
      <w:lvlJc w:val="left"/>
      <w:pPr>
        <w:ind w:left="3380" w:hanging="227"/>
      </w:pPr>
      <w:rPr>
        <w:rFonts w:hint="default"/>
        <w:lang w:val="tr-TR" w:eastAsia="en-US" w:bidi="ar-SA"/>
      </w:rPr>
    </w:lvl>
    <w:lvl w:ilvl="5" w:tplc="766A2C20">
      <w:numFmt w:val="bullet"/>
      <w:lvlText w:val="•"/>
      <w:lvlJc w:val="left"/>
      <w:pPr>
        <w:ind w:left="4155" w:hanging="227"/>
      </w:pPr>
      <w:rPr>
        <w:rFonts w:hint="default"/>
        <w:lang w:val="tr-TR" w:eastAsia="en-US" w:bidi="ar-SA"/>
      </w:rPr>
    </w:lvl>
    <w:lvl w:ilvl="6" w:tplc="37B0D378">
      <w:numFmt w:val="bullet"/>
      <w:lvlText w:val="•"/>
      <w:lvlJc w:val="left"/>
      <w:pPr>
        <w:ind w:left="4930" w:hanging="227"/>
      </w:pPr>
      <w:rPr>
        <w:rFonts w:hint="default"/>
        <w:lang w:val="tr-TR" w:eastAsia="en-US" w:bidi="ar-SA"/>
      </w:rPr>
    </w:lvl>
    <w:lvl w:ilvl="7" w:tplc="5BD0B5B6">
      <w:numFmt w:val="bullet"/>
      <w:lvlText w:val="•"/>
      <w:lvlJc w:val="left"/>
      <w:pPr>
        <w:ind w:left="5705" w:hanging="227"/>
      </w:pPr>
      <w:rPr>
        <w:rFonts w:hint="default"/>
        <w:lang w:val="tr-TR" w:eastAsia="en-US" w:bidi="ar-SA"/>
      </w:rPr>
    </w:lvl>
    <w:lvl w:ilvl="8" w:tplc="97C03EC6">
      <w:numFmt w:val="bullet"/>
      <w:lvlText w:val="•"/>
      <w:lvlJc w:val="left"/>
      <w:pPr>
        <w:ind w:left="6480" w:hanging="227"/>
      </w:pPr>
      <w:rPr>
        <w:rFonts w:hint="default"/>
        <w:lang w:val="tr-TR" w:eastAsia="en-US" w:bidi="ar-SA"/>
      </w:rPr>
    </w:lvl>
  </w:abstractNum>
  <w:abstractNum w:abstractNumId="36">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7D37723F"/>
    <w:multiLevelType w:val="hybridMultilevel"/>
    <w:tmpl w:val="3078BD4C"/>
    <w:lvl w:ilvl="0" w:tplc="B608ECD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6465584">
      <w:numFmt w:val="bullet"/>
      <w:lvlText w:val="•"/>
      <w:lvlJc w:val="left"/>
      <w:pPr>
        <w:ind w:left="959" w:hanging="227"/>
      </w:pPr>
      <w:rPr>
        <w:rFonts w:hint="default"/>
        <w:lang w:val="tr-TR" w:eastAsia="en-US" w:bidi="ar-SA"/>
      </w:rPr>
    </w:lvl>
    <w:lvl w:ilvl="2" w:tplc="0CB4BC4C">
      <w:numFmt w:val="bullet"/>
      <w:lvlText w:val="•"/>
      <w:lvlJc w:val="left"/>
      <w:pPr>
        <w:ind w:left="1639" w:hanging="227"/>
      </w:pPr>
      <w:rPr>
        <w:rFonts w:hint="default"/>
        <w:lang w:val="tr-TR" w:eastAsia="en-US" w:bidi="ar-SA"/>
      </w:rPr>
    </w:lvl>
    <w:lvl w:ilvl="3" w:tplc="643CBF6C">
      <w:numFmt w:val="bullet"/>
      <w:lvlText w:val="•"/>
      <w:lvlJc w:val="left"/>
      <w:pPr>
        <w:ind w:left="2319" w:hanging="227"/>
      </w:pPr>
      <w:rPr>
        <w:rFonts w:hint="default"/>
        <w:lang w:val="tr-TR" w:eastAsia="en-US" w:bidi="ar-SA"/>
      </w:rPr>
    </w:lvl>
    <w:lvl w:ilvl="4" w:tplc="4E2C6D3A">
      <w:numFmt w:val="bullet"/>
      <w:lvlText w:val="•"/>
      <w:lvlJc w:val="left"/>
      <w:pPr>
        <w:ind w:left="2998" w:hanging="227"/>
      </w:pPr>
      <w:rPr>
        <w:rFonts w:hint="default"/>
        <w:lang w:val="tr-TR" w:eastAsia="en-US" w:bidi="ar-SA"/>
      </w:rPr>
    </w:lvl>
    <w:lvl w:ilvl="5" w:tplc="ABA464B6">
      <w:numFmt w:val="bullet"/>
      <w:lvlText w:val="•"/>
      <w:lvlJc w:val="left"/>
      <w:pPr>
        <w:ind w:left="3678" w:hanging="227"/>
      </w:pPr>
      <w:rPr>
        <w:rFonts w:hint="default"/>
        <w:lang w:val="tr-TR" w:eastAsia="en-US" w:bidi="ar-SA"/>
      </w:rPr>
    </w:lvl>
    <w:lvl w:ilvl="6" w:tplc="0A804BA6">
      <w:numFmt w:val="bullet"/>
      <w:lvlText w:val="•"/>
      <w:lvlJc w:val="left"/>
      <w:pPr>
        <w:ind w:left="4358" w:hanging="227"/>
      </w:pPr>
      <w:rPr>
        <w:rFonts w:hint="default"/>
        <w:lang w:val="tr-TR" w:eastAsia="en-US" w:bidi="ar-SA"/>
      </w:rPr>
    </w:lvl>
    <w:lvl w:ilvl="7" w:tplc="B606A14A">
      <w:numFmt w:val="bullet"/>
      <w:lvlText w:val="•"/>
      <w:lvlJc w:val="left"/>
      <w:pPr>
        <w:ind w:left="5037" w:hanging="227"/>
      </w:pPr>
      <w:rPr>
        <w:rFonts w:hint="default"/>
        <w:lang w:val="tr-TR" w:eastAsia="en-US" w:bidi="ar-SA"/>
      </w:rPr>
    </w:lvl>
    <w:lvl w:ilvl="8" w:tplc="0652FB28">
      <w:numFmt w:val="bullet"/>
      <w:lvlText w:val="•"/>
      <w:lvlJc w:val="left"/>
      <w:pPr>
        <w:ind w:left="5717" w:hanging="227"/>
      </w:pPr>
      <w:rPr>
        <w:rFonts w:hint="default"/>
        <w:lang w:val="tr-TR" w:eastAsia="en-US" w:bidi="ar-SA"/>
      </w:rPr>
    </w:lvl>
  </w:abstractNum>
  <w:num w:numId="1">
    <w:abstractNumId w:val="22"/>
  </w:num>
  <w:num w:numId="2">
    <w:abstractNumId w:val="4"/>
  </w:num>
  <w:num w:numId="3">
    <w:abstractNumId w:val="24"/>
  </w:num>
  <w:num w:numId="4">
    <w:abstractNumId w:val="2"/>
  </w:num>
  <w:num w:numId="5">
    <w:abstractNumId w:val="17"/>
  </w:num>
  <w:num w:numId="6">
    <w:abstractNumId w:val="36"/>
  </w:num>
  <w:num w:numId="7">
    <w:abstractNumId w:val="23"/>
  </w:num>
  <w:num w:numId="8">
    <w:abstractNumId w:val="13"/>
  </w:num>
  <w:num w:numId="9">
    <w:abstractNumId w:val="25"/>
  </w:num>
  <w:num w:numId="10">
    <w:abstractNumId w:val="34"/>
  </w:num>
  <w:num w:numId="11">
    <w:abstractNumId w:val="33"/>
  </w:num>
  <w:num w:numId="12">
    <w:abstractNumId w:val="9"/>
  </w:num>
  <w:num w:numId="13">
    <w:abstractNumId w:val="28"/>
  </w:num>
  <w:num w:numId="14">
    <w:abstractNumId w:val="3"/>
  </w:num>
  <w:num w:numId="15">
    <w:abstractNumId w:val="5"/>
  </w:num>
  <w:num w:numId="16">
    <w:abstractNumId w:val="1"/>
  </w:num>
  <w:num w:numId="17">
    <w:abstractNumId w:val="20"/>
  </w:num>
  <w:num w:numId="18">
    <w:abstractNumId w:val="21"/>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8"/>
  </w:num>
  <w:num w:numId="27">
    <w:abstractNumId w:val="26"/>
  </w:num>
  <w:num w:numId="28">
    <w:abstractNumId w:val="0"/>
  </w:num>
  <w:num w:numId="29">
    <w:abstractNumId w:val="18"/>
  </w:num>
  <w:num w:numId="30">
    <w:abstractNumId w:val="19"/>
  </w:num>
  <w:num w:numId="31">
    <w:abstractNumId w:val="6"/>
  </w:num>
  <w:num w:numId="32">
    <w:abstractNumId w:val="30"/>
  </w:num>
  <w:num w:numId="33">
    <w:abstractNumId w:val="27"/>
  </w:num>
  <w:num w:numId="34">
    <w:abstractNumId w:val="16"/>
  </w:num>
  <w:num w:numId="35">
    <w:abstractNumId w:val="11"/>
  </w:num>
  <w:num w:numId="36">
    <w:abstractNumId w:val="15"/>
  </w:num>
  <w:num w:numId="37">
    <w:abstractNumId w:val="31"/>
  </w:num>
  <w:num w:numId="38">
    <w:abstractNumId w:val="10"/>
  </w:num>
  <w:num w:numId="39">
    <w:abstractNumId w:val="32"/>
  </w:num>
  <w:num w:numId="40">
    <w:abstractNumId w:val="7"/>
  </w:num>
  <w:num w:numId="41">
    <w:abstractNumId w:val="8"/>
  </w:num>
  <w:num w:numId="42">
    <w:abstractNumId w:val="35"/>
  </w:num>
  <w:num w:numId="43">
    <w:abstractNumId w:val="14"/>
  </w:num>
  <w:num w:numId="44">
    <w:abstractNumId w:val="12"/>
  </w:num>
  <w:num w:numId="45">
    <w:abstractNumId w:val="37"/>
  </w:num>
  <w:num w:numId="46">
    <w:abstractNumId w:val="29"/>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FatihTURAN01">
    <w15:presenceInfo w15:providerId="AD" w15:userId="S-1-5-21-3640171877-2986418276-551627803-85122"/>
  </w15:person>
  <w15:person w15:author="igdirmem">
    <w15:presenceInfo w15:providerId="None" w15:userId="igdirme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hyphenationZone w:val="425"/>
  <w:drawingGridHorizontalSpacing w:val="110"/>
  <w:displayHorizontalDrawingGridEvery w:val="2"/>
  <w:characterSpacingControl w:val="doNotCompress"/>
  <w:hdrShapeDefaults>
    <o:shapedefaults v:ext="edit" spidmax="21506"/>
    <o:shapelayout v:ext="edit">
      <o:idmap v:ext="edit" data="10"/>
    </o:shapelayout>
  </w:hdrShapeDefaults>
  <w:footnotePr>
    <w:footnote w:id="0"/>
    <w:footnote w:id="1"/>
  </w:footnotePr>
  <w:endnotePr>
    <w:endnote w:id="0"/>
    <w:endnote w:id="1"/>
  </w:endnotePr>
  <w:compat>
    <w:ulTrailSpace/>
  </w:compat>
  <w:rsids>
    <w:rsidRoot w:val="00FD3545"/>
    <w:rsid w:val="00000EFE"/>
    <w:rsid w:val="000015FE"/>
    <w:rsid w:val="00004013"/>
    <w:rsid w:val="00005162"/>
    <w:rsid w:val="00005370"/>
    <w:rsid w:val="00007DE2"/>
    <w:rsid w:val="000135FB"/>
    <w:rsid w:val="00020F63"/>
    <w:rsid w:val="00021733"/>
    <w:rsid w:val="0002326A"/>
    <w:rsid w:val="00023E56"/>
    <w:rsid w:val="000266F7"/>
    <w:rsid w:val="00027D0E"/>
    <w:rsid w:val="000308C2"/>
    <w:rsid w:val="00035CF5"/>
    <w:rsid w:val="00042004"/>
    <w:rsid w:val="00042546"/>
    <w:rsid w:val="000431E3"/>
    <w:rsid w:val="000470AF"/>
    <w:rsid w:val="00051CF8"/>
    <w:rsid w:val="000635E4"/>
    <w:rsid w:val="0006490E"/>
    <w:rsid w:val="00066EFF"/>
    <w:rsid w:val="00070C0A"/>
    <w:rsid w:val="0007479A"/>
    <w:rsid w:val="00074854"/>
    <w:rsid w:val="00075DBF"/>
    <w:rsid w:val="000806E0"/>
    <w:rsid w:val="00082BF9"/>
    <w:rsid w:val="00083B02"/>
    <w:rsid w:val="00086E4C"/>
    <w:rsid w:val="000955F8"/>
    <w:rsid w:val="00095A65"/>
    <w:rsid w:val="000977A3"/>
    <w:rsid w:val="000A02E4"/>
    <w:rsid w:val="000A0A93"/>
    <w:rsid w:val="000A1170"/>
    <w:rsid w:val="000A2741"/>
    <w:rsid w:val="000A42B7"/>
    <w:rsid w:val="000A4961"/>
    <w:rsid w:val="000A49C6"/>
    <w:rsid w:val="000A4F74"/>
    <w:rsid w:val="000A57F3"/>
    <w:rsid w:val="000A6E80"/>
    <w:rsid w:val="000B0DBE"/>
    <w:rsid w:val="000B432D"/>
    <w:rsid w:val="000C0DE3"/>
    <w:rsid w:val="000C2088"/>
    <w:rsid w:val="000C4EB0"/>
    <w:rsid w:val="000C72B4"/>
    <w:rsid w:val="000C782D"/>
    <w:rsid w:val="000D0834"/>
    <w:rsid w:val="000D2001"/>
    <w:rsid w:val="000D23AE"/>
    <w:rsid w:val="000D2952"/>
    <w:rsid w:val="000D4B5D"/>
    <w:rsid w:val="000E18A1"/>
    <w:rsid w:val="000E31F2"/>
    <w:rsid w:val="000E4E12"/>
    <w:rsid w:val="000E7945"/>
    <w:rsid w:val="000F07CF"/>
    <w:rsid w:val="000F15A9"/>
    <w:rsid w:val="000F255B"/>
    <w:rsid w:val="000F71A8"/>
    <w:rsid w:val="001077C9"/>
    <w:rsid w:val="00107F44"/>
    <w:rsid w:val="00110200"/>
    <w:rsid w:val="00111B48"/>
    <w:rsid w:val="00114F0A"/>
    <w:rsid w:val="00122ED6"/>
    <w:rsid w:val="001248CE"/>
    <w:rsid w:val="00125A1C"/>
    <w:rsid w:val="0012715E"/>
    <w:rsid w:val="00130014"/>
    <w:rsid w:val="0013102E"/>
    <w:rsid w:val="00133410"/>
    <w:rsid w:val="0014562C"/>
    <w:rsid w:val="00145D36"/>
    <w:rsid w:val="00146AE6"/>
    <w:rsid w:val="00146DF3"/>
    <w:rsid w:val="00147CED"/>
    <w:rsid w:val="001511DE"/>
    <w:rsid w:val="00151C25"/>
    <w:rsid w:val="00154BF5"/>
    <w:rsid w:val="0015675D"/>
    <w:rsid w:val="00157331"/>
    <w:rsid w:val="001574B9"/>
    <w:rsid w:val="00160048"/>
    <w:rsid w:val="00160B9C"/>
    <w:rsid w:val="00163253"/>
    <w:rsid w:val="00166043"/>
    <w:rsid w:val="0017441B"/>
    <w:rsid w:val="001750FB"/>
    <w:rsid w:val="00177E27"/>
    <w:rsid w:val="00182725"/>
    <w:rsid w:val="00185173"/>
    <w:rsid w:val="00186833"/>
    <w:rsid w:val="00190902"/>
    <w:rsid w:val="00191122"/>
    <w:rsid w:val="00193CFA"/>
    <w:rsid w:val="0019593B"/>
    <w:rsid w:val="00197EAE"/>
    <w:rsid w:val="001A6CA2"/>
    <w:rsid w:val="001B1CC4"/>
    <w:rsid w:val="001B24D0"/>
    <w:rsid w:val="001B290A"/>
    <w:rsid w:val="001B38FF"/>
    <w:rsid w:val="001B41ED"/>
    <w:rsid w:val="001B6EBF"/>
    <w:rsid w:val="001C0237"/>
    <w:rsid w:val="001C443A"/>
    <w:rsid w:val="001C5978"/>
    <w:rsid w:val="001C7E5B"/>
    <w:rsid w:val="001D0D9E"/>
    <w:rsid w:val="001D1036"/>
    <w:rsid w:val="001D1122"/>
    <w:rsid w:val="001D1877"/>
    <w:rsid w:val="001D23EC"/>
    <w:rsid w:val="001D4D3C"/>
    <w:rsid w:val="001D5B3F"/>
    <w:rsid w:val="001E10DB"/>
    <w:rsid w:val="001E58BC"/>
    <w:rsid w:val="001E6DBD"/>
    <w:rsid w:val="001F3EEA"/>
    <w:rsid w:val="0020041A"/>
    <w:rsid w:val="002024BE"/>
    <w:rsid w:val="002028CA"/>
    <w:rsid w:val="00202DB0"/>
    <w:rsid w:val="00204A0E"/>
    <w:rsid w:val="002076C3"/>
    <w:rsid w:val="00211391"/>
    <w:rsid w:val="00211958"/>
    <w:rsid w:val="00211A10"/>
    <w:rsid w:val="002123B6"/>
    <w:rsid w:val="002131AA"/>
    <w:rsid w:val="0021351A"/>
    <w:rsid w:val="00213D9B"/>
    <w:rsid w:val="00216EED"/>
    <w:rsid w:val="00221019"/>
    <w:rsid w:val="00221B51"/>
    <w:rsid w:val="0022606E"/>
    <w:rsid w:val="00226EF1"/>
    <w:rsid w:val="002274FE"/>
    <w:rsid w:val="00232A41"/>
    <w:rsid w:val="00232AC1"/>
    <w:rsid w:val="00237225"/>
    <w:rsid w:val="00240E24"/>
    <w:rsid w:val="00242B98"/>
    <w:rsid w:val="00242CE2"/>
    <w:rsid w:val="00242EAF"/>
    <w:rsid w:val="002431A5"/>
    <w:rsid w:val="00255FC1"/>
    <w:rsid w:val="00260563"/>
    <w:rsid w:val="002608BA"/>
    <w:rsid w:val="0026124A"/>
    <w:rsid w:val="00262DD1"/>
    <w:rsid w:val="00265A6F"/>
    <w:rsid w:val="00267478"/>
    <w:rsid w:val="00273F78"/>
    <w:rsid w:val="00276177"/>
    <w:rsid w:val="00276CDC"/>
    <w:rsid w:val="00276D1D"/>
    <w:rsid w:val="00277E80"/>
    <w:rsid w:val="00280CB8"/>
    <w:rsid w:val="00282448"/>
    <w:rsid w:val="0028446A"/>
    <w:rsid w:val="002846D2"/>
    <w:rsid w:val="00284AF8"/>
    <w:rsid w:val="0028509F"/>
    <w:rsid w:val="00286547"/>
    <w:rsid w:val="002870DD"/>
    <w:rsid w:val="00290215"/>
    <w:rsid w:val="002972E6"/>
    <w:rsid w:val="002A0421"/>
    <w:rsid w:val="002A0FAC"/>
    <w:rsid w:val="002A11E7"/>
    <w:rsid w:val="002A58D9"/>
    <w:rsid w:val="002A5A40"/>
    <w:rsid w:val="002A6D33"/>
    <w:rsid w:val="002A7057"/>
    <w:rsid w:val="002A7770"/>
    <w:rsid w:val="002B1C13"/>
    <w:rsid w:val="002B35BB"/>
    <w:rsid w:val="002C3711"/>
    <w:rsid w:val="002C7A6E"/>
    <w:rsid w:val="002D0D06"/>
    <w:rsid w:val="002D16A2"/>
    <w:rsid w:val="002D2594"/>
    <w:rsid w:val="002D45DD"/>
    <w:rsid w:val="002D6D19"/>
    <w:rsid w:val="002E10B6"/>
    <w:rsid w:val="002E4083"/>
    <w:rsid w:val="002E4738"/>
    <w:rsid w:val="002E5858"/>
    <w:rsid w:val="002F0351"/>
    <w:rsid w:val="002F34A1"/>
    <w:rsid w:val="002F3790"/>
    <w:rsid w:val="002F5D4B"/>
    <w:rsid w:val="002F74E1"/>
    <w:rsid w:val="00301090"/>
    <w:rsid w:val="0030180A"/>
    <w:rsid w:val="00302AAA"/>
    <w:rsid w:val="00304296"/>
    <w:rsid w:val="00306EDC"/>
    <w:rsid w:val="00316F90"/>
    <w:rsid w:val="00317B97"/>
    <w:rsid w:val="003217EC"/>
    <w:rsid w:val="00324C5D"/>
    <w:rsid w:val="003258C4"/>
    <w:rsid w:val="0032658B"/>
    <w:rsid w:val="00332660"/>
    <w:rsid w:val="00333AAA"/>
    <w:rsid w:val="00333C6E"/>
    <w:rsid w:val="00335079"/>
    <w:rsid w:val="00336649"/>
    <w:rsid w:val="00336CA2"/>
    <w:rsid w:val="003406DA"/>
    <w:rsid w:val="00341ABD"/>
    <w:rsid w:val="00341D28"/>
    <w:rsid w:val="003469D2"/>
    <w:rsid w:val="00346EC1"/>
    <w:rsid w:val="00351D28"/>
    <w:rsid w:val="003526BB"/>
    <w:rsid w:val="0035605E"/>
    <w:rsid w:val="00356F84"/>
    <w:rsid w:val="00357FDF"/>
    <w:rsid w:val="00363241"/>
    <w:rsid w:val="003641B1"/>
    <w:rsid w:val="00364891"/>
    <w:rsid w:val="00365396"/>
    <w:rsid w:val="003669BA"/>
    <w:rsid w:val="00366CA6"/>
    <w:rsid w:val="00370CAC"/>
    <w:rsid w:val="00371885"/>
    <w:rsid w:val="00373619"/>
    <w:rsid w:val="0037648C"/>
    <w:rsid w:val="003777FA"/>
    <w:rsid w:val="0038163C"/>
    <w:rsid w:val="00381D17"/>
    <w:rsid w:val="003829D8"/>
    <w:rsid w:val="00385E1C"/>
    <w:rsid w:val="00387841"/>
    <w:rsid w:val="00390634"/>
    <w:rsid w:val="00391D81"/>
    <w:rsid w:val="00391FA9"/>
    <w:rsid w:val="0039546E"/>
    <w:rsid w:val="00396916"/>
    <w:rsid w:val="00397631"/>
    <w:rsid w:val="003A03F2"/>
    <w:rsid w:val="003A4001"/>
    <w:rsid w:val="003A5130"/>
    <w:rsid w:val="003A7C30"/>
    <w:rsid w:val="003B1135"/>
    <w:rsid w:val="003B23EF"/>
    <w:rsid w:val="003B5801"/>
    <w:rsid w:val="003B7C81"/>
    <w:rsid w:val="003C0A2F"/>
    <w:rsid w:val="003C3DF0"/>
    <w:rsid w:val="003C4374"/>
    <w:rsid w:val="003C64FE"/>
    <w:rsid w:val="003C6FF5"/>
    <w:rsid w:val="003C7874"/>
    <w:rsid w:val="003D0958"/>
    <w:rsid w:val="003D2302"/>
    <w:rsid w:val="003D6D2B"/>
    <w:rsid w:val="003E018C"/>
    <w:rsid w:val="003E3B48"/>
    <w:rsid w:val="003E594E"/>
    <w:rsid w:val="003E7542"/>
    <w:rsid w:val="003E7D4B"/>
    <w:rsid w:val="003F186F"/>
    <w:rsid w:val="003F2199"/>
    <w:rsid w:val="003F26BC"/>
    <w:rsid w:val="003F30CB"/>
    <w:rsid w:val="003F48EF"/>
    <w:rsid w:val="003F4DBD"/>
    <w:rsid w:val="003F79A5"/>
    <w:rsid w:val="003F7E29"/>
    <w:rsid w:val="004003D0"/>
    <w:rsid w:val="00406D54"/>
    <w:rsid w:val="00411D65"/>
    <w:rsid w:val="00411E54"/>
    <w:rsid w:val="004131DA"/>
    <w:rsid w:val="004150F2"/>
    <w:rsid w:val="004159BF"/>
    <w:rsid w:val="004231CC"/>
    <w:rsid w:val="00425710"/>
    <w:rsid w:val="004257C8"/>
    <w:rsid w:val="0042755D"/>
    <w:rsid w:val="004328AF"/>
    <w:rsid w:val="00432EDA"/>
    <w:rsid w:val="00433754"/>
    <w:rsid w:val="004419F4"/>
    <w:rsid w:val="004433BC"/>
    <w:rsid w:val="0044432C"/>
    <w:rsid w:val="00444F4F"/>
    <w:rsid w:val="00446C86"/>
    <w:rsid w:val="0044710C"/>
    <w:rsid w:val="00447E7B"/>
    <w:rsid w:val="0045429E"/>
    <w:rsid w:val="00455B90"/>
    <w:rsid w:val="00456AB9"/>
    <w:rsid w:val="00463A8D"/>
    <w:rsid w:val="00464BE5"/>
    <w:rsid w:val="00465296"/>
    <w:rsid w:val="00465D79"/>
    <w:rsid w:val="00466ADC"/>
    <w:rsid w:val="00467B5F"/>
    <w:rsid w:val="004723C4"/>
    <w:rsid w:val="00484585"/>
    <w:rsid w:val="00485F55"/>
    <w:rsid w:val="0049233E"/>
    <w:rsid w:val="00492468"/>
    <w:rsid w:val="00495C66"/>
    <w:rsid w:val="004A684D"/>
    <w:rsid w:val="004A6BF7"/>
    <w:rsid w:val="004B09EA"/>
    <w:rsid w:val="004B24BB"/>
    <w:rsid w:val="004B4D13"/>
    <w:rsid w:val="004C11E4"/>
    <w:rsid w:val="004C24AD"/>
    <w:rsid w:val="004C32EA"/>
    <w:rsid w:val="004C5948"/>
    <w:rsid w:val="004C7BF7"/>
    <w:rsid w:val="004D2BF9"/>
    <w:rsid w:val="004D2CA5"/>
    <w:rsid w:val="004D49B5"/>
    <w:rsid w:val="004D59A7"/>
    <w:rsid w:val="004D66C4"/>
    <w:rsid w:val="004E2E9A"/>
    <w:rsid w:val="004E6618"/>
    <w:rsid w:val="004E7376"/>
    <w:rsid w:val="004F15D2"/>
    <w:rsid w:val="004F1D11"/>
    <w:rsid w:val="004F1D24"/>
    <w:rsid w:val="004F227C"/>
    <w:rsid w:val="004F2474"/>
    <w:rsid w:val="004F2763"/>
    <w:rsid w:val="004F3648"/>
    <w:rsid w:val="004F3F1F"/>
    <w:rsid w:val="004F5A2F"/>
    <w:rsid w:val="004F7968"/>
    <w:rsid w:val="0050001E"/>
    <w:rsid w:val="0050043B"/>
    <w:rsid w:val="00500DC1"/>
    <w:rsid w:val="005042F8"/>
    <w:rsid w:val="00505E27"/>
    <w:rsid w:val="0050701C"/>
    <w:rsid w:val="005101C3"/>
    <w:rsid w:val="00513676"/>
    <w:rsid w:val="00513AE0"/>
    <w:rsid w:val="0051463C"/>
    <w:rsid w:val="005151D6"/>
    <w:rsid w:val="00515A5F"/>
    <w:rsid w:val="0052116F"/>
    <w:rsid w:val="00523C97"/>
    <w:rsid w:val="005257BD"/>
    <w:rsid w:val="00530234"/>
    <w:rsid w:val="005302FD"/>
    <w:rsid w:val="00532EA9"/>
    <w:rsid w:val="00534A7D"/>
    <w:rsid w:val="005360BD"/>
    <w:rsid w:val="00537A1E"/>
    <w:rsid w:val="00541E3D"/>
    <w:rsid w:val="005431BE"/>
    <w:rsid w:val="005442EA"/>
    <w:rsid w:val="00544969"/>
    <w:rsid w:val="00546D1D"/>
    <w:rsid w:val="005534BA"/>
    <w:rsid w:val="00553EAE"/>
    <w:rsid w:val="00554859"/>
    <w:rsid w:val="0056023C"/>
    <w:rsid w:val="00560F72"/>
    <w:rsid w:val="00566470"/>
    <w:rsid w:val="00566D7D"/>
    <w:rsid w:val="00566F75"/>
    <w:rsid w:val="005710FF"/>
    <w:rsid w:val="00571432"/>
    <w:rsid w:val="005766E1"/>
    <w:rsid w:val="00576B2A"/>
    <w:rsid w:val="0057719D"/>
    <w:rsid w:val="0058143E"/>
    <w:rsid w:val="00582B80"/>
    <w:rsid w:val="005866DC"/>
    <w:rsid w:val="00590D1A"/>
    <w:rsid w:val="005979EA"/>
    <w:rsid w:val="005A2792"/>
    <w:rsid w:val="005A4EDD"/>
    <w:rsid w:val="005B0646"/>
    <w:rsid w:val="005B12FA"/>
    <w:rsid w:val="005B2F88"/>
    <w:rsid w:val="005B33FD"/>
    <w:rsid w:val="005B4AE7"/>
    <w:rsid w:val="005B6CB2"/>
    <w:rsid w:val="005B732A"/>
    <w:rsid w:val="005B793D"/>
    <w:rsid w:val="005C2043"/>
    <w:rsid w:val="005C40F2"/>
    <w:rsid w:val="005C4A8B"/>
    <w:rsid w:val="005D2F0A"/>
    <w:rsid w:val="005D49CB"/>
    <w:rsid w:val="005E1054"/>
    <w:rsid w:val="005E4408"/>
    <w:rsid w:val="005E653D"/>
    <w:rsid w:val="005F13C7"/>
    <w:rsid w:val="005F1937"/>
    <w:rsid w:val="005F1C20"/>
    <w:rsid w:val="0060097A"/>
    <w:rsid w:val="00606D3C"/>
    <w:rsid w:val="00611126"/>
    <w:rsid w:val="00612B5C"/>
    <w:rsid w:val="00616DF3"/>
    <w:rsid w:val="00620D4F"/>
    <w:rsid w:val="00627755"/>
    <w:rsid w:val="006326BC"/>
    <w:rsid w:val="00632FFC"/>
    <w:rsid w:val="0064046B"/>
    <w:rsid w:val="00647420"/>
    <w:rsid w:val="00647679"/>
    <w:rsid w:val="00650158"/>
    <w:rsid w:val="00651519"/>
    <w:rsid w:val="006525BC"/>
    <w:rsid w:val="00663274"/>
    <w:rsid w:val="006639D3"/>
    <w:rsid w:val="00664ADA"/>
    <w:rsid w:val="00667EEB"/>
    <w:rsid w:val="00671242"/>
    <w:rsid w:val="00674CD8"/>
    <w:rsid w:val="00681820"/>
    <w:rsid w:val="00684594"/>
    <w:rsid w:val="006869FA"/>
    <w:rsid w:val="00690434"/>
    <w:rsid w:val="006924F1"/>
    <w:rsid w:val="006939D6"/>
    <w:rsid w:val="00697C38"/>
    <w:rsid w:val="006A0344"/>
    <w:rsid w:val="006A18DF"/>
    <w:rsid w:val="006A352F"/>
    <w:rsid w:val="006A47BA"/>
    <w:rsid w:val="006A6541"/>
    <w:rsid w:val="006B1BC6"/>
    <w:rsid w:val="006B1CAB"/>
    <w:rsid w:val="006B1E0B"/>
    <w:rsid w:val="006B2288"/>
    <w:rsid w:val="006B27D9"/>
    <w:rsid w:val="006B55E7"/>
    <w:rsid w:val="006C1671"/>
    <w:rsid w:val="006C21D6"/>
    <w:rsid w:val="006C3E50"/>
    <w:rsid w:val="006C4A65"/>
    <w:rsid w:val="006C4DED"/>
    <w:rsid w:val="006C5EA3"/>
    <w:rsid w:val="006C6EBC"/>
    <w:rsid w:val="006D3CFF"/>
    <w:rsid w:val="006D4AB9"/>
    <w:rsid w:val="006D7AB0"/>
    <w:rsid w:val="006E0EB5"/>
    <w:rsid w:val="006E1570"/>
    <w:rsid w:val="006E3FF1"/>
    <w:rsid w:val="006E5B1F"/>
    <w:rsid w:val="006E722F"/>
    <w:rsid w:val="007009D4"/>
    <w:rsid w:val="00701CC6"/>
    <w:rsid w:val="0070486D"/>
    <w:rsid w:val="00707697"/>
    <w:rsid w:val="00707C13"/>
    <w:rsid w:val="0071029C"/>
    <w:rsid w:val="00711261"/>
    <w:rsid w:val="007147A2"/>
    <w:rsid w:val="00716132"/>
    <w:rsid w:val="0071736F"/>
    <w:rsid w:val="00721BDA"/>
    <w:rsid w:val="00723F72"/>
    <w:rsid w:val="007309C5"/>
    <w:rsid w:val="007309DD"/>
    <w:rsid w:val="007340A5"/>
    <w:rsid w:val="007340F8"/>
    <w:rsid w:val="00734EF2"/>
    <w:rsid w:val="00745E32"/>
    <w:rsid w:val="00750405"/>
    <w:rsid w:val="0075309F"/>
    <w:rsid w:val="0075430E"/>
    <w:rsid w:val="00755B5C"/>
    <w:rsid w:val="007561D7"/>
    <w:rsid w:val="007564D8"/>
    <w:rsid w:val="007615FB"/>
    <w:rsid w:val="007621AA"/>
    <w:rsid w:val="007633A9"/>
    <w:rsid w:val="00763BEE"/>
    <w:rsid w:val="00763F5E"/>
    <w:rsid w:val="00767194"/>
    <w:rsid w:val="007677B0"/>
    <w:rsid w:val="0077090E"/>
    <w:rsid w:val="00771568"/>
    <w:rsid w:val="00773418"/>
    <w:rsid w:val="00775604"/>
    <w:rsid w:val="0077602C"/>
    <w:rsid w:val="007761B3"/>
    <w:rsid w:val="007775D1"/>
    <w:rsid w:val="00777ABE"/>
    <w:rsid w:val="00787179"/>
    <w:rsid w:val="0079129F"/>
    <w:rsid w:val="00794B63"/>
    <w:rsid w:val="00796B0F"/>
    <w:rsid w:val="007A1955"/>
    <w:rsid w:val="007A75FF"/>
    <w:rsid w:val="007B2AF3"/>
    <w:rsid w:val="007B58B8"/>
    <w:rsid w:val="007B663B"/>
    <w:rsid w:val="007C5282"/>
    <w:rsid w:val="007C7EAD"/>
    <w:rsid w:val="007D13A9"/>
    <w:rsid w:val="007D1DB0"/>
    <w:rsid w:val="007D2A3F"/>
    <w:rsid w:val="007D4C61"/>
    <w:rsid w:val="007D54DC"/>
    <w:rsid w:val="007E359D"/>
    <w:rsid w:val="007E3930"/>
    <w:rsid w:val="007E6498"/>
    <w:rsid w:val="007E6942"/>
    <w:rsid w:val="007F270F"/>
    <w:rsid w:val="008023EF"/>
    <w:rsid w:val="0080433E"/>
    <w:rsid w:val="00804436"/>
    <w:rsid w:val="00804DF6"/>
    <w:rsid w:val="00816A67"/>
    <w:rsid w:val="00817243"/>
    <w:rsid w:val="0081751C"/>
    <w:rsid w:val="00820CD5"/>
    <w:rsid w:val="00821636"/>
    <w:rsid w:val="0082366E"/>
    <w:rsid w:val="00831D04"/>
    <w:rsid w:val="008346BC"/>
    <w:rsid w:val="008365E6"/>
    <w:rsid w:val="00836657"/>
    <w:rsid w:val="008371B4"/>
    <w:rsid w:val="00837D6D"/>
    <w:rsid w:val="00840E14"/>
    <w:rsid w:val="00845C39"/>
    <w:rsid w:val="00846D98"/>
    <w:rsid w:val="00857E78"/>
    <w:rsid w:val="00860F4E"/>
    <w:rsid w:val="00864004"/>
    <w:rsid w:val="00871275"/>
    <w:rsid w:val="00871FF4"/>
    <w:rsid w:val="00872CFB"/>
    <w:rsid w:val="00874BB9"/>
    <w:rsid w:val="008763AE"/>
    <w:rsid w:val="008857FB"/>
    <w:rsid w:val="008908FF"/>
    <w:rsid w:val="008919B0"/>
    <w:rsid w:val="00891AAB"/>
    <w:rsid w:val="00892F39"/>
    <w:rsid w:val="00895758"/>
    <w:rsid w:val="00897CF4"/>
    <w:rsid w:val="008A4EED"/>
    <w:rsid w:val="008A65D4"/>
    <w:rsid w:val="008B4BC7"/>
    <w:rsid w:val="008B5392"/>
    <w:rsid w:val="008B6D75"/>
    <w:rsid w:val="008B7B2D"/>
    <w:rsid w:val="008C0B18"/>
    <w:rsid w:val="008C0D00"/>
    <w:rsid w:val="008C161C"/>
    <w:rsid w:val="008C1ED3"/>
    <w:rsid w:val="008C42F3"/>
    <w:rsid w:val="008C6784"/>
    <w:rsid w:val="008C7591"/>
    <w:rsid w:val="008D0D65"/>
    <w:rsid w:val="008D696E"/>
    <w:rsid w:val="008E0E96"/>
    <w:rsid w:val="008E30A9"/>
    <w:rsid w:val="008E3D30"/>
    <w:rsid w:val="008F0B2B"/>
    <w:rsid w:val="008F13E4"/>
    <w:rsid w:val="008F4B65"/>
    <w:rsid w:val="008F65E6"/>
    <w:rsid w:val="008F69CC"/>
    <w:rsid w:val="00905D90"/>
    <w:rsid w:val="00907412"/>
    <w:rsid w:val="00912316"/>
    <w:rsid w:val="009123C9"/>
    <w:rsid w:val="00913E56"/>
    <w:rsid w:val="00916631"/>
    <w:rsid w:val="0092224D"/>
    <w:rsid w:val="00930591"/>
    <w:rsid w:val="00930E6C"/>
    <w:rsid w:val="0093404B"/>
    <w:rsid w:val="0093414C"/>
    <w:rsid w:val="00934535"/>
    <w:rsid w:val="00934A3F"/>
    <w:rsid w:val="009402F8"/>
    <w:rsid w:val="00940B66"/>
    <w:rsid w:val="00941B81"/>
    <w:rsid w:val="00941ECA"/>
    <w:rsid w:val="00942C2E"/>
    <w:rsid w:val="00943960"/>
    <w:rsid w:val="00944ACC"/>
    <w:rsid w:val="00944AE5"/>
    <w:rsid w:val="0094670E"/>
    <w:rsid w:val="00954A38"/>
    <w:rsid w:val="00957FC6"/>
    <w:rsid w:val="00961BA6"/>
    <w:rsid w:val="00962910"/>
    <w:rsid w:val="00963920"/>
    <w:rsid w:val="0096412D"/>
    <w:rsid w:val="00967EC6"/>
    <w:rsid w:val="00975149"/>
    <w:rsid w:val="00987351"/>
    <w:rsid w:val="00991209"/>
    <w:rsid w:val="00994EED"/>
    <w:rsid w:val="009A20B8"/>
    <w:rsid w:val="009A528D"/>
    <w:rsid w:val="009A692D"/>
    <w:rsid w:val="009B0FFF"/>
    <w:rsid w:val="009B56D9"/>
    <w:rsid w:val="009C21F4"/>
    <w:rsid w:val="009C2999"/>
    <w:rsid w:val="009C2C17"/>
    <w:rsid w:val="009C59C1"/>
    <w:rsid w:val="009D1DA9"/>
    <w:rsid w:val="009D3DFE"/>
    <w:rsid w:val="009E0002"/>
    <w:rsid w:val="009E19E2"/>
    <w:rsid w:val="009F0E80"/>
    <w:rsid w:val="009F1452"/>
    <w:rsid w:val="009F1C23"/>
    <w:rsid w:val="009F3F10"/>
    <w:rsid w:val="009F67B9"/>
    <w:rsid w:val="009F72A1"/>
    <w:rsid w:val="00A02CC8"/>
    <w:rsid w:val="00A13F81"/>
    <w:rsid w:val="00A14331"/>
    <w:rsid w:val="00A158DA"/>
    <w:rsid w:val="00A17E29"/>
    <w:rsid w:val="00A2078E"/>
    <w:rsid w:val="00A20B86"/>
    <w:rsid w:val="00A214E9"/>
    <w:rsid w:val="00A23912"/>
    <w:rsid w:val="00A239C8"/>
    <w:rsid w:val="00A26ADF"/>
    <w:rsid w:val="00A3012F"/>
    <w:rsid w:val="00A30CB5"/>
    <w:rsid w:val="00A33DE9"/>
    <w:rsid w:val="00A35C96"/>
    <w:rsid w:val="00A400ED"/>
    <w:rsid w:val="00A4087B"/>
    <w:rsid w:val="00A410F4"/>
    <w:rsid w:val="00A4264F"/>
    <w:rsid w:val="00A43508"/>
    <w:rsid w:val="00A45425"/>
    <w:rsid w:val="00A45A0C"/>
    <w:rsid w:val="00A45A4C"/>
    <w:rsid w:val="00A46289"/>
    <w:rsid w:val="00A515B5"/>
    <w:rsid w:val="00A51BEB"/>
    <w:rsid w:val="00A51D91"/>
    <w:rsid w:val="00A533D3"/>
    <w:rsid w:val="00A6000A"/>
    <w:rsid w:val="00A65A46"/>
    <w:rsid w:val="00A7280D"/>
    <w:rsid w:val="00A74031"/>
    <w:rsid w:val="00A74E71"/>
    <w:rsid w:val="00A75586"/>
    <w:rsid w:val="00A763E4"/>
    <w:rsid w:val="00A77BE3"/>
    <w:rsid w:val="00A80ED0"/>
    <w:rsid w:val="00A82026"/>
    <w:rsid w:val="00A84114"/>
    <w:rsid w:val="00A84E0E"/>
    <w:rsid w:val="00A86EDD"/>
    <w:rsid w:val="00A871F7"/>
    <w:rsid w:val="00A9120B"/>
    <w:rsid w:val="00A92225"/>
    <w:rsid w:val="00A93FF7"/>
    <w:rsid w:val="00A95EDF"/>
    <w:rsid w:val="00A978F9"/>
    <w:rsid w:val="00AA3975"/>
    <w:rsid w:val="00AB1112"/>
    <w:rsid w:val="00AB1CC5"/>
    <w:rsid w:val="00AB31C3"/>
    <w:rsid w:val="00AB3D28"/>
    <w:rsid w:val="00AB5164"/>
    <w:rsid w:val="00AB577C"/>
    <w:rsid w:val="00AC1B9F"/>
    <w:rsid w:val="00AC280C"/>
    <w:rsid w:val="00AD0FC4"/>
    <w:rsid w:val="00AD2799"/>
    <w:rsid w:val="00AD53BE"/>
    <w:rsid w:val="00AD5B94"/>
    <w:rsid w:val="00AD79FC"/>
    <w:rsid w:val="00AD7D10"/>
    <w:rsid w:val="00AE1E28"/>
    <w:rsid w:val="00AE4C44"/>
    <w:rsid w:val="00AE535B"/>
    <w:rsid w:val="00AF0BC8"/>
    <w:rsid w:val="00AF1C55"/>
    <w:rsid w:val="00AF39C3"/>
    <w:rsid w:val="00B001CC"/>
    <w:rsid w:val="00B03B76"/>
    <w:rsid w:val="00B0515D"/>
    <w:rsid w:val="00B053CC"/>
    <w:rsid w:val="00B0644B"/>
    <w:rsid w:val="00B12D76"/>
    <w:rsid w:val="00B1558D"/>
    <w:rsid w:val="00B158BE"/>
    <w:rsid w:val="00B21BBA"/>
    <w:rsid w:val="00B21DC6"/>
    <w:rsid w:val="00B222F3"/>
    <w:rsid w:val="00B27B3C"/>
    <w:rsid w:val="00B27B8B"/>
    <w:rsid w:val="00B31008"/>
    <w:rsid w:val="00B31389"/>
    <w:rsid w:val="00B33AB9"/>
    <w:rsid w:val="00B33C63"/>
    <w:rsid w:val="00B346D8"/>
    <w:rsid w:val="00B35D92"/>
    <w:rsid w:val="00B36A70"/>
    <w:rsid w:val="00B36BD2"/>
    <w:rsid w:val="00B41171"/>
    <w:rsid w:val="00B451BA"/>
    <w:rsid w:val="00B45DFF"/>
    <w:rsid w:val="00B502B2"/>
    <w:rsid w:val="00B52413"/>
    <w:rsid w:val="00B52C6D"/>
    <w:rsid w:val="00B5619A"/>
    <w:rsid w:val="00B62747"/>
    <w:rsid w:val="00B62FE2"/>
    <w:rsid w:val="00B67A59"/>
    <w:rsid w:val="00B72C8B"/>
    <w:rsid w:val="00B73600"/>
    <w:rsid w:val="00B8256F"/>
    <w:rsid w:val="00B87EA7"/>
    <w:rsid w:val="00B94492"/>
    <w:rsid w:val="00BA2B91"/>
    <w:rsid w:val="00BA3B82"/>
    <w:rsid w:val="00BA5AFB"/>
    <w:rsid w:val="00BA655D"/>
    <w:rsid w:val="00BB1B89"/>
    <w:rsid w:val="00BB3920"/>
    <w:rsid w:val="00BB7745"/>
    <w:rsid w:val="00BB776F"/>
    <w:rsid w:val="00BC3275"/>
    <w:rsid w:val="00BC4682"/>
    <w:rsid w:val="00BC5AE7"/>
    <w:rsid w:val="00BD1103"/>
    <w:rsid w:val="00BD2DE2"/>
    <w:rsid w:val="00BE01AE"/>
    <w:rsid w:val="00BE06D2"/>
    <w:rsid w:val="00BE1ACC"/>
    <w:rsid w:val="00BE2753"/>
    <w:rsid w:val="00BE6AAE"/>
    <w:rsid w:val="00BF5542"/>
    <w:rsid w:val="00BF59D8"/>
    <w:rsid w:val="00C064EA"/>
    <w:rsid w:val="00C1291C"/>
    <w:rsid w:val="00C147B7"/>
    <w:rsid w:val="00C17EE3"/>
    <w:rsid w:val="00C23705"/>
    <w:rsid w:val="00C30B6B"/>
    <w:rsid w:val="00C33C97"/>
    <w:rsid w:val="00C359B8"/>
    <w:rsid w:val="00C36B66"/>
    <w:rsid w:val="00C403E3"/>
    <w:rsid w:val="00C41AED"/>
    <w:rsid w:val="00C42349"/>
    <w:rsid w:val="00C44267"/>
    <w:rsid w:val="00C46FCA"/>
    <w:rsid w:val="00C4788C"/>
    <w:rsid w:val="00C50227"/>
    <w:rsid w:val="00C535A6"/>
    <w:rsid w:val="00C604CE"/>
    <w:rsid w:val="00C61FB9"/>
    <w:rsid w:val="00C73E4F"/>
    <w:rsid w:val="00C7652C"/>
    <w:rsid w:val="00C800AD"/>
    <w:rsid w:val="00C802AE"/>
    <w:rsid w:val="00C83654"/>
    <w:rsid w:val="00C90B97"/>
    <w:rsid w:val="00C92229"/>
    <w:rsid w:val="00C959A9"/>
    <w:rsid w:val="00CA0B64"/>
    <w:rsid w:val="00CA7151"/>
    <w:rsid w:val="00CA78BF"/>
    <w:rsid w:val="00CB102A"/>
    <w:rsid w:val="00CC0AB7"/>
    <w:rsid w:val="00CC208C"/>
    <w:rsid w:val="00CC3B78"/>
    <w:rsid w:val="00CC4AF1"/>
    <w:rsid w:val="00CC5273"/>
    <w:rsid w:val="00CC63F8"/>
    <w:rsid w:val="00CC75CA"/>
    <w:rsid w:val="00CD1091"/>
    <w:rsid w:val="00CD1615"/>
    <w:rsid w:val="00CD55DD"/>
    <w:rsid w:val="00CE35C4"/>
    <w:rsid w:val="00CE3A18"/>
    <w:rsid w:val="00CF0AC7"/>
    <w:rsid w:val="00CF1973"/>
    <w:rsid w:val="00CF4829"/>
    <w:rsid w:val="00CF48BC"/>
    <w:rsid w:val="00D07F45"/>
    <w:rsid w:val="00D10124"/>
    <w:rsid w:val="00D133A5"/>
    <w:rsid w:val="00D13F45"/>
    <w:rsid w:val="00D1686A"/>
    <w:rsid w:val="00D2400A"/>
    <w:rsid w:val="00D2593D"/>
    <w:rsid w:val="00D34A67"/>
    <w:rsid w:val="00D376D7"/>
    <w:rsid w:val="00D43D74"/>
    <w:rsid w:val="00D518D7"/>
    <w:rsid w:val="00D54241"/>
    <w:rsid w:val="00D54627"/>
    <w:rsid w:val="00D566FA"/>
    <w:rsid w:val="00D56BB0"/>
    <w:rsid w:val="00D57CA6"/>
    <w:rsid w:val="00D60C2A"/>
    <w:rsid w:val="00D62B9A"/>
    <w:rsid w:val="00D63609"/>
    <w:rsid w:val="00D637EE"/>
    <w:rsid w:val="00D656FD"/>
    <w:rsid w:val="00D73985"/>
    <w:rsid w:val="00D918E0"/>
    <w:rsid w:val="00D91EBB"/>
    <w:rsid w:val="00D94749"/>
    <w:rsid w:val="00DA32DF"/>
    <w:rsid w:val="00DA3B5D"/>
    <w:rsid w:val="00DA477C"/>
    <w:rsid w:val="00DA6AB8"/>
    <w:rsid w:val="00DB158D"/>
    <w:rsid w:val="00DB22FB"/>
    <w:rsid w:val="00DB27A0"/>
    <w:rsid w:val="00DB2B57"/>
    <w:rsid w:val="00DB351A"/>
    <w:rsid w:val="00DC06F0"/>
    <w:rsid w:val="00DC0C9C"/>
    <w:rsid w:val="00DC1156"/>
    <w:rsid w:val="00DC3B9A"/>
    <w:rsid w:val="00DC617B"/>
    <w:rsid w:val="00DD44C4"/>
    <w:rsid w:val="00DD74F0"/>
    <w:rsid w:val="00DE260B"/>
    <w:rsid w:val="00DE3F21"/>
    <w:rsid w:val="00DE5639"/>
    <w:rsid w:val="00DE7E22"/>
    <w:rsid w:val="00DF559B"/>
    <w:rsid w:val="00DF7413"/>
    <w:rsid w:val="00E02A70"/>
    <w:rsid w:val="00E06714"/>
    <w:rsid w:val="00E1109E"/>
    <w:rsid w:val="00E13678"/>
    <w:rsid w:val="00E16080"/>
    <w:rsid w:val="00E17626"/>
    <w:rsid w:val="00E2431F"/>
    <w:rsid w:val="00E256E9"/>
    <w:rsid w:val="00E27771"/>
    <w:rsid w:val="00E27D7B"/>
    <w:rsid w:val="00E31964"/>
    <w:rsid w:val="00E32F88"/>
    <w:rsid w:val="00E33827"/>
    <w:rsid w:val="00E33BD6"/>
    <w:rsid w:val="00E421E9"/>
    <w:rsid w:val="00E425C5"/>
    <w:rsid w:val="00E426BB"/>
    <w:rsid w:val="00E43E88"/>
    <w:rsid w:val="00E4663E"/>
    <w:rsid w:val="00E47B3E"/>
    <w:rsid w:val="00E5482E"/>
    <w:rsid w:val="00E56086"/>
    <w:rsid w:val="00E567A2"/>
    <w:rsid w:val="00E6134B"/>
    <w:rsid w:val="00E62E47"/>
    <w:rsid w:val="00E64CAA"/>
    <w:rsid w:val="00E706D5"/>
    <w:rsid w:val="00E70A64"/>
    <w:rsid w:val="00E76845"/>
    <w:rsid w:val="00E7742C"/>
    <w:rsid w:val="00E80618"/>
    <w:rsid w:val="00E81772"/>
    <w:rsid w:val="00E8264F"/>
    <w:rsid w:val="00E86CAB"/>
    <w:rsid w:val="00E944F3"/>
    <w:rsid w:val="00E945E3"/>
    <w:rsid w:val="00E97BBA"/>
    <w:rsid w:val="00EA0A10"/>
    <w:rsid w:val="00EA2F7F"/>
    <w:rsid w:val="00EA2FC3"/>
    <w:rsid w:val="00EA314E"/>
    <w:rsid w:val="00EA4528"/>
    <w:rsid w:val="00EB5219"/>
    <w:rsid w:val="00EC0283"/>
    <w:rsid w:val="00EC04DF"/>
    <w:rsid w:val="00EC5111"/>
    <w:rsid w:val="00EC67B2"/>
    <w:rsid w:val="00ED00CD"/>
    <w:rsid w:val="00ED07B6"/>
    <w:rsid w:val="00ED0E6C"/>
    <w:rsid w:val="00ED3938"/>
    <w:rsid w:val="00ED5972"/>
    <w:rsid w:val="00ED75E0"/>
    <w:rsid w:val="00ED78DD"/>
    <w:rsid w:val="00ED78FD"/>
    <w:rsid w:val="00EE2D5C"/>
    <w:rsid w:val="00EE5332"/>
    <w:rsid w:val="00EE6AF9"/>
    <w:rsid w:val="00EE6E0B"/>
    <w:rsid w:val="00EF0252"/>
    <w:rsid w:val="00EF0E10"/>
    <w:rsid w:val="00EF16B8"/>
    <w:rsid w:val="00EF36AB"/>
    <w:rsid w:val="00F035FE"/>
    <w:rsid w:val="00F075A4"/>
    <w:rsid w:val="00F07FC2"/>
    <w:rsid w:val="00F152B3"/>
    <w:rsid w:val="00F21B6C"/>
    <w:rsid w:val="00F25CF7"/>
    <w:rsid w:val="00F31F61"/>
    <w:rsid w:val="00F40B24"/>
    <w:rsid w:val="00F41578"/>
    <w:rsid w:val="00F51111"/>
    <w:rsid w:val="00F53CAC"/>
    <w:rsid w:val="00F57885"/>
    <w:rsid w:val="00F57C81"/>
    <w:rsid w:val="00F62BBD"/>
    <w:rsid w:val="00F638D8"/>
    <w:rsid w:val="00F650BD"/>
    <w:rsid w:val="00F65C2C"/>
    <w:rsid w:val="00F70C10"/>
    <w:rsid w:val="00F718C0"/>
    <w:rsid w:val="00F723FB"/>
    <w:rsid w:val="00F72D12"/>
    <w:rsid w:val="00F7477B"/>
    <w:rsid w:val="00F74E9D"/>
    <w:rsid w:val="00F77EA5"/>
    <w:rsid w:val="00F823B8"/>
    <w:rsid w:val="00F824F0"/>
    <w:rsid w:val="00F826C1"/>
    <w:rsid w:val="00F83CFB"/>
    <w:rsid w:val="00F83F8C"/>
    <w:rsid w:val="00F871F9"/>
    <w:rsid w:val="00F92148"/>
    <w:rsid w:val="00F93542"/>
    <w:rsid w:val="00F93B0A"/>
    <w:rsid w:val="00F93CD9"/>
    <w:rsid w:val="00F945E8"/>
    <w:rsid w:val="00FA4309"/>
    <w:rsid w:val="00FA51F5"/>
    <w:rsid w:val="00FA6199"/>
    <w:rsid w:val="00FB2075"/>
    <w:rsid w:val="00FB4C95"/>
    <w:rsid w:val="00FB6BB4"/>
    <w:rsid w:val="00FC3E29"/>
    <w:rsid w:val="00FC4D16"/>
    <w:rsid w:val="00FC7BE4"/>
    <w:rsid w:val="00FD1E5C"/>
    <w:rsid w:val="00FD2C23"/>
    <w:rsid w:val="00FD32EB"/>
    <w:rsid w:val="00FD3545"/>
    <w:rsid w:val="00FD4778"/>
    <w:rsid w:val="00FD5BC7"/>
    <w:rsid w:val="00FD5CDB"/>
    <w:rsid w:val="00FE01B8"/>
    <w:rsid w:val="00FE43E8"/>
    <w:rsid w:val="00FE4C13"/>
    <w:rsid w:val="00FE7841"/>
    <w:rsid w:val="00FE7AC1"/>
    <w:rsid w:val="00FF0F1C"/>
    <w:rsid w:val="00FF2B92"/>
    <w:rsid w:val="00FF3C7F"/>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basedOn w:val="NormalTablo"/>
    <w:uiPriority w:val="49"/>
    <w:rsid w:val="00E706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GridTable5DarkAccent3">
    <w:name w:val="Grid Table 5 Dark Accent 3"/>
    <w:basedOn w:val="NormalTablo"/>
    <w:uiPriority w:val="50"/>
    <w:rsid w:val="0058143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4Accent2">
    <w:name w:val="Grid Table 4 Accent 2"/>
    <w:basedOn w:val="NormalTablo"/>
    <w:uiPriority w:val="49"/>
    <w:rsid w:val="0058143E"/>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3Accent2">
    <w:name w:val="List Table 3 Accent 2"/>
    <w:basedOn w:val="NormalTablo"/>
    <w:uiPriority w:val="48"/>
    <w:rsid w:val="00BE6AAE"/>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GridTable4Accent2"/>
    <w:uiPriority w:val="49"/>
    <w:rsid w:val="00F650BD"/>
    <w:rPr>
      <w:rFonts w:ascii="Calibri" w:eastAsia="Calibri" w:hAnsi="Calibri" w:cs="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GridTable4Accent2"/>
    <w:uiPriority w:val="49"/>
    <w:rsid w:val="00F650BD"/>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basedOn w:val="NormalTablo"/>
    <w:uiPriority w:val="49"/>
    <w:rsid w:val="00E706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GridTable5DarkAccent3">
    <w:name w:val="Grid Table 5 Dark Accent 3"/>
    <w:basedOn w:val="NormalTablo"/>
    <w:uiPriority w:val="50"/>
    <w:rsid w:val="0058143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4Accent2">
    <w:name w:val="Grid Table 4 Accent 2"/>
    <w:basedOn w:val="NormalTablo"/>
    <w:uiPriority w:val="49"/>
    <w:rsid w:val="0058143E"/>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3Accent2">
    <w:name w:val="List Table 3 Accent 2"/>
    <w:basedOn w:val="NormalTablo"/>
    <w:uiPriority w:val="48"/>
    <w:rsid w:val="00BE6AAE"/>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GridTable4Accent2"/>
    <w:uiPriority w:val="49"/>
    <w:rsid w:val="00F650BD"/>
    <w:rPr>
      <w:rFonts w:ascii="Calibri" w:eastAsia="Calibri" w:hAnsi="Calibri" w:cs="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GridTable4Accent2"/>
    <w:uiPriority w:val="49"/>
    <w:rsid w:val="00F650BD"/>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s>
</file>

<file path=word/webSettings.xml><?xml version="1.0" encoding="utf-8"?>
<w:webSettings xmlns:r="http://schemas.openxmlformats.org/officeDocument/2006/relationships" xmlns:w="http://schemas.openxmlformats.org/wordprocessingml/2006/main">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490682658">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551259012">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1942757987">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Layout" Target="diagrams/layout4.xml"/><Relationship Id="rId21" Type="http://schemas.openxmlformats.org/officeDocument/2006/relationships/diagramData" Target="diagrams/data3.xml"/><Relationship Id="rId42" Type="http://schemas.openxmlformats.org/officeDocument/2006/relationships/diagramData" Target="diagrams/data8.xml"/><Relationship Id="rId47" Type="http://schemas.openxmlformats.org/officeDocument/2006/relationships/diagramLayout" Target="diagrams/layout9.xml"/><Relationship Id="rId63" Type="http://schemas.openxmlformats.org/officeDocument/2006/relationships/diagramColors" Target="diagrams/colors11.xml"/><Relationship Id="rId68" Type="http://schemas.openxmlformats.org/officeDocument/2006/relationships/diagramData" Target="diagrams/data13.xml"/><Relationship Id="rId84" Type="http://schemas.openxmlformats.org/officeDocument/2006/relationships/diagramData" Target="diagrams/data17.xml"/><Relationship Id="rId89" Type="http://schemas.openxmlformats.org/officeDocument/2006/relationships/diagramLayout" Target="diagrams/layout18.xml"/><Relationship Id="rId133" Type="http://schemas.microsoft.com/office/2007/relationships/diagramDrawing" Target="diagrams/drawing3.xml"/><Relationship Id="rId16" Type="http://schemas.openxmlformats.org/officeDocument/2006/relationships/diagramColors" Target="diagrams/colors1.xml"/><Relationship Id="rId11" Type="http://schemas.openxmlformats.org/officeDocument/2006/relationships/footer" Target="footer1.xml"/><Relationship Id="rId24" Type="http://schemas.openxmlformats.org/officeDocument/2006/relationships/diagramColors" Target="diagrams/colors3.xml"/><Relationship Id="rId32" Type="http://schemas.openxmlformats.org/officeDocument/2006/relationships/diagramQuickStyle" Target="diagrams/quickStyle5.xml"/><Relationship Id="rId37" Type="http://schemas.openxmlformats.org/officeDocument/2006/relationships/diagramColors" Target="diagrams/colors6.xml"/><Relationship Id="rId40" Type="http://schemas.openxmlformats.org/officeDocument/2006/relationships/diagramQuickStyle" Target="diagrams/quickStyle7.xml"/><Relationship Id="rId45" Type="http://schemas.openxmlformats.org/officeDocument/2006/relationships/diagramColors" Target="diagrams/colors8.xml"/><Relationship Id="rId53" Type="http://schemas.openxmlformats.org/officeDocument/2006/relationships/chart" Target="charts/chart4.xml"/><Relationship Id="rId58" Type="http://schemas.openxmlformats.org/officeDocument/2006/relationships/diagramQuickStyle" Target="diagrams/quickStyle10.xml"/><Relationship Id="rId66" Type="http://schemas.openxmlformats.org/officeDocument/2006/relationships/diagramQuickStyle" Target="diagrams/quickStyle12.xml"/><Relationship Id="rId74" Type="http://schemas.openxmlformats.org/officeDocument/2006/relationships/diagramQuickStyle" Target="diagrams/quickStyle14.xml"/><Relationship Id="rId79" Type="http://schemas.openxmlformats.org/officeDocument/2006/relationships/diagramColors" Target="diagrams/colors15.xml"/><Relationship Id="rId87" Type="http://schemas.openxmlformats.org/officeDocument/2006/relationships/diagramColors" Target="diagrams/colors17.xml"/><Relationship Id="rId123" Type="http://schemas.microsoft.com/office/2007/relationships/diagramDrawing" Target="diagrams/drawing15.xml"/><Relationship Id="rId128" Type="http://schemas.microsoft.com/office/2007/relationships/diagramDrawing" Target="diagrams/drawing4.xml"/><Relationship Id="rId131" Type="http://schemas.microsoft.com/office/2007/relationships/diagramDrawing" Target="diagrams/drawing11.xml"/><Relationship Id="rId136" Type="http://schemas.microsoft.com/office/2007/relationships/diagramDrawing" Target="diagrams/drawing6.xml"/><Relationship Id="rId5" Type="http://schemas.openxmlformats.org/officeDocument/2006/relationships/webSettings" Target="webSettings.xml"/><Relationship Id="rId61" Type="http://schemas.openxmlformats.org/officeDocument/2006/relationships/diagramLayout" Target="diagrams/layout11.xml"/><Relationship Id="rId82" Type="http://schemas.openxmlformats.org/officeDocument/2006/relationships/diagramQuickStyle" Target="diagrams/quickStyle16.xml"/><Relationship Id="rId90" Type="http://schemas.openxmlformats.org/officeDocument/2006/relationships/diagramQuickStyle" Target="diagrams/quickStyle18.xml"/><Relationship Id="rId95" Type="http://schemas.openxmlformats.org/officeDocument/2006/relationships/diagramColors" Target="diagrams/colors19.xml"/><Relationship Id="rId19" Type="http://schemas.openxmlformats.org/officeDocument/2006/relationships/diagramQuickStyle" Target="diagrams/quickStyle2.xml"/><Relationship Id="rId14" Type="http://schemas.openxmlformats.org/officeDocument/2006/relationships/diagramLayout" Target="diagrams/layout1.xml"/><Relationship Id="rId22" Type="http://schemas.openxmlformats.org/officeDocument/2006/relationships/diagramLayout" Target="diagrams/layout3.xml"/><Relationship Id="rId27" Type="http://schemas.openxmlformats.org/officeDocument/2006/relationships/diagramQuickStyle" Target="diagrams/quickStyle4.xml"/><Relationship Id="rId30" Type="http://schemas.openxmlformats.org/officeDocument/2006/relationships/diagramData" Target="diagrams/data5.xml"/><Relationship Id="rId35" Type="http://schemas.openxmlformats.org/officeDocument/2006/relationships/diagramLayout" Target="diagrams/layout6.xml"/><Relationship Id="rId43" Type="http://schemas.openxmlformats.org/officeDocument/2006/relationships/diagramLayout" Target="diagrams/layout8.xml"/><Relationship Id="rId48" Type="http://schemas.openxmlformats.org/officeDocument/2006/relationships/diagramQuickStyle" Target="diagrams/quickStyle9.xml"/><Relationship Id="rId56" Type="http://schemas.openxmlformats.org/officeDocument/2006/relationships/diagramData" Target="diagrams/data10.xml"/><Relationship Id="rId64" Type="http://schemas.openxmlformats.org/officeDocument/2006/relationships/diagramData" Target="diagrams/data12.xml"/><Relationship Id="rId69" Type="http://schemas.openxmlformats.org/officeDocument/2006/relationships/diagramLayout" Target="diagrams/layout13.xml"/><Relationship Id="rId77" Type="http://schemas.openxmlformats.org/officeDocument/2006/relationships/diagramLayout" Target="diagrams/layout15.xml"/><Relationship Id="rId100" Type="http://schemas.microsoft.com/office/2007/relationships/diagramDrawing" Target="diagrams/drawing1.xml"/><Relationship Id="rId126" Type="http://schemas.microsoft.com/office/2007/relationships/diagramDrawing" Target="diagrams/drawing13.xml"/><Relationship Id="rId134" Type="http://schemas.microsoft.com/office/2007/relationships/diagramDrawing" Target="diagrams/drawing2.xml"/><Relationship Id="rId8" Type="http://schemas.openxmlformats.org/officeDocument/2006/relationships/image" Target="media/image1.png"/><Relationship Id="rId51" Type="http://schemas.openxmlformats.org/officeDocument/2006/relationships/chart" Target="charts/chart2.xml"/><Relationship Id="rId72" Type="http://schemas.openxmlformats.org/officeDocument/2006/relationships/diagramData" Target="diagrams/data14.xml"/><Relationship Id="rId80" Type="http://schemas.openxmlformats.org/officeDocument/2006/relationships/diagramData" Target="diagrams/data16.xml"/><Relationship Id="rId85" Type="http://schemas.openxmlformats.org/officeDocument/2006/relationships/diagramLayout" Target="diagrams/layout17.xml"/><Relationship Id="rId93" Type="http://schemas.openxmlformats.org/officeDocument/2006/relationships/diagramLayout" Target="diagrams/layout19.xml"/><Relationship Id="rId98" Type="http://schemas.openxmlformats.org/officeDocument/2006/relationships/theme" Target="theme/theme1.xml"/><Relationship Id="rId121" Type="http://schemas.microsoft.com/office/2011/relationships/commentsExtended" Target="commentsExtended.xm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diagramData" Target="diagrams/data2.xml"/><Relationship Id="rId25" Type="http://schemas.openxmlformats.org/officeDocument/2006/relationships/diagramData" Target="diagrams/data4.xml"/><Relationship Id="rId33" Type="http://schemas.openxmlformats.org/officeDocument/2006/relationships/diagramColors" Target="diagrams/colors5.xml"/><Relationship Id="rId38" Type="http://schemas.openxmlformats.org/officeDocument/2006/relationships/diagramData" Target="diagrams/data7.xml"/><Relationship Id="rId46" Type="http://schemas.openxmlformats.org/officeDocument/2006/relationships/diagramData" Target="diagrams/data9.xml"/><Relationship Id="rId59" Type="http://schemas.openxmlformats.org/officeDocument/2006/relationships/diagramColors" Target="diagrams/colors10.xml"/><Relationship Id="rId67" Type="http://schemas.openxmlformats.org/officeDocument/2006/relationships/diagramColors" Target="diagrams/colors12.xml"/><Relationship Id="rId116" Type="http://schemas.microsoft.com/office/2007/relationships/diagramDrawing" Target="diagrams/drawing19.xml"/><Relationship Id="rId124" Type="http://schemas.microsoft.com/office/2007/relationships/diagramDrawing" Target="diagrams/drawing9.xml"/><Relationship Id="rId129" Type="http://schemas.microsoft.com/office/2007/relationships/diagramDrawing" Target="diagrams/drawing7.xml"/><Relationship Id="rId20" Type="http://schemas.openxmlformats.org/officeDocument/2006/relationships/diagramColors" Target="diagrams/colors2.xml"/><Relationship Id="rId41" Type="http://schemas.openxmlformats.org/officeDocument/2006/relationships/diagramColors" Target="diagrams/colors7.xml"/><Relationship Id="rId54" Type="http://schemas.openxmlformats.org/officeDocument/2006/relationships/chart" Target="charts/chart5.xml"/><Relationship Id="rId62" Type="http://schemas.openxmlformats.org/officeDocument/2006/relationships/diagramQuickStyle" Target="diagrams/quickStyle11.xml"/><Relationship Id="rId70" Type="http://schemas.openxmlformats.org/officeDocument/2006/relationships/diagramQuickStyle" Target="diagrams/quickStyle13.xml"/><Relationship Id="rId75" Type="http://schemas.openxmlformats.org/officeDocument/2006/relationships/diagramColors" Target="diagrams/colors14.xml"/><Relationship Id="rId83" Type="http://schemas.openxmlformats.org/officeDocument/2006/relationships/diagramColors" Target="diagrams/colors16.xml"/><Relationship Id="rId88" Type="http://schemas.openxmlformats.org/officeDocument/2006/relationships/diagramData" Target="diagrams/data18.xml"/><Relationship Id="rId91" Type="http://schemas.openxmlformats.org/officeDocument/2006/relationships/diagramColors" Target="diagrams/colors18.xml"/><Relationship Id="rId96" Type="http://schemas.openxmlformats.org/officeDocument/2006/relationships/footer" Target="footer2.xml"/><Relationship Id="rId111" Type="http://schemas.microsoft.com/office/2007/relationships/diagramDrawing" Target="diagrams/drawing18.xml"/><Relationship Id="rId132" Type="http://schemas.microsoft.com/office/2007/relationships/diagramDrawing" Target="diagrams/drawing1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diagramQuickStyle" Target="diagrams/quickStyle3.xml"/><Relationship Id="rId28" Type="http://schemas.openxmlformats.org/officeDocument/2006/relationships/diagramColors" Target="diagrams/colors4.xml"/><Relationship Id="rId36" Type="http://schemas.openxmlformats.org/officeDocument/2006/relationships/diagramQuickStyle" Target="diagrams/quickStyle6.xml"/><Relationship Id="rId49" Type="http://schemas.openxmlformats.org/officeDocument/2006/relationships/diagramColors" Target="diagrams/colors9.xml"/><Relationship Id="rId57" Type="http://schemas.openxmlformats.org/officeDocument/2006/relationships/diagramLayout" Target="diagrams/layout10.xml"/><Relationship Id="rId106" Type="http://schemas.microsoft.com/office/2007/relationships/diagramDrawing" Target="diagrams/drawing17.xml"/><Relationship Id="rId127" Type="http://schemas.microsoft.com/office/2007/relationships/stylesWithEffects" Target="stylesWithEffects.xml"/><Relationship Id="rId10" Type="http://schemas.openxmlformats.org/officeDocument/2006/relationships/header" Target="header1.xml"/><Relationship Id="rId31" Type="http://schemas.openxmlformats.org/officeDocument/2006/relationships/diagramLayout" Target="diagrams/layout5.xml"/><Relationship Id="rId44" Type="http://schemas.openxmlformats.org/officeDocument/2006/relationships/diagramQuickStyle" Target="diagrams/quickStyle8.xml"/><Relationship Id="rId52" Type="http://schemas.openxmlformats.org/officeDocument/2006/relationships/chart" Target="charts/chart3.xml"/><Relationship Id="rId60" Type="http://schemas.openxmlformats.org/officeDocument/2006/relationships/diagramData" Target="diagrams/data11.xml"/><Relationship Id="rId65" Type="http://schemas.openxmlformats.org/officeDocument/2006/relationships/diagramLayout" Target="diagrams/layout12.xml"/><Relationship Id="rId73" Type="http://schemas.openxmlformats.org/officeDocument/2006/relationships/diagramLayout" Target="diagrams/layout14.xml"/><Relationship Id="rId78" Type="http://schemas.openxmlformats.org/officeDocument/2006/relationships/diagramQuickStyle" Target="diagrams/quickStyle15.xml"/><Relationship Id="rId81" Type="http://schemas.openxmlformats.org/officeDocument/2006/relationships/diagramLayout" Target="diagrams/layout16.xml"/><Relationship Id="rId86" Type="http://schemas.openxmlformats.org/officeDocument/2006/relationships/diagramQuickStyle" Target="diagrams/quickStyle17.xml"/><Relationship Id="rId94" Type="http://schemas.openxmlformats.org/officeDocument/2006/relationships/diagramQuickStyle" Target="diagrams/quickStyle19.xml"/><Relationship Id="rId122" Type="http://schemas.microsoft.com/office/2007/relationships/diagramDrawing" Target="diagrams/drawing14.xml"/><Relationship Id="rId101" Type="http://schemas.microsoft.com/office/2007/relationships/diagramDrawing" Target="diagrams/drawing16.xml"/><Relationship Id="rId130" Type="http://schemas.microsoft.com/office/2007/relationships/diagramDrawing" Target="diagrams/drawing8.xml"/><Relationship Id="rId135" Type="http://schemas.microsoft.com/office/2007/relationships/diagramDrawing" Target="diagrams/drawing5.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diagramData" Target="diagrams/data1.xml"/><Relationship Id="rId18" Type="http://schemas.openxmlformats.org/officeDocument/2006/relationships/diagramLayout" Target="diagrams/layout2.xml"/><Relationship Id="rId39" Type="http://schemas.openxmlformats.org/officeDocument/2006/relationships/diagramLayout" Target="diagrams/layout7.xml"/><Relationship Id="rId34" Type="http://schemas.openxmlformats.org/officeDocument/2006/relationships/diagramData" Target="diagrams/data6.xml"/><Relationship Id="rId50" Type="http://schemas.openxmlformats.org/officeDocument/2006/relationships/chart" Target="charts/chart1.xml"/><Relationship Id="rId55" Type="http://schemas.openxmlformats.org/officeDocument/2006/relationships/chart" Target="charts/chart6.xml"/><Relationship Id="rId76" Type="http://schemas.openxmlformats.org/officeDocument/2006/relationships/diagramData" Target="diagrams/data15.xml"/><Relationship Id="rId97" Type="http://schemas.openxmlformats.org/officeDocument/2006/relationships/fontTable" Target="fontTable.xml"/><Relationship Id="rId125" Type="http://schemas.microsoft.com/office/2007/relationships/diagramDrawing" Target="diagrams/drawing12.xml"/><Relationship Id="rId120" Type="http://schemas.microsoft.com/office/2011/relationships/people" Target="people.xml"/><Relationship Id="rId7" Type="http://schemas.openxmlformats.org/officeDocument/2006/relationships/endnotes" Target="endnotes.xml"/><Relationship Id="rId71" Type="http://schemas.openxmlformats.org/officeDocument/2006/relationships/diagramColors" Target="diagrams/colors13.xml"/><Relationship Id="rId92" Type="http://schemas.openxmlformats.org/officeDocument/2006/relationships/diagramData" Target="diagrams/data19.xml"/><Relationship Id="rId2" Type="http://schemas.openxmlformats.org/officeDocument/2006/relationships/numbering" Target="numbering.xml"/><Relationship Id="rId29"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al__ma_Sayfas_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_al__ma_Sayfas_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_al__ma_Sayfas_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Office_Excel__al__ma_Sayfas_6.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KATILIYORUM</c:v>
                </c:pt>
              </c:strCache>
            </c:strRef>
          </c:tx>
          <c:spPr>
            <a:solidFill>
              <a:schemeClr val="accent1"/>
            </a:solidFill>
            <a:ln>
              <a:noFill/>
            </a:ln>
            <a:effectLst/>
          </c:spPr>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10</c:v>
                </c:pt>
                <c:pt idx="1">
                  <c:v>10</c:v>
                </c:pt>
                <c:pt idx="2">
                  <c:v>8</c:v>
                </c:pt>
                <c:pt idx="3">
                  <c:v>10</c:v>
                </c:pt>
                <c:pt idx="4">
                  <c:v>9</c:v>
                </c:pt>
                <c:pt idx="5">
                  <c:v>10</c:v>
                </c:pt>
                <c:pt idx="6">
                  <c:v>11</c:v>
                </c:pt>
                <c:pt idx="7">
                  <c:v>7</c:v>
                </c:pt>
                <c:pt idx="8">
                  <c:v>10</c:v>
                </c:pt>
                <c:pt idx="9">
                  <c:v>12</c:v>
                </c:pt>
                <c:pt idx="10">
                  <c:v>15</c:v>
                </c:pt>
                <c:pt idx="11">
                  <c:v>16</c:v>
                </c:pt>
                <c:pt idx="12">
                  <c:v>10</c:v>
                </c:pt>
              </c:numCache>
            </c:numRef>
          </c:val>
        </c:ser>
        <c:ser>
          <c:idx val="1"/>
          <c:order val="1"/>
          <c:tx>
            <c:strRef>
              <c:f>Sayfa1!$C$1</c:f>
              <c:strCache>
                <c:ptCount val="1"/>
                <c:pt idx="0">
                  <c:v>KARARSIZIM</c:v>
                </c:pt>
              </c:strCache>
            </c:strRef>
          </c:tx>
          <c:spPr>
            <a:solidFill>
              <a:schemeClr val="accent2"/>
            </a:solidFill>
            <a:ln>
              <a:noFill/>
            </a:ln>
            <a:effectLst/>
          </c:spPr>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5</c:v>
                </c:pt>
                <c:pt idx="1">
                  <c:v>8</c:v>
                </c:pt>
                <c:pt idx="2">
                  <c:v>8</c:v>
                </c:pt>
                <c:pt idx="3">
                  <c:v>6</c:v>
                </c:pt>
                <c:pt idx="4">
                  <c:v>6</c:v>
                </c:pt>
                <c:pt idx="5">
                  <c:v>9</c:v>
                </c:pt>
                <c:pt idx="6">
                  <c:v>5</c:v>
                </c:pt>
                <c:pt idx="7">
                  <c:v>8</c:v>
                </c:pt>
                <c:pt idx="8">
                  <c:v>5</c:v>
                </c:pt>
                <c:pt idx="9">
                  <c:v>5</c:v>
                </c:pt>
                <c:pt idx="10">
                  <c:v>5</c:v>
                </c:pt>
                <c:pt idx="11">
                  <c:v>2</c:v>
                </c:pt>
                <c:pt idx="12">
                  <c:v>5</c:v>
                </c:pt>
              </c:numCache>
            </c:numRef>
          </c:val>
        </c:ser>
        <c:ser>
          <c:idx val="2"/>
          <c:order val="2"/>
          <c:tx>
            <c:strRef>
              <c:f>Sayfa1!$D$1</c:f>
              <c:strCache>
                <c:ptCount val="1"/>
                <c:pt idx="0">
                  <c:v>KATILMIYORUM</c:v>
                </c:pt>
              </c:strCache>
            </c:strRef>
          </c:tx>
          <c:spPr>
            <a:solidFill>
              <a:schemeClr val="accent3"/>
            </a:solidFill>
            <a:ln>
              <a:noFill/>
            </a:ln>
            <a:effectLst/>
          </c:spPr>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5</c:v>
                </c:pt>
                <c:pt idx="1">
                  <c:v>2</c:v>
                </c:pt>
                <c:pt idx="2">
                  <c:v>4</c:v>
                </c:pt>
                <c:pt idx="3">
                  <c:v>4</c:v>
                </c:pt>
                <c:pt idx="4">
                  <c:v>5</c:v>
                </c:pt>
                <c:pt idx="5">
                  <c:v>1</c:v>
                </c:pt>
                <c:pt idx="6">
                  <c:v>4</c:v>
                </c:pt>
                <c:pt idx="7">
                  <c:v>5</c:v>
                </c:pt>
                <c:pt idx="8">
                  <c:v>1</c:v>
                </c:pt>
                <c:pt idx="9">
                  <c:v>3</c:v>
                </c:pt>
                <c:pt idx="10">
                  <c:v>0</c:v>
                </c:pt>
                <c:pt idx="11">
                  <c:v>2</c:v>
                </c:pt>
                <c:pt idx="12">
                  <c:v>5</c:v>
                </c:pt>
              </c:numCache>
            </c:numRef>
          </c:val>
        </c:ser>
        <c:gapWidth val="182"/>
        <c:axId val="71764224"/>
        <c:axId val="71774208"/>
      </c:barChart>
      <c:catAx>
        <c:axId val="71764224"/>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71774208"/>
        <c:crosses val="autoZero"/>
        <c:auto val="1"/>
        <c:lblAlgn val="ctr"/>
        <c:lblOffset val="100"/>
      </c:catAx>
      <c:valAx>
        <c:axId val="71774208"/>
        <c:scaling>
          <c:orientation val="minMax"/>
          <c:max val="15"/>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71764224"/>
        <c:crosses val="autoZero"/>
        <c:crossBetween val="between"/>
        <c:majorUnit val="1"/>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YETERLİ</c:v>
                </c:pt>
              </c:strCache>
            </c:strRef>
          </c:tx>
          <c:spPr>
            <a:solidFill>
              <a:schemeClr val="accent1"/>
            </a:solidFill>
            <a:ln>
              <a:noFill/>
            </a:ln>
            <a:effectLst/>
          </c:spPr>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6</c:v>
                </c:pt>
                <c:pt idx="1">
                  <c:v>15</c:v>
                </c:pt>
                <c:pt idx="2">
                  <c:v>10</c:v>
                </c:pt>
                <c:pt idx="3">
                  <c:v>8</c:v>
                </c:pt>
                <c:pt idx="4">
                  <c:v>6</c:v>
                </c:pt>
                <c:pt idx="5">
                  <c:v>18</c:v>
                </c:pt>
                <c:pt idx="6">
                  <c:v>15</c:v>
                </c:pt>
                <c:pt idx="7">
                  <c:v>7</c:v>
                </c:pt>
                <c:pt idx="8">
                  <c:v>10</c:v>
                </c:pt>
                <c:pt idx="9">
                  <c:v>5</c:v>
                </c:pt>
              </c:numCache>
            </c:numRef>
          </c:val>
        </c:ser>
        <c:ser>
          <c:idx val="1"/>
          <c:order val="1"/>
          <c:tx>
            <c:strRef>
              <c:f>Sayfa1!$C$1</c:f>
              <c:strCache>
                <c:ptCount val="1"/>
                <c:pt idx="0">
                  <c:v>KARARSIZIM</c:v>
                </c:pt>
              </c:strCache>
            </c:strRef>
          </c:tx>
          <c:spPr>
            <a:solidFill>
              <a:schemeClr val="accent2"/>
            </a:solidFill>
            <a:ln>
              <a:noFill/>
            </a:ln>
            <a:effectLst/>
          </c:spPr>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8</c:v>
                </c:pt>
                <c:pt idx="1">
                  <c:v>4</c:v>
                </c:pt>
                <c:pt idx="2">
                  <c:v>6</c:v>
                </c:pt>
                <c:pt idx="3">
                  <c:v>6</c:v>
                </c:pt>
                <c:pt idx="4">
                  <c:v>8</c:v>
                </c:pt>
                <c:pt idx="5">
                  <c:v>2</c:v>
                </c:pt>
                <c:pt idx="6">
                  <c:v>3</c:v>
                </c:pt>
                <c:pt idx="7">
                  <c:v>6</c:v>
                </c:pt>
                <c:pt idx="8">
                  <c:v>5</c:v>
                </c:pt>
                <c:pt idx="9">
                  <c:v>5</c:v>
                </c:pt>
              </c:numCache>
            </c:numRef>
          </c:val>
        </c:ser>
        <c:ser>
          <c:idx val="2"/>
          <c:order val="2"/>
          <c:tx>
            <c:strRef>
              <c:f>Sayfa1!$D$1</c:f>
              <c:strCache>
                <c:ptCount val="1"/>
                <c:pt idx="0">
                  <c:v>YETERLİ DEĞİL</c:v>
                </c:pt>
              </c:strCache>
            </c:strRef>
          </c:tx>
          <c:spPr>
            <a:solidFill>
              <a:schemeClr val="accent3"/>
            </a:solidFill>
            <a:ln>
              <a:noFill/>
            </a:ln>
            <a:effectLst/>
          </c:spPr>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0">
                  <c:v>6</c:v>
                </c:pt>
                <c:pt idx="1">
                  <c:v>1</c:v>
                </c:pt>
                <c:pt idx="2">
                  <c:v>4</c:v>
                </c:pt>
                <c:pt idx="3">
                  <c:v>6</c:v>
                </c:pt>
                <c:pt idx="4">
                  <c:v>6</c:v>
                </c:pt>
                <c:pt idx="5">
                  <c:v>0</c:v>
                </c:pt>
                <c:pt idx="6">
                  <c:v>2</c:v>
                </c:pt>
                <c:pt idx="7">
                  <c:v>7</c:v>
                </c:pt>
                <c:pt idx="8">
                  <c:v>5</c:v>
                </c:pt>
                <c:pt idx="9">
                  <c:v>4</c:v>
                </c:pt>
              </c:numCache>
            </c:numRef>
          </c:val>
        </c:ser>
        <c:gapWidth val="182"/>
        <c:axId val="71820416"/>
        <c:axId val="71821952"/>
      </c:barChart>
      <c:catAx>
        <c:axId val="71820416"/>
        <c:scaling>
          <c:orientation val="maxMin"/>
        </c:scaling>
        <c:axPos val="l"/>
        <c:numFmt formatCode="General" sourceLinked="1"/>
        <c:maj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71821952"/>
        <c:crosses val="autoZero"/>
        <c:auto val="1"/>
        <c:lblAlgn val="ctr"/>
        <c:lblOffset val="100"/>
      </c:catAx>
      <c:valAx>
        <c:axId val="71821952"/>
        <c:scaling>
          <c:orientation val="minMax"/>
          <c:max val="15"/>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71820416"/>
        <c:crosses val="autoZero"/>
        <c:crossBetween val="between"/>
        <c:majorUnit val="1"/>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KATILIYORUM</c:v>
                </c:pt>
              </c:strCache>
            </c:strRef>
          </c:tx>
          <c:spPr>
            <a:solidFill>
              <a:schemeClr val="accent1"/>
            </a:solidFill>
            <a:ln>
              <a:noFill/>
            </a:ln>
            <a:effectLst/>
          </c:spPr>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Sayfa1!$B$2:$B$22</c:f>
              <c:numCache>
                <c:formatCode>General</c:formatCode>
                <c:ptCount val="21"/>
                <c:pt idx="0">
                  <c:v>5</c:v>
                </c:pt>
                <c:pt idx="1">
                  <c:v>11</c:v>
                </c:pt>
                <c:pt idx="2">
                  <c:v>10</c:v>
                </c:pt>
                <c:pt idx="3">
                  <c:v>15</c:v>
                </c:pt>
                <c:pt idx="4">
                  <c:v>15</c:v>
                </c:pt>
                <c:pt idx="5">
                  <c:v>18</c:v>
                </c:pt>
                <c:pt idx="6">
                  <c:v>17</c:v>
                </c:pt>
                <c:pt idx="7">
                  <c:v>8</c:v>
                </c:pt>
                <c:pt idx="8">
                  <c:v>14</c:v>
                </c:pt>
                <c:pt idx="9">
                  <c:v>15</c:v>
                </c:pt>
                <c:pt idx="10">
                  <c:v>13</c:v>
                </c:pt>
                <c:pt idx="11">
                  <c:v>10</c:v>
                </c:pt>
                <c:pt idx="12">
                  <c:v>8</c:v>
                </c:pt>
                <c:pt idx="13">
                  <c:v>10</c:v>
                </c:pt>
                <c:pt idx="14">
                  <c:v>9</c:v>
                </c:pt>
                <c:pt idx="15">
                  <c:v>6</c:v>
                </c:pt>
                <c:pt idx="16">
                  <c:v>8</c:v>
                </c:pt>
                <c:pt idx="17">
                  <c:v>15</c:v>
                </c:pt>
                <c:pt idx="18">
                  <c:v>16</c:v>
                </c:pt>
                <c:pt idx="19">
                  <c:v>18</c:v>
                </c:pt>
                <c:pt idx="20">
                  <c:v>15</c:v>
                </c:pt>
              </c:numCache>
            </c:numRef>
          </c:val>
        </c:ser>
        <c:ser>
          <c:idx val="1"/>
          <c:order val="1"/>
          <c:tx>
            <c:strRef>
              <c:f>Sayfa1!$C$1</c:f>
              <c:strCache>
                <c:ptCount val="1"/>
                <c:pt idx="0">
                  <c:v>KARARSIZIM</c:v>
                </c:pt>
              </c:strCache>
            </c:strRef>
          </c:tx>
          <c:spPr>
            <a:solidFill>
              <a:schemeClr val="accent2"/>
            </a:solidFill>
            <a:ln>
              <a:noFill/>
            </a:ln>
            <a:effectLst/>
          </c:spPr>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Sayfa1!$C$2:$C$22</c:f>
              <c:numCache>
                <c:formatCode>General</c:formatCode>
                <c:ptCount val="21"/>
                <c:pt idx="0">
                  <c:v>7</c:v>
                </c:pt>
                <c:pt idx="1">
                  <c:v>5</c:v>
                </c:pt>
                <c:pt idx="2">
                  <c:v>5</c:v>
                </c:pt>
                <c:pt idx="3">
                  <c:v>4</c:v>
                </c:pt>
                <c:pt idx="4">
                  <c:v>4</c:v>
                </c:pt>
                <c:pt idx="5">
                  <c:v>2</c:v>
                </c:pt>
                <c:pt idx="6">
                  <c:v>4</c:v>
                </c:pt>
                <c:pt idx="7">
                  <c:v>8</c:v>
                </c:pt>
                <c:pt idx="8">
                  <c:v>5</c:v>
                </c:pt>
                <c:pt idx="9">
                  <c:v>5</c:v>
                </c:pt>
                <c:pt idx="10">
                  <c:v>6</c:v>
                </c:pt>
                <c:pt idx="11">
                  <c:v>6</c:v>
                </c:pt>
                <c:pt idx="12">
                  <c:v>8</c:v>
                </c:pt>
                <c:pt idx="13">
                  <c:v>6</c:v>
                </c:pt>
                <c:pt idx="14">
                  <c:v>5</c:v>
                </c:pt>
                <c:pt idx="15">
                  <c:v>10</c:v>
                </c:pt>
                <c:pt idx="16">
                  <c:v>10</c:v>
                </c:pt>
                <c:pt idx="17">
                  <c:v>3</c:v>
                </c:pt>
                <c:pt idx="18">
                  <c:v>4</c:v>
                </c:pt>
                <c:pt idx="19">
                  <c:v>2</c:v>
                </c:pt>
                <c:pt idx="20">
                  <c:v>3</c:v>
                </c:pt>
              </c:numCache>
            </c:numRef>
          </c:val>
        </c:ser>
        <c:ser>
          <c:idx val="2"/>
          <c:order val="2"/>
          <c:tx>
            <c:strRef>
              <c:f>Sayfa1!$D$1</c:f>
              <c:strCache>
                <c:ptCount val="1"/>
                <c:pt idx="0">
                  <c:v>KATILMIYORUM</c:v>
                </c:pt>
              </c:strCache>
            </c:strRef>
          </c:tx>
          <c:spPr>
            <a:solidFill>
              <a:schemeClr val="accent3"/>
            </a:solidFill>
            <a:ln>
              <a:noFill/>
            </a:ln>
            <a:effectLst/>
          </c:spPr>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Sayfa1!$D$2:$D$22</c:f>
              <c:numCache>
                <c:formatCode>General</c:formatCode>
                <c:ptCount val="21"/>
                <c:pt idx="0">
                  <c:v>6</c:v>
                </c:pt>
                <c:pt idx="1">
                  <c:v>4</c:v>
                </c:pt>
                <c:pt idx="2">
                  <c:v>5</c:v>
                </c:pt>
                <c:pt idx="3">
                  <c:v>1</c:v>
                </c:pt>
                <c:pt idx="4">
                  <c:v>1</c:v>
                </c:pt>
                <c:pt idx="5">
                  <c:v>0</c:v>
                </c:pt>
                <c:pt idx="6">
                  <c:v>1</c:v>
                </c:pt>
                <c:pt idx="7">
                  <c:v>4</c:v>
                </c:pt>
                <c:pt idx="8">
                  <c:v>1</c:v>
                </c:pt>
                <c:pt idx="9">
                  <c:v>0</c:v>
                </c:pt>
                <c:pt idx="10">
                  <c:v>1</c:v>
                </c:pt>
                <c:pt idx="11">
                  <c:v>4</c:v>
                </c:pt>
                <c:pt idx="12">
                  <c:v>4</c:v>
                </c:pt>
                <c:pt idx="13">
                  <c:v>4</c:v>
                </c:pt>
                <c:pt idx="14">
                  <c:v>4</c:v>
                </c:pt>
                <c:pt idx="15">
                  <c:v>4</c:v>
                </c:pt>
                <c:pt idx="16">
                  <c:v>2</c:v>
                </c:pt>
                <c:pt idx="17">
                  <c:v>2</c:v>
                </c:pt>
                <c:pt idx="18">
                  <c:v>0</c:v>
                </c:pt>
                <c:pt idx="19">
                  <c:v>0</c:v>
                </c:pt>
                <c:pt idx="20">
                  <c:v>2</c:v>
                </c:pt>
              </c:numCache>
            </c:numRef>
          </c:val>
        </c:ser>
        <c:gapWidth val="182"/>
        <c:axId val="105686144"/>
        <c:axId val="105687680"/>
      </c:barChart>
      <c:catAx>
        <c:axId val="105686144"/>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105687680"/>
        <c:crosses val="autoZero"/>
        <c:lblAlgn val="ctr"/>
        <c:lblOffset val="100"/>
      </c:catAx>
      <c:valAx>
        <c:axId val="105687680"/>
        <c:scaling>
          <c:orientation val="minMax"/>
          <c:max val="15"/>
          <c:min val="1"/>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0568614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KATILIYORUM</c:v>
                </c:pt>
              </c:strCache>
            </c:strRef>
          </c:tx>
          <c:spPr>
            <a:solidFill>
              <a:schemeClr val="accent1"/>
            </a:solidFill>
            <a:ln>
              <a:noFill/>
            </a:ln>
            <a:effectLst/>
          </c:spPr>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Sayfa1!$B$2:$B$12</c:f>
              <c:numCache>
                <c:formatCode>General</c:formatCode>
                <c:ptCount val="11"/>
                <c:pt idx="0">
                  <c:v>142</c:v>
                </c:pt>
                <c:pt idx="1">
                  <c:v>135</c:v>
                </c:pt>
                <c:pt idx="2">
                  <c:v>125</c:v>
                </c:pt>
                <c:pt idx="3">
                  <c:v>166</c:v>
                </c:pt>
                <c:pt idx="4">
                  <c:v>162</c:v>
                </c:pt>
                <c:pt idx="5">
                  <c:v>188</c:v>
                </c:pt>
                <c:pt idx="6">
                  <c:v>202</c:v>
                </c:pt>
                <c:pt idx="7">
                  <c:v>179</c:v>
                </c:pt>
                <c:pt idx="8">
                  <c:v>177</c:v>
                </c:pt>
                <c:pt idx="9">
                  <c:v>146</c:v>
                </c:pt>
                <c:pt idx="10">
                  <c:v>199</c:v>
                </c:pt>
              </c:numCache>
            </c:numRef>
          </c:val>
        </c:ser>
        <c:ser>
          <c:idx val="1"/>
          <c:order val="1"/>
          <c:tx>
            <c:strRef>
              <c:f>Sayfa1!$C$1</c:f>
              <c:strCache>
                <c:ptCount val="1"/>
                <c:pt idx="0">
                  <c:v>KARARSIZIM</c:v>
                </c:pt>
              </c:strCache>
            </c:strRef>
          </c:tx>
          <c:spPr>
            <a:solidFill>
              <a:schemeClr val="accent2"/>
            </a:solidFill>
            <a:ln>
              <a:noFill/>
            </a:ln>
            <a:effectLst/>
          </c:spPr>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Sayfa1!$C$2:$C$12</c:f>
              <c:numCache>
                <c:formatCode>General</c:formatCode>
                <c:ptCount val="11"/>
                <c:pt idx="0">
                  <c:v>71</c:v>
                </c:pt>
                <c:pt idx="1">
                  <c:v>67</c:v>
                </c:pt>
                <c:pt idx="2">
                  <c:v>81</c:v>
                </c:pt>
                <c:pt idx="3">
                  <c:v>41</c:v>
                </c:pt>
                <c:pt idx="4">
                  <c:v>39</c:v>
                </c:pt>
                <c:pt idx="5">
                  <c:v>23</c:v>
                </c:pt>
                <c:pt idx="6">
                  <c:v>15</c:v>
                </c:pt>
                <c:pt idx="7">
                  <c:v>31</c:v>
                </c:pt>
                <c:pt idx="8">
                  <c:v>35</c:v>
                </c:pt>
                <c:pt idx="9">
                  <c:v>51</c:v>
                </c:pt>
                <c:pt idx="10">
                  <c:v>16</c:v>
                </c:pt>
              </c:numCache>
            </c:numRef>
          </c:val>
        </c:ser>
        <c:ser>
          <c:idx val="2"/>
          <c:order val="2"/>
          <c:tx>
            <c:strRef>
              <c:f>Sayfa1!$D$1</c:f>
              <c:strCache>
                <c:ptCount val="1"/>
                <c:pt idx="0">
                  <c:v>KATILMIYORUM</c:v>
                </c:pt>
              </c:strCache>
            </c:strRef>
          </c:tx>
          <c:spPr>
            <a:solidFill>
              <a:schemeClr val="accent3"/>
            </a:solidFill>
            <a:ln>
              <a:noFill/>
            </a:ln>
            <a:effectLst/>
          </c:spPr>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Sayfa1!$D$2:$D$12</c:f>
              <c:numCache>
                <c:formatCode>General</c:formatCode>
                <c:ptCount val="11"/>
                <c:pt idx="0">
                  <c:v>11</c:v>
                </c:pt>
                <c:pt idx="1">
                  <c:v>22</c:v>
                </c:pt>
                <c:pt idx="2">
                  <c:v>18</c:v>
                </c:pt>
                <c:pt idx="3">
                  <c:v>17</c:v>
                </c:pt>
                <c:pt idx="4">
                  <c:v>23</c:v>
                </c:pt>
                <c:pt idx="5">
                  <c:v>13</c:v>
                </c:pt>
                <c:pt idx="6">
                  <c:v>7</c:v>
                </c:pt>
                <c:pt idx="7">
                  <c:v>14</c:v>
                </c:pt>
                <c:pt idx="8">
                  <c:v>12</c:v>
                </c:pt>
                <c:pt idx="9">
                  <c:v>27</c:v>
                </c:pt>
                <c:pt idx="10">
                  <c:v>9</c:v>
                </c:pt>
              </c:numCache>
            </c:numRef>
          </c:val>
        </c:ser>
        <c:gapWidth val="182"/>
        <c:axId val="71711360"/>
        <c:axId val="71721344"/>
      </c:barChart>
      <c:catAx>
        <c:axId val="71711360"/>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71721344"/>
        <c:crosses val="autoZero"/>
        <c:auto val="1"/>
        <c:lblAlgn val="ctr"/>
        <c:lblOffset val="100"/>
      </c:catAx>
      <c:valAx>
        <c:axId val="71721344"/>
        <c:scaling>
          <c:orientation val="minMax"/>
          <c:max val="220"/>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71711360"/>
        <c:crosses val="autoZero"/>
        <c:crossBetween val="between"/>
        <c:majorUnit val="20"/>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YETERLİ</c:v>
                </c:pt>
              </c:strCache>
            </c:strRef>
          </c:tx>
          <c:spPr>
            <a:solidFill>
              <a:schemeClr val="accent1"/>
            </a:solidFill>
            <a:ln>
              <a:noFill/>
            </a:ln>
            <a:effectLst/>
          </c:spPr>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Sayfa1!$B$2:$B$9</c:f>
              <c:numCache>
                <c:formatCode>General</c:formatCode>
                <c:ptCount val="8"/>
                <c:pt idx="0">
                  <c:v>102</c:v>
                </c:pt>
                <c:pt idx="1">
                  <c:v>171</c:v>
                </c:pt>
                <c:pt idx="2">
                  <c:v>166</c:v>
                </c:pt>
                <c:pt idx="3">
                  <c:v>100</c:v>
                </c:pt>
                <c:pt idx="4">
                  <c:v>85</c:v>
                </c:pt>
                <c:pt idx="5">
                  <c:v>176</c:v>
                </c:pt>
                <c:pt idx="6">
                  <c:v>106</c:v>
                </c:pt>
                <c:pt idx="7">
                  <c:v>102</c:v>
                </c:pt>
              </c:numCache>
            </c:numRef>
          </c:val>
        </c:ser>
        <c:ser>
          <c:idx val="1"/>
          <c:order val="1"/>
          <c:tx>
            <c:strRef>
              <c:f>Sayfa1!$C$1</c:f>
              <c:strCache>
                <c:ptCount val="1"/>
                <c:pt idx="0">
                  <c:v>KARARSIZIM</c:v>
                </c:pt>
              </c:strCache>
            </c:strRef>
          </c:tx>
          <c:spPr>
            <a:solidFill>
              <a:schemeClr val="accent2"/>
            </a:solidFill>
            <a:ln>
              <a:noFill/>
            </a:ln>
            <a:effectLst/>
          </c:spPr>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Sayfa1!$C$2:$C$9</c:f>
              <c:numCache>
                <c:formatCode>General</c:formatCode>
                <c:ptCount val="8"/>
                <c:pt idx="0">
                  <c:v>70</c:v>
                </c:pt>
                <c:pt idx="1">
                  <c:v>43</c:v>
                </c:pt>
                <c:pt idx="2">
                  <c:v>33</c:v>
                </c:pt>
                <c:pt idx="3">
                  <c:v>81</c:v>
                </c:pt>
                <c:pt idx="4">
                  <c:v>102</c:v>
                </c:pt>
                <c:pt idx="5">
                  <c:v>23</c:v>
                </c:pt>
                <c:pt idx="6">
                  <c:v>59</c:v>
                </c:pt>
                <c:pt idx="7">
                  <c:v>55</c:v>
                </c:pt>
              </c:numCache>
            </c:numRef>
          </c:val>
        </c:ser>
        <c:ser>
          <c:idx val="2"/>
          <c:order val="2"/>
          <c:tx>
            <c:strRef>
              <c:f>Sayfa1!$D$1</c:f>
              <c:strCache>
                <c:ptCount val="1"/>
                <c:pt idx="0">
                  <c:v>YETERLİ DEĞİL</c:v>
                </c:pt>
              </c:strCache>
            </c:strRef>
          </c:tx>
          <c:spPr>
            <a:solidFill>
              <a:schemeClr val="accent3"/>
            </a:solidFill>
            <a:ln>
              <a:noFill/>
            </a:ln>
            <a:effectLst/>
          </c:spPr>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Sayfa1!$D$2:$D$9</c:f>
              <c:numCache>
                <c:formatCode>General</c:formatCode>
                <c:ptCount val="8"/>
                <c:pt idx="0">
                  <c:v>52</c:v>
                </c:pt>
                <c:pt idx="1">
                  <c:v>10</c:v>
                </c:pt>
                <c:pt idx="2">
                  <c:v>25</c:v>
                </c:pt>
                <c:pt idx="3">
                  <c:v>43</c:v>
                </c:pt>
                <c:pt idx="4">
                  <c:v>37</c:v>
                </c:pt>
                <c:pt idx="5">
                  <c:v>25</c:v>
                </c:pt>
                <c:pt idx="6">
                  <c:v>59</c:v>
                </c:pt>
                <c:pt idx="7">
                  <c:v>67</c:v>
                </c:pt>
              </c:numCache>
            </c:numRef>
          </c:val>
        </c:ser>
        <c:gapWidth val="182"/>
        <c:axId val="71738880"/>
        <c:axId val="71740416"/>
      </c:barChart>
      <c:catAx>
        <c:axId val="71738880"/>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71740416"/>
        <c:crosses val="autoZero"/>
        <c:auto val="1"/>
        <c:lblAlgn val="ctr"/>
        <c:lblOffset val="100"/>
      </c:catAx>
      <c:valAx>
        <c:axId val="71740416"/>
        <c:scaling>
          <c:orientation val="minMax"/>
          <c:max val="220"/>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71738880"/>
        <c:crosses val="autoZero"/>
        <c:crossBetween val="between"/>
        <c:majorUnit val="20"/>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KATILIYORUM</c:v>
                </c:pt>
              </c:strCache>
            </c:strRef>
          </c:tx>
          <c:spPr>
            <a:solidFill>
              <a:schemeClr val="accent1"/>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102</c:v>
                </c:pt>
                <c:pt idx="1">
                  <c:v>171</c:v>
                </c:pt>
                <c:pt idx="2">
                  <c:v>155</c:v>
                </c:pt>
                <c:pt idx="3">
                  <c:v>102</c:v>
                </c:pt>
                <c:pt idx="4">
                  <c:v>88</c:v>
                </c:pt>
                <c:pt idx="5">
                  <c:v>173</c:v>
                </c:pt>
                <c:pt idx="6">
                  <c:v>100</c:v>
                </c:pt>
                <c:pt idx="7">
                  <c:v>102</c:v>
                </c:pt>
                <c:pt idx="8">
                  <c:v>102</c:v>
                </c:pt>
                <c:pt idx="9">
                  <c:v>165</c:v>
                </c:pt>
                <c:pt idx="10">
                  <c:v>161</c:v>
                </c:pt>
                <c:pt idx="11">
                  <c:v>99</c:v>
                </c:pt>
                <c:pt idx="12">
                  <c:v>82</c:v>
                </c:pt>
                <c:pt idx="13">
                  <c:v>171</c:v>
                </c:pt>
                <c:pt idx="14">
                  <c:v>103</c:v>
                </c:pt>
                <c:pt idx="15">
                  <c:v>88</c:v>
                </c:pt>
                <c:pt idx="16">
                  <c:v>92</c:v>
                </c:pt>
                <c:pt idx="17">
                  <c:v>105</c:v>
                </c:pt>
                <c:pt idx="18">
                  <c:v>170</c:v>
                </c:pt>
                <c:pt idx="19">
                  <c:v>165</c:v>
                </c:pt>
                <c:pt idx="20">
                  <c:v>106</c:v>
                </c:pt>
                <c:pt idx="21">
                  <c:v>88</c:v>
                </c:pt>
                <c:pt idx="22">
                  <c:v>171</c:v>
                </c:pt>
                <c:pt idx="23">
                  <c:v>110</c:v>
                </c:pt>
                <c:pt idx="24">
                  <c:v>111</c:v>
                </c:pt>
                <c:pt idx="25">
                  <c:v>109</c:v>
                </c:pt>
              </c:numCache>
            </c:numRef>
          </c:val>
        </c:ser>
        <c:ser>
          <c:idx val="1"/>
          <c:order val="1"/>
          <c:tx>
            <c:strRef>
              <c:f>Sayfa1!$C$1</c:f>
              <c:strCache>
                <c:ptCount val="1"/>
                <c:pt idx="0">
                  <c:v>KARARSIZIM</c:v>
                </c:pt>
              </c:strCache>
            </c:strRef>
          </c:tx>
          <c:spPr>
            <a:solidFill>
              <a:schemeClr val="accent2"/>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2"/>
          <c:order val="2"/>
          <c:tx>
            <c:strRef>
              <c:f>Sayfa1!$D$1</c:f>
              <c:strCache>
                <c:ptCount val="1"/>
                <c:pt idx="0">
                  <c:v>KATILMIYORUM</c:v>
                </c:pt>
              </c:strCache>
            </c:strRef>
          </c:tx>
          <c:spPr>
            <a:solidFill>
              <a:schemeClr val="accent3"/>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49</c:v>
                </c:pt>
                <c:pt idx="1">
                  <c:v>7</c:v>
                </c:pt>
                <c:pt idx="2">
                  <c:v>33</c:v>
                </c:pt>
                <c:pt idx="3">
                  <c:v>38</c:v>
                </c:pt>
                <c:pt idx="4">
                  <c:v>31</c:v>
                </c:pt>
                <c:pt idx="5">
                  <c:v>25</c:v>
                </c:pt>
                <c:pt idx="6">
                  <c:v>62</c:v>
                </c:pt>
                <c:pt idx="7">
                  <c:v>64</c:v>
                </c:pt>
                <c:pt idx="8">
                  <c:v>49</c:v>
                </c:pt>
                <c:pt idx="9">
                  <c:v>13</c:v>
                </c:pt>
                <c:pt idx="10">
                  <c:v>27</c:v>
                </c:pt>
                <c:pt idx="11">
                  <c:v>41</c:v>
                </c:pt>
                <c:pt idx="12">
                  <c:v>37</c:v>
                </c:pt>
                <c:pt idx="13">
                  <c:v>27</c:v>
                </c:pt>
                <c:pt idx="14">
                  <c:v>59</c:v>
                </c:pt>
                <c:pt idx="15">
                  <c:v>78</c:v>
                </c:pt>
                <c:pt idx="16">
                  <c:v>48</c:v>
                </c:pt>
                <c:pt idx="17">
                  <c:v>46</c:v>
                </c:pt>
                <c:pt idx="18">
                  <c:v>8</c:v>
                </c:pt>
                <c:pt idx="19">
                  <c:v>23</c:v>
                </c:pt>
                <c:pt idx="20">
                  <c:v>34</c:v>
                </c:pt>
                <c:pt idx="21">
                  <c:v>31</c:v>
                </c:pt>
                <c:pt idx="22">
                  <c:v>27</c:v>
                </c:pt>
                <c:pt idx="23">
                  <c:v>52</c:v>
                </c:pt>
                <c:pt idx="24">
                  <c:v>55</c:v>
                </c:pt>
                <c:pt idx="25">
                  <c:v>42</c:v>
                </c:pt>
              </c:numCache>
            </c:numRef>
          </c:val>
        </c:ser>
        <c:ser>
          <c:idx val="3"/>
          <c:order val="3"/>
          <c:tx>
            <c:strRef>
              <c:f>Sayfa1!#REF!</c:f>
              <c:strCache>
                <c:ptCount val="1"/>
                <c:pt idx="0">
                  <c:v>#REF!</c:v>
                </c:pt>
              </c:strCache>
            </c:strRef>
          </c:tx>
          <c:spPr>
            <a:solidFill>
              <a:schemeClr val="accent4"/>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4"/>
          <c:order val="4"/>
          <c:tx>
            <c:strRef>
              <c:f>Sayfa1!#REF!</c:f>
              <c:strCache>
                <c:ptCount val="1"/>
                <c:pt idx="0">
                  <c:v>#REF!</c:v>
                </c:pt>
              </c:strCache>
            </c:strRef>
          </c:tx>
          <c:spPr>
            <a:solidFill>
              <a:schemeClr val="accent5"/>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5"/>
          <c:order val="5"/>
          <c:tx>
            <c:strRef>
              <c:f>Sayfa1!#REF!</c:f>
              <c:strCache>
                <c:ptCount val="1"/>
                <c:pt idx="0">
                  <c:v>#REF!</c:v>
                </c:pt>
              </c:strCache>
            </c:strRef>
          </c:tx>
          <c:spPr>
            <a:solidFill>
              <a:schemeClr val="accent6"/>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73</c:v>
                </c:pt>
                <c:pt idx="1">
                  <c:v>46</c:v>
                </c:pt>
                <c:pt idx="2">
                  <c:v>36</c:v>
                </c:pt>
                <c:pt idx="3">
                  <c:v>84</c:v>
                </c:pt>
                <c:pt idx="4">
                  <c:v>105</c:v>
                </c:pt>
                <c:pt idx="5">
                  <c:v>26</c:v>
                </c:pt>
                <c:pt idx="6">
                  <c:v>62</c:v>
                </c:pt>
                <c:pt idx="7">
                  <c:v>58</c:v>
                </c:pt>
                <c:pt idx="8">
                  <c:v>73</c:v>
                </c:pt>
                <c:pt idx="9">
                  <c:v>46</c:v>
                </c:pt>
                <c:pt idx="10">
                  <c:v>36</c:v>
                </c:pt>
                <c:pt idx="11">
                  <c:v>84</c:v>
                </c:pt>
                <c:pt idx="12">
                  <c:v>105</c:v>
                </c:pt>
                <c:pt idx="13">
                  <c:v>26</c:v>
                </c:pt>
                <c:pt idx="14">
                  <c:v>62</c:v>
                </c:pt>
                <c:pt idx="15">
                  <c:v>58</c:v>
                </c:pt>
                <c:pt idx="16">
                  <c:v>84</c:v>
                </c:pt>
                <c:pt idx="17">
                  <c:v>73</c:v>
                </c:pt>
                <c:pt idx="18">
                  <c:v>46</c:v>
                </c:pt>
                <c:pt idx="19">
                  <c:v>36</c:v>
                </c:pt>
                <c:pt idx="20">
                  <c:v>84</c:v>
                </c:pt>
                <c:pt idx="21">
                  <c:v>105</c:v>
                </c:pt>
                <c:pt idx="22">
                  <c:v>26</c:v>
                </c:pt>
                <c:pt idx="23">
                  <c:v>62</c:v>
                </c:pt>
                <c:pt idx="24">
                  <c:v>58</c:v>
                </c:pt>
                <c:pt idx="25">
                  <c:v>73</c:v>
                </c:pt>
              </c:numCache>
            </c:numRef>
          </c:val>
        </c:ser>
        <c:gapWidth val="182"/>
        <c:axId val="104828288"/>
        <c:axId val="104834176"/>
      </c:barChart>
      <c:catAx>
        <c:axId val="104828288"/>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04834176"/>
        <c:crosses val="autoZero"/>
        <c:auto val="1"/>
        <c:lblAlgn val="ctr"/>
        <c:lblOffset val="100"/>
      </c:catAx>
      <c:valAx>
        <c:axId val="104834176"/>
        <c:scaling>
          <c:orientation val="minMax"/>
          <c:max val="220"/>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04828288"/>
        <c:crosses val="autoZero"/>
        <c:crossBetween val="between"/>
        <c:majorUnit val="20"/>
      </c:valAx>
      <c:spPr>
        <a:noFill/>
        <a:ln>
          <a:noFill/>
        </a:ln>
        <a:effectLst/>
      </c:spPr>
    </c:plotArea>
    <c:legend>
      <c:legendPos val="b"/>
      <c:legendEntry>
        <c:idx val="3"/>
        <c:delete val="1"/>
      </c:legendEntry>
      <c:legendEntry>
        <c:idx val="4"/>
        <c:delete val="1"/>
      </c:legendEntry>
      <c:legendEntry>
        <c:idx val="5"/>
        <c:delete val="1"/>
      </c:legendEntry>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4C6C784C-E160-4BF6-B918-440CB19E1F9B}"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0596C39-7214-4463-9B78-9CB9BAD93FFA}" type="presOf" srcId="{DC6A5C6C-A6FD-441A-BC41-D4E26F557628}" destId="{5C76E221-16AB-460C-B01F-31CE522C0E51}" srcOrd="0" destOrd="0" presId="urn:microsoft.com/office/officeart/2005/8/layout/vList2"/>
    <dgm:cxn modelId="{632B89B7-18EB-44DF-A5DF-76E2A3A5F13D}" type="presParOf" srcId="{5C76E221-16AB-460C-B01F-31CE522C0E51}" destId="{20C95AB1-304B-4E67-8770-C119D9541A12}" srcOrd="0" destOrd="0" presId="urn:microsoft.com/office/officeart/2005/8/layout/vList2"/>
  </dgm:cxnLst>
  <dgm:bg/>
  <dgm:whole/>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87CC6E59-348D-4A26-982B-5B9FDBF3522B}" type="presOf" srcId="{BDBF99DF-0B36-4C9A-899F-AEA5652BFC10}" destId="{20C95AB1-304B-4E67-8770-C119D9541A12}" srcOrd="0" destOrd="0" presId="urn:microsoft.com/office/officeart/2005/8/layout/vList2"/>
    <dgm:cxn modelId="{CF50A095-C46A-494E-AD1B-43206D1D5966}"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8EF2FF7-4F14-49F4-97A3-27A7E417D473}"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F5A41795-9BBA-47CC-A4B2-58602E759B2A}" type="presOf" srcId="{DC6A5C6C-A6FD-441A-BC41-D4E26F557628}" destId="{5C76E221-16AB-460C-B01F-31CE522C0E51}" srcOrd="0" destOrd="0" presId="urn:microsoft.com/office/officeart/2005/8/layout/vList2"/>
    <dgm:cxn modelId="{C7A0714B-08C4-44BB-944F-180E1A4F1711}"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16A5C33-E0D2-4F1D-A648-1CFF5B0111A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E166AC86-34E9-4671-B9FF-A20D3B11A628}" type="presOf" srcId="{BDBF99DF-0B36-4C9A-899F-AEA5652BFC10}" destId="{20C95AB1-304B-4E67-8770-C119D9541A12}" srcOrd="0" destOrd="0" presId="urn:microsoft.com/office/officeart/2005/8/layout/vList2"/>
    <dgm:cxn modelId="{6BA912A7-E486-4927-87EF-13C9AEDCDB35}"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A42F201-3500-45AB-B1E7-B6E089649D6B}"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D70F54EE-7740-4F7B-8A8F-CD39531DE54C}" type="presOf" srcId="{BDBF99DF-0B36-4C9A-899F-AEA5652BFC10}" destId="{20C95AB1-304B-4E67-8770-C119D9541A12}" srcOrd="0" destOrd="0" presId="urn:microsoft.com/office/officeart/2005/8/layout/vList2"/>
    <dgm:cxn modelId="{F471D1B4-B644-4D24-BFC3-368F4E4D332D}"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CEB143C-48CF-463D-993C-EB16F51DFA9F}" type="presParOf" srcId="{5C76E221-16AB-460C-B01F-31CE522C0E51}" destId="{20C95AB1-304B-4E67-8770-C119D9541A12}" srcOrd="0" destOrd="0" presId="urn:microsoft.com/office/officeart/2005/8/layout/vList2"/>
  </dgm:cxnLst>
  <dgm:bg/>
  <dgm:whole/>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68CC47EB-23A8-4243-8631-E08D0B43FE75}" type="presOf" srcId="{DC6A5C6C-A6FD-441A-BC41-D4E26F557628}" destId="{5C76E221-16AB-460C-B01F-31CE522C0E51}" srcOrd="0" destOrd="0" presId="urn:microsoft.com/office/officeart/2005/8/layout/vList2"/>
    <dgm:cxn modelId="{2439ED6F-5566-4E4F-9BB7-07F3E0923223}"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E9FF0EF-3B86-48E6-BD8E-CD4327DC4E2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2C334D8A-A33A-4DD8-ACE1-0AFE4F63B679}" type="presOf" srcId="{BDBF99DF-0B36-4C9A-899F-AEA5652BFC10}" destId="{20C95AB1-304B-4E67-8770-C119D9541A12}" srcOrd="0" destOrd="0" presId="urn:microsoft.com/office/officeart/2005/8/layout/vList2"/>
    <dgm:cxn modelId="{B136D68A-2210-400A-BCDD-4BE14F4D33F8}"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0B99651-6728-441F-B543-D2779CD93C93}"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68412CEC-A99F-4E34-A8E3-DB48FD22D7B7}" type="presOf" srcId="{BDBF99DF-0B36-4C9A-899F-AEA5652BFC10}" destId="{20C95AB1-304B-4E67-8770-C119D9541A12}" srcOrd="0" destOrd="0" presId="urn:microsoft.com/office/officeart/2005/8/layout/vList2"/>
    <dgm:cxn modelId="{A20EE772-9BB2-4A0C-86C9-98413BEA3BAB}"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A36552F-D3B5-48CF-AB12-0AA6CC02ACAB}"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F3C1263B-6780-4B9F-8929-E2466EEBCA54}" type="presOf" srcId="{DC6A5C6C-A6FD-441A-BC41-D4E26F557628}" destId="{5C76E221-16AB-460C-B01F-31CE522C0E51}" srcOrd="0" destOrd="0" presId="urn:microsoft.com/office/officeart/2005/8/layout/vList2"/>
    <dgm:cxn modelId="{BB5F8B76-4B14-4C85-9034-41FDA6DDB0DE}"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671AF3B-F2A9-4A9F-9428-C250DC86C77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F1E97C43-54B4-40DC-ACCA-977B28F299EB}"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A6D3F14-F156-4107-AEB3-E3BB6427CF68}" type="presOf" srcId="{DC6A5C6C-A6FD-441A-BC41-D4E26F557628}" destId="{5C76E221-16AB-460C-B01F-31CE522C0E51}" srcOrd="0" destOrd="0" presId="urn:microsoft.com/office/officeart/2005/8/layout/vList2"/>
    <dgm:cxn modelId="{CCFD257D-7067-4CC9-8746-AF9A449BF77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9.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5DB0C592-6078-474F-AEE9-749C1FADB4A5}" type="presOf" srcId="{FA31B926-2174-4E96-89F0-9CFB72946391}" destId="{8D4DFC5B-E5BD-48C5-85A5-03F3EEF9A3CD}" srcOrd="0" destOrd="0" presId="urn:microsoft.com/office/officeart/2005/8/layout/hierarchy1"/>
    <dgm:cxn modelId="{8E8DF99F-C65A-4487-83C9-7196656543E4}" srcId="{63CFB271-7E2D-44F9-8C79-D3F1FEFC766A}" destId="{E9E1F9E9-BC62-42E7-B2BA-F5AFC4ADE34B}" srcOrd="0" destOrd="0" parTransId="{C3F5A074-B287-43D0-B456-DD7887C46EE7}" sibTransId="{2E68075E-8A54-42BC-B363-99240E8E4EDE}"/>
    <dgm:cxn modelId="{8AB36A54-31C5-45D7-8FEB-936B7D68BED3}" srcId="{3711809D-C6BC-4D75-A791-D1382A7A04D6}" destId="{D8939CAC-70A2-4D7C-9567-364C0941B518}" srcOrd="0" destOrd="0" parTransId="{FA31B926-2174-4E96-89F0-9CFB72946391}" sibTransId="{B9130699-0279-4EE7-AA67-2F82774F882F}"/>
    <dgm:cxn modelId="{B273186D-A487-403A-B29E-6BC7DC209535}" srcId="{57C2CA10-C864-4A97-AFAC-F0C45C5C6768}" destId="{3711809D-C6BC-4D75-A791-D1382A7A04D6}" srcOrd="0" destOrd="0" parTransId="{7E218CEF-9E0C-4C51-B04C-D35AFFD67F47}" sibTransId="{C62A2431-DCA9-4492-B090-DA819879A096}"/>
    <dgm:cxn modelId="{EBE5F395-C8C0-4B28-8D8F-E2F9702161CD}" type="presOf" srcId="{C3F5A074-B287-43D0-B456-DD7887C46EE7}" destId="{0F9A4A4D-7845-44E1-9198-FF5105103711}" srcOrd="0" destOrd="0" presId="urn:microsoft.com/office/officeart/2005/8/layout/hierarchy1"/>
    <dgm:cxn modelId="{2FF1CA83-C2D4-473A-8EA7-4ED9E16AE308}" type="presOf" srcId="{E9E1F9E9-BC62-42E7-B2BA-F5AFC4ADE34B}" destId="{55B0065C-6EB5-4701-BF50-81A5F4961077}" srcOrd="0" destOrd="0" presId="urn:microsoft.com/office/officeart/2005/8/layout/hierarchy1"/>
    <dgm:cxn modelId="{C227E3DD-7E0A-4E01-9267-61BA57A8C514}" type="presOf" srcId="{6386F8C1-36F6-4DF1-A941-506E49A36DC2}" destId="{0D980642-4A32-450F-A5CE-08B5B275E3B2}"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CF0B4829-1579-45FA-8F1A-E6CC6BAB22CE}" type="presOf" srcId="{BC142BFD-CED4-42EA-AFD8-1544438F76E0}" destId="{66A2A8C1-3B7C-4D36-A00A-9C53871160BD}" srcOrd="0" destOrd="0" presId="urn:microsoft.com/office/officeart/2005/8/layout/hierarchy1"/>
    <dgm:cxn modelId="{9DE395FC-E40A-4AB2-92E0-09E38A83937B}" type="presOf" srcId="{57C2CA10-C864-4A97-AFAC-F0C45C5C6768}" destId="{EEC82BA3-BF24-4ED2-8522-D5E3E1354604}" srcOrd="0" destOrd="0" presId="urn:microsoft.com/office/officeart/2005/8/layout/hierarchy1"/>
    <dgm:cxn modelId="{CA2C6862-1F1D-43E6-845C-519BCBF70D00}" type="presOf" srcId="{6C44395B-531E-43EE-ADF3-38A6EFD4C5D5}" destId="{DE6D1B9E-DF9D-4206-90A4-62C3F27EFAD0}" srcOrd="0" destOrd="0" presId="urn:microsoft.com/office/officeart/2005/8/layout/hierarchy1"/>
    <dgm:cxn modelId="{62EB0721-21BF-4625-88B1-ADC771FEF6B3}" type="presOf" srcId="{FA1BDD09-DBE8-4440-A615-BEF98794ABB8}" destId="{BA58F975-1A99-4681-A429-BFD4997347F6}"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1193FB7B-C6BE-4F48-9ED2-62F8C827AA1B}" srcId="{E9E1F9E9-BC62-42E7-B2BA-F5AFC4ADE34B}" destId="{6C44395B-531E-43EE-ADF3-38A6EFD4C5D5}" srcOrd="0" destOrd="0" parTransId="{6386F8C1-36F6-4DF1-A941-506E49A36DC2}" sibTransId="{0E969F3D-406E-4195-A51B-455131BD2675}"/>
    <dgm:cxn modelId="{20625907-95F3-489C-B926-200316DECC3F}" type="presOf" srcId="{63CFB271-7E2D-44F9-8C79-D3F1FEFC766A}" destId="{B1D42902-60FA-4BA4-9F5A-2CD7EC7FF6E6}" srcOrd="0" destOrd="0" presId="urn:microsoft.com/office/officeart/2005/8/layout/hierarchy1"/>
    <dgm:cxn modelId="{BADB3EA1-2E97-4AA0-A539-35515EC6C4BD}" type="presOf" srcId="{08209E99-50E4-412A-AD89-16F776850B40}" destId="{D68AE7C3-96F2-449D-BF58-91F70123CFEB}" srcOrd="0" destOrd="0" presId="urn:microsoft.com/office/officeart/2005/8/layout/hierarchy1"/>
    <dgm:cxn modelId="{A7FD64FE-F873-4FFD-93FB-8046DEE18657}" type="presOf" srcId="{3711809D-C6BC-4D75-A791-D1382A7A04D6}" destId="{C087B052-B997-48E8-8328-8E6AAC11B736}" srcOrd="0" destOrd="0" presId="urn:microsoft.com/office/officeart/2005/8/layout/hierarchy1"/>
    <dgm:cxn modelId="{87AD8966-2850-4D6B-B7EC-9AA11135985F}" type="presOf" srcId="{F60CFCC6-B09C-4C08-BEC8-9D1149E3A46D}" destId="{1CE97110-BBBA-4C03-A598-C12840CF597D}" srcOrd="0" destOrd="0" presId="urn:microsoft.com/office/officeart/2005/8/layout/hierarchy1"/>
    <dgm:cxn modelId="{F42D47BE-923E-4F94-AEF4-E6E9FF87F582}" srcId="{D8939CAC-70A2-4D7C-9567-364C0941B518}" destId="{BC142BFD-CED4-42EA-AFD8-1544438F76E0}" srcOrd="0" destOrd="0" parTransId="{FA1BDD09-DBE8-4440-A615-BEF98794ABB8}" sibTransId="{EEAE4173-99E8-421A-AFB7-4FB5FBF0B06C}"/>
    <dgm:cxn modelId="{7AE40929-337B-42C3-9665-AED3ACA67EE0}" type="presOf" srcId="{A377DDED-27EB-4EBB-A2CC-C1E6E319A664}" destId="{8932DB13-DCA8-48A2-B09F-CCEF6EAFB87F}" srcOrd="0" destOrd="0" presId="urn:microsoft.com/office/officeart/2005/8/layout/hierarchy1"/>
    <dgm:cxn modelId="{146116EB-68B8-409F-A5D6-F31C4BF02AE6}" type="presOf" srcId="{D8939CAC-70A2-4D7C-9567-364C0941B518}" destId="{873FB967-8265-409E-B5AA-D59480DAF07E}" srcOrd="0" destOrd="0" presId="urn:microsoft.com/office/officeart/2005/8/layout/hierarchy1"/>
    <dgm:cxn modelId="{057E4A04-A0C3-4398-BF98-BF0CD1B88654}" type="presParOf" srcId="{EEC82BA3-BF24-4ED2-8522-D5E3E1354604}" destId="{619520C8-65D0-47A4-8284-1C29E82FB572}" srcOrd="0" destOrd="0" presId="urn:microsoft.com/office/officeart/2005/8/layout/hierarchy1"/>
    <dgm:cxn modelId="{50D61FBD-8629-4B59-8FA5-52773108B79C}" type="presParOf" srcId="{619520C8-65D0-47A4-8284-1C29E82FB572}" destId="{99BD0A01-A0F8-4D9E-B5EC-0D9CB20F1672}" srcOrd="0" destOrd="0" presId="urn:microsoft.com/office/officeart/2005/8/layout/hierarchy1"/>
    <dgm:cxn modelId="{459ACD15-6E61-4C13-A14E-80EE6394722B}" type="presParOf" srcId="{99BD0A01-A0F8-4D9E-B5EC-0D9CB20F1672}" destId="{C4ED652E-6DD6-4577-BF34-494479DDE304}" srcOrd="0" destOrd="0" presId="urn:microsoft.com/office/officeart/2005/8/layout/hierarchy1"/>
    <dgm:cxn modelId="{5F7ED9F4-2448-428C-AEF3-0E070CCE8B86}" type="presParOf" srcId="{99BD0A01-A0F8-4D9E-B5EC-0D9CB20F1672}" destId="{C087B052-B997-48E8-8328-8E6AAC11B736}" srcOrd="1" destOrd="0" presId="urn:microsoft.com/office/officeart/2005/8/layout/hierarchy1"/>
    <dgm:cxn modelId="{EDA2B65F-FEC3-4CF2-AF11-F9CC8AB5752F}" type="presParOf" srcId="{619520C8-65D0-47A4-8284-1C29E82FB572}" destId="{D6392A81-AB4D-43F2-9FDC-2FF4F13B1D81}" srcOrd="1" destOrd="0" presId="urn:microsoft.com/office/officeart/2005/8/layout/hierarchy1"/>
    <dgm:cxn modelId="{CD7441E5-A4C9-4AB4-BE83-AA2B6A2A74A6}" type="presParOf" srcId="{D6392A81-AB4D-43F2-9FDC-2FF4F13B1D81}" destId="{8D4DFC5B-E5BD-48C5-85A5-03F3EEF9A3CD}" srcOrd="0" destOrd="0" presId="urn:microsoft.com/office/officeart/2005/8/layout/hierarchy1"/>
    <dgm:cxn modelId="{FAF7F0F3-2D6D-4F74-B7F8-09C9F16F3E95}" type="presParOf" srcId="{D6392A81-AB4D-43F2-9FDC-2FF4F13B1D81}" destId="{B4A14187-5AC5-48FF-BD14-3EB9221D6A1B}" srcOrd="1" destOrd="0" presId="urn:microsoft.com/office/officeart/2005/8/layout/hierarchy1"/>
    <dgm:cxn modelId="{51426F9A-5451-4560-B2B5-7AA19B3C465C}" type="presParOf" srcId="{B4A14187-5AC5-48FF-BD14-3EB9221D6A1B}" destId="{4D2ACBFB-2106-4F78-8ECF-4B0C48671B08}" srcOrd="0" destOrd="0" presId="urn:microsoft.com/office/officeart/2005/8/layout/hierarchy1"/>
    <dgm:cxn modelId="{F5F267C1-5AC1-4FEC-A447-F8805C7605E7}" type="presParOf" srcId="{4D2ACBFB-2106-4F78-8ECF-4B0C48671B08}" destId="{FD07F0DD-2452-4DC9-9FA7-73CAEC7BE105}" srcOrd="0" destOrd="0" presId="urn:microsoft.com/office/officeart/2005/8/layout/hierarchy1"/>
    <dgm:cxn modelId="{372E4B81-F376-480E-8073-DF624C3E3D5B}" type="presParOf" srcId="{4D2ACBFB-2106-4F78-8ECF-4B0C48671B08}" destId="{873FB967-8265-409E-B5AA-D59480DAF07E}" srcOrd="1" destOrd="0" presId="urn:microsoft.com/office/officeart/2005/8/layout/hierarchy1"/>
    <dgm:cxn modelId="{90B69C47-D190-4C85-8A80-EEEF417AF30E}" type="presParOf" srcId="{B4A14187-5AC5-48FF-BD14-3EB9221D6A1B}" destId="{30982FF0-E2FA-49C2-AC42-65618A0ABB77}" srcOrd="1" destOrd="0" presId="urn:microsoft.com/office/officeart/2005/8/layout/hierarchy1"/>
    <dgm:cxn modelId="{F9155644-3D0C-40F7-B49E-1FE008AE9C3F}" type="presParOf" srcId="{30982FF0-E2FA-49C2-AC42-65618A0ABB77}" destId="{BA58F975-1A99-4681-A429-BFD4997347F6}" srcOrd="0" destOrd="0" presId="urn:microsoft.com/office/officeart/2005/8/layout/hierarchy1"/>
    <dgm:cxn modelId="{DEB8D1A8-D212-47C0-937C-8B6EE42BD671}" type="presParOf" srcId="{30982FF0-E2FA-49C2-AC42-65618A0ABB77}" destId="{9CC5F9EC-4239-422E-A865-4B4DEEDB804A}" srcOrd="1" destOrd="0" presId="urn:microsoft.com/office/officeart/2005/8/layout/hierarchy1"/>
    <dgm:cxn modelId="{78552D91-CE97-4695-8FD6-B45EF3DB62E0}" type="presParOf" srcId="{9CC5F9EC-4239-422E-A865-4B4DEEDB804A}" destId="{F3AD537E-ED19-46EC-B26F-461C1D9D6F23}" srcOrd="0" destOrd="0" presId="urn:microsoft.com/office/officeart/2005/8/layout/hierarchy1"/>
    <dgm:cxn modelId="{466E5350-DA3F-4387-8E8C-6B584F994C8E}" type="presParOf" srcId="{F3AD537E-ED19-46EC-B26F-461C1D9D6F23}" destId="{2BA0BEBB-8F9C-4CB7-9134-B3DCE458C153}" srcOrd="0" destOrd="0" presId="urn:microsoft.com/office/officeart/2005/8/layout/hierarchy1"/>
    <dgm:cxn modelId="{8D5AFA6A-A3DC-4BBD-BDFB-B250A2BECEC7}" type="presParOf" srcId="{F3AD537E-ED19-46EC-B26F-461C1D9D6F23}" destId="{66A2A8C1-3B7C-4D36-A00A-9C53871160BD}" srcOrd="1" destOrd="0" presId="urn:microsoft.com/office/officeart/2005/8/layout/hierarchy1"/>
    <dgm:cxn modelId="{7AA2B378-282B-45BD-AE18-C9E24B9BD0E2}" type="presParOf" srcId="{9CC5F9EC-4239-422E-A865-4B4DEEDB804A}" destId="{BBCC611D-009D-492C-A417-7CD2BF2434B0}" srcOrd="1" destOrd="0" presId="urn:microsoft.com/office/officeart/2005/8/layout/hierarchy1"/>
    <dgm:cxn modelId="{758FABC8-ACAE-44A0-AD5D-CE3A4B0094A0}" type="presParOf" srcId="{BBCC611D-009D-492C-A417-7CD2BF2434B0}" destId="{1CE97110-BBBA-4C03-A598-C12840CF597D}" srcOrd="0" destOrd="0" presId="urn:microsoft.com/office/officeart/2005/8/layout/hierarchy1"/>
    <dgm:cxn modelId="{7B047227-6371-4D27-9B73-E5D71BEE4E15}" type="presParOf" srcId="{BBCC611D-009D-492C-A417-7CD2BF2434B0}" destId="{08FE2A85-6656-4004-A7D2-1BE95D7C7DB5}" srcOrd="1" destOrd="0" presId="urn:microsoft.com/office/officeart/2005/8/layout/hierarchy1"/>
    <dgm:cxn modelId="{9D8B09E1-D21F-448F-9036-71D6088A2F56}" type="presParOf" srcId="{08FE2A85-6656-4004-A7D2-1BE95D7C7DB5}" destId="{06D129D4-0A5B-40D9-BA4C-456CCE8040E8}" srcOrd="0" destOrd="0" presId="urn:microsoft.com/office/officeart/2005/8/layout/hierarchy1"/>
    <dgm:cxn modelId="{F1469153-7ED6-49ED-9B3E-AF478A570C23}" type="presParOf" srcId="{06D129D4-0A5B-40D9-BA4C-456CCE8040E8}" destId="{8D5E465E-7306-4188-95E7-4B5D015F4B73}" srcOrd="0" destOrd="0" presId="urn:microsoft.com/office/officeart/2005/8/layout/hierarchy1"/>
    <dgm:cxn modelId="{1B85C4F4-7581-497A-8EB4-37E3B26CCD6F}" type="presParOf" srcId="{06D129D4-0A5B-40D9-BA4C-456CCE8040E8}" destId="{8932DB13-DCA8-48A2-B09F-CCEF6EAFB87F}" srcOrd="1" destOrd="0" presId="urn:microsoft.com/office/officeart/2005/8/layout/hierarchy1"/>
    <dgm:cxn modelId="{DF3E74D0-17B1-4B05-A5A7-D62F2DAA5534}" type="presParOf" srcId="{08FE2A85-6656-4004-A7D2-1BE95D7C7DB5}" destId="{52A30EBC-8188-40D0-B18C-29716E7FFB2A}" srcOrd="1" destOrd="0" presId="urn:microsoft.com/office/officeart/2005/8/layout/hierarchy1"/>
    <dgm:cxn modelId="{4D043A67-5A53-4145-A54B-7AC77AAA1DB0}" type="presParOf" srcId="{D6392A81-AB4D-43F2-9FDC-2FF4F13B1D81}" destId="{D68AE7C3-96F2-449D-BF58-91F70123CFEB}" srcOrd="2" destOrd="0" presId="urn:microsoft.com/office/officeart/2005/8/layout/hierarchy1"/>
    <dgm:cxn modelId="{434E15BD-FC14-43F4-AE66-BB220956F577}" type="presParOf" srcId="{D6392A81-AB4D-43F2-9FDC-2FF4F13B1D81}" destId="{BD73B400-1750-4A47-896B-E398BB16760F}" srcOrd="3" destOrd="0" presId="urn:microsoft.com/office/officeart/2005/8/layout/hierarchy1"/>
    <dgm:cxn modelId="{EEFFB1B4-4C19-4AEC-A63F-4577D707CC6A}" type="presParOf" srcId="{BD73B400-1750-4A47-896B-E398BB16760F}" destId="{16329E59-309C-4E5E-86D3-BBAB46BD5860}" srcOrd="0" destOrd="0" presId="urn:microsoft.com/office/officeart/2005/8/layout/hierarchy1"/>
    <dgm:cxn modelId="{A4190B4C-2F03-40A8-A04E-BE6F47C13872}" type="presParOf" srcId="{16329E59-309C-4E5E-86D3-BBAB46BD5860}" destId="{E3808C3B-2BEF-40B5-BFBF-C64E064D05BB}" srcOrd="0" destOrd="0" presId="urn:microsoft.com/office/officeart/2005/8/layout/hierarchy1"/>
    <dgm:cxn modelId="{C13F55D4-2A01-4459-BBDE-F8F15F5C41A8}" type="presParOf" srcId="{16329E59-309C-4E5E-86D3-BBAB46BD5860}" destId="{B1D42902-60FA-4BA4-9F5A-2CD7EC7FF6E6}" srcOrd="1" destOrd="0" presId="urn:microsoft.com/office/officeart/2005/8/layout/hierarchy1"/>
    <dgm:cxn modelId="{CDD4EC0C-5A21-4025-A174-4E008EF916B4}" type="presParOf" srcId="{BD73B400-1750-4A47-896B-E398BB16760F}" destId="{99520268-1E65-400E-B0C0-48445C832E6A}" srcOrd="1" destOrd="0" presId="urn:microsoft.com/office/officeart/2005/8/layout/hierarchy1"/>
    <dgm:cxn modelId="{46BFE1A1-0998-40FC-8583-BC81766F225E}" type="presParOf" srcId="{99520268-1E65-400E-B0C0-48445C832E6A}" destId="{0F9A4A4D-7845-44E1-9198-FF5105103711}" srcOrd="0" destOrd="0" presId="urn:microsoft.com/office/officeart/2005/8/layout/hierarchy1"/>
    <dgm:cxn modelId="{0FB8E436-BC9D-4153-AB35-4F5E9D981ADC}" type="presParOf" srcId="{99520268-1E65-400E-B0C0-48445C832E6A}" destId="{C4C0D3E3-36C8-47CE-934D-A6BD3BDD31EC}" srcOrd="1" destOrd="0" presId="urn:microsoft.com/office/officeart/2005/8/layout/hierarchy1"/>
    <dgm:cxn modelId="{8193B136-6F91-47D6-A956-75C75F54F574}" type="presParOf" srcId="{C4C0D3E3-36C8-47CE-934D-A6BD3BDD31EC}" destId="{B7E493C3-EB57-4CC9-BCBF-75B24CF8637D}" srcOrd="0" destOrd="0" presId="urn:microsoft.com/office/officeart/2005/8/layout/hierarchy1"/>
    <dgm:cxn modelId="{96CD2DBA-50E4-477F-8753-17637350CD76}" type="presParOf" srcId="{B7E493C3-EB57-4CC9-BCBF-75B24CF8637D}" destId="{F7523B7A-A9B3-4B31-BF23-05843A03562B}" srcOrd="0" destOrd="0" presId="urn:microsoft.com/office/officeart/2005/8/layout/hierarchy1"/>
    <dgm:cxn modelId="{B230CBC6-D253-407A-BA78-E3E5F1095B2B}" type="presParOf" srcId="{B7E493C3-EB57-4CC9-BCBF-75B24CF8637D}" destId="{55B0065C-6EB5-4701-BF50-81A5F4961077}" srcOrd="1" destOrd="0" presId="urn:microsoft.com/office/officeart/2005/8/layout/hierarchy1"/>
    <dgm:cxn modelId="{34C6C7D1-238A-40E3-BA68-CC0EA652132D}" type="presParOf" srcId="{C4C0D3E3-36C8-47CE-934D-A6BD3BDD31EC}" destId="{0F320184-14A4-44E0-844E-6EF61184F274}" srcOrd="1" destOrd="0" presId="urn:microsoft.com/office/officeart/2005/8/layout/hierarchy1"/>
    <dgm:cxn modelId="{E752AEDE-A29C-4619-932D-F56A7B1DCCA7}" type="presParOf" srcId="{0F320184-14A4-44E0-844E-6EF61184F274}" destId="{0D980642-4A32-450F-A5CE-08B5B275E3B2}" srcOrd="0" destOrd="0" presId="urn:microsoft.com/office/officeart/2005/8/layout/hierarchy1"/>
    <dgm:cxn modelId="{C9A7D07D-8EFD-4E34-AC57-A1BC4C448338}" type="presParOf" srcId="{0F320184-14A4-44E0-844E-6EF61184F274}" destId="{5AC48FD6-FD99-48CF-830E-6CB6D93C218D}" srcOrd="1" destOrd="0" presId="urn:microsoft.com/office/officeart/2005/8/layout/hierarchy1"/>
    <dgm:cxn modelId="{535B1EFF-8EB4-422B-B519-339CCB78E666}" type="presParOf" srcId="{5AC48FD6-FD99-48CF-830E-6CB6D93C218D}" destId="{68F7C5D0-AFC4-440F-9736-03D10A256638}" srcOrd="0" destOrd="0" presId="urn:microsoft.com/office/officeart/2005/8/layout/hierarchy1"/>
    <dgm:cxn modelId="{86EE6924-B6C3-4A44-94C8-3E69571B4ED0}" type="presParOf" srcId="{68F7C5D0-AFC4-440F-9736-03D10A256638}" destId="{9FED0DB6-DB7C-40B3-8BF5-B55B570E7D39}" srcOrd="0" destOrd="0" presId="urn:microsoft.com/office/officeart/2005/8/layout/hierarchy1"/>
    <dgm:cxn modelId="{FEB562DD-B377-417E-A0F7-FA8FAEFCB733}" type="presParOf" srcId="{68F7C5D0-AFC4-440F-9736-03D10A256638}" destId="{DE6D1B9E-DF9D-4206-90A4-62C3F27EFAD0}" srcOrd="1" destOrd="0" presId="urn:microsoft.com/office/officeart/2005/8/layout/hierarchy1"/>
    <dgm:cxn modelId="{2A6DD221-A8D8-493B-832F-C55A73B238CB}" type="presParOf" srcId="{5AC48FD6-FD99-48CF-830E-6CB6D93C218D}" destId="{C412FAC2-0A1B-4C8A-90EE-B0B5D5207D1A}" srcOrd="1" destOrd="0" presId="urn:microsoft.com/office/officeart/2005/8/layout/hierarchy1"/>
  </dgm:cxnLst>
  <dgm:bg/>
  <dgm:whole/>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86D035B8-2177-4C3C-A7A3-88BBF23E8556}" type="presOf" srcId="{BDBF99DF-0B36-4C9A-899F-AEA5652BFC10}" destId="{20C95AB1-304B-4E67-8770-C119D9541A12}" srcOrd="0" destOrd="0" presId="urn:microsoft.com/office/officeart/2005/8/layout/vList2"/>
    <dgm:cxn modelId="{DB3DB02A-6DE3-45C9-A181-D58B1776F76C}"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E9AF442-BD5E-4BD9-8A56-BA384DFDCBE9}" type="presParOf" srcId="{5C76E221-16AB-460C-B01F-31CE522C0E51}" destId="{20C95AB1-304B-4E67-8770-C119D9541A12}" srcOrd="0" destOrd="0" presId="urn:microsoft.com/office/officeart/2005/8/layout/vList2"/>
  </dgm:cxnLst>
  <dgm:bg/>
  <dgm:whole/>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9A3EA8AB-0A28-4A99-B684-6758EFE133FE}"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226ED84-75E9-4BB1-921D-49A6BDC995DB}" type="presOf" srcId="{BDBF99DF-0B36-4C9A-899F-AEA5652BFC10}" destId="{20C95AB1-304B-4E67-8770-C119D9541A12}" srcOrd="0" destOrd="0" presId="urn:microsoft.com/office/officeart/2005/8/layout/vList2"/>
    <dgm:cxn modelId="{0765F7C8-348A-4982-85C8-8C8CE1B4A04E}"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B6DF8557-94AA-41F7-A37E-CEF35DAEAAF9}" type="presOf" srcId="{BDBF99DF-0B36-4C9A-899F-AEA5652BFC10}" destId="{20C95AB1-304B-4E67-8770-C119D9541A12}" srcOrd="0" destOrd="0" presId="urn:microsoft.com/office/officeart/2005/8/layout/vList2"/>
    <dgm:cxn modelId="{F7209C53-00BD-4792-A843-DDDC95D19E15}"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5B50EF1-9ABF-4767-BD8C-FD320D30EA5B}"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9F1B31CF-4606-4815-AD9D-A4FEFCAC75B3}" type="presOf" srcId="{DC6A5C6C-A6FD-441A-BC41-D4E26F557628}" destId="{5C76E221-16AB-460C-B01F-31CE522C0E51}" srcOrd="0" destOrd="0" presId="urn:microsoft.com/office/officeart/2005/8/layout/vList2"/>
    <dgm:cxn modelId="{ED46CA8B-7A9B-41BD-AB21-DEF6655ED7A5}"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90FE996-BDC2-4277-A0CF-EFFFDFD44249}" type="presParOf" srcId="{5C76E221-16AB-460C-B01F-31CE522C0E51}" destId="{20C95AB1-304B-4E67-8770-C119D9541A12}" srcOrd="0" destOrd="0" presId="urn:microsoft.com/office/officeart/2005/8/layout/vList2"/>
  </dgm:cxnLst>
  <dgm:bg/>
  <dgm:whole/>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C42CB7D1-334B-4A70-B040-406A0EA2660F}"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DEFDED6-35E5-489C-874E-68C187963383}" type="presOf" srcId="{BDBF99DF-0B36-4C9A-899F-AEA5652BFC10}" destId="{20C95AB1-304B-4E67-8770-C119D9541A12}" srcOrd="0" destOrd="0" presId="urn:microsoft.com/office/officeart/2005/8/layout/vList2"/>
    <dgm:cxn modelId="{F2FA9313-B0D7-4868-A0BA-61103BA9397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B0CC6F5F-8D43-497B-A8A5-044B312B1113}" type="presOf" srcId="{DC6A5C6C-A6FD-441A-BC41-D4E26F557628}" destId="{5C76E221-16AB-460C-B01F-31CE522C0E51}" srcOrd="0" destOrd="0" presId="urn:microsoft.com/office/officeart/2005/8/layout/vList2"/>
    <dgm:cxn modelId="{5A6FD2BD-9009-4140-B5E3-D3A8B5CFBBF8}"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19006DE-A9C0-4B00-AA5F-4426BA100263}"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04BD5CE6-2137-490D-96F2-93AF15666F57}" type="presOf" srcId="{BDBF99DF-0B36-4C9A-899F-AEA5652BFC10}" destId="{20C95AB1-304B-4E67-8770-C119D9541A12}" srcOrd="0" destOrd="0" presId="urn:microsoft.com/office/officeart/2005/8/layout/vList2"/>
    <dgm:cxn modelId="{FE9306C7-5AE4-4B23-8E25-2CD4EE3EA425}"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2110CE0-1855-47E6-B49B-339D6CCD6CE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FA6DC957-2A88-4442-9256-0A066F87B077}" type="presOf" srcId="{DC6A5C6C-A6FD-441A-BC41-D4E26F557628}" destId="{5C76E221-16AB-460C-B01F-31CE522C0E51}" srcOrd="0" destOrd="0" presId="urn:microsoft.com/office/officeart/2005/8/layout/vList2"/>
    <dgm:cxn modelId="{8C193A7A-71CF-478A-9009-963A96D87759}"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24F5889-9A65-45A6-A456-504E667392F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4026533"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F36142-D372-4995-85D9-DEBBFDF21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39</Pages>
  <Words>6500</Words>
  <Characters>37056</Characters>
  <Application>Microsoft Office Word</Application>
  <DocSecurity>0</DocSecurity>
  <Lines>308</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İNAN</dc:creator>
  <cp:lastModifiedBy>PC</cp:lastModifiedBy>
  <cp:revision>23</cp:revision>
  <dcterms:created xsi:type="dcterms:W3CDTF">2024-04-04T11:45:00Z</dcterms:created>
  <dcterms:modified xsi:type="dcterms:W3CDTF">2024-05-02T10:25:00Z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